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55" w:rsidRDefault="00BC0A9B" w:rsidP="00BC0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9B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  <w:r w:rsidR="00253718">
        <w:rPr>
          <w:rFonts w:ascii="Times New Roman" w:hAnsi="Times New Roman" w:cs="Times New Roman"/>
          <w:b/>
          <w:sz w:val="28"/>
          <w:szCs w:val="28"/>
        </w:rPr>
        <w:t xml:space="preserve"> Координационного совета в рамках</w:t>
      </w:r>
      <w:r w:rsidRPr="00BC0A9B">
        <w:rPr>
          <w:rFonts w:ascii="Times New Roman" w:hAnsi="Times New Roman" w:cs="Times New Roman"/>
          <w:b/>
          <w:sz w:val="28"/>
          <w:szCs w:val="28"/>
        </w:rPr>
        <w:t xml:space="preserve"> ведомственной целевой программы "Обеспечение прав потребителей в Пермском крае на 2020-2022 годы" за 2020 год</w:t>
      </w:r>
    </w:p>
    <w:p w:rsidR="00E00AD1" w:rsidRPr="00E00AD1" w:rsidRDefault="00E00AD1" w:rsidP="00E0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1.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Ежеквартально проводилис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ь заседания Оперативного штаба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br/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по мониторингу и оперативному реагированию на изменение конъюнктуры продовольственных рынков на территории Пермского края.</w:t>
      </w:r>
      <w:r w:rsidRPr="004D1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17E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00AD1">
        <w:rPr>
          <w:rFonts w:ascii="Times New Roman" w:hAnsi="Times New Roman" w:cs="Times New Roman"/>
          <w:sz w:val="28"/>
          <w:szCs w:val="28"/>
        </w:rPr>
        <w:t>Оперативного штабы организовано взаимодействие и проведено 2 совещания в формате ВКС с федеральными и региональными торговы</w:t>
      </w:r>
      <w:r>
        <w:rPr>
          <w:rFonts w:ascii="Times New Roman" w:hAnsi="Times New Roman" w:cs="Times New Roman"/>
          <w:sz w:val="28"/>
          <w:szCs w:val="28"/>
        </w:rPr>
        <w:t xml:space="preserve">ми сетями. </w:t>
      </w:r>
      <w:r w:rsidRPr="00E00AD1">
        <w:rPr>
          <w:rFonts w:ascii="Times New Roman" w:hAnsi="Times New Roman" w:cs="Times New Roman"/>
          <w:sz w:val="28"/>
          <w:szCs w:val="28"/>
        </w:rPr>
        <w:t>В результате мониторинга по выявленным фактам повышения цен на продукты питания (сахар, яйцо куриное, куры охлажденные) Министерством направлялись запросы в адрес Управления Федеральной антимонопольной службы Пермского края для проведения контрольных мероприятий и принятия мер по недопущению повышения цен. В результате мероприятий Оперативного штаба значительного роста цен и дефицита товара не было выявлено;</w:t>
      </w:r>
    </w:p>
    <w:p w:rsidR="00E00AD1" w:rsidRP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2. О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рганизован общественный контроль за незаконным оборотом алкогольной продукции и соответствием треб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ованиям ГОСТ мясной продукции.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AD1">
        <w:rPr>
          <w:rFonts w:ascii="Times New Roman" w:hAnsi="Times New Roman" w:cs="Times New Roman"/>
          <w:sz w:val="28"/>
          <w:szCs w:val="28"/>
        </w:rPr>
        <w:t xml:space="preserve">За 2020 год в целях пресечения незаконной продажи алкогольной продукции проверено 250 торговых объектов и предприятий общественного питания. В ходе мероприятий выявлено 26 различных нарушений действующего законодательства. По выявленным нарушениям Министерством проводятся </w:t>
      </w:r>
      <w:r>
        <w:rPr>
          <w:rFonts w:ascii="Times New Roman" w:hAnsi="Times New Roman" w:cs="Times New Roman"/>
          <w:sz w:val="28"/>
          <w:szCs w:val="28"/>
        </w:rPr>
        <w:t>административные расследования. Д</w:t>
      </w:r>
      <w:r w:rsidRPr="00E00AD1">
        <w:rPr>
          <w:rFonts w:ascii="Times New Roman" w:hAnsi="Times New Roman" w:cs="Times New Roman"/>
          <w:sz w:val="28"/>
          <w:szCs w:val="28"/>
        </w:rPr>
        <w:t>ля осуществления общест</w:t>
      </w:r>
      <w:r>
        <w:rPr>
          <w:rFonts w:ascii="Times New Roman" w:hAnsi="Times New Roman" w:cs="Times New Roman"/>
          <w:sz w:val="28"/>
          <w:szCs w:val="28"/>
        </w:rPr>
        <w:t xml:space="preserve">венного контроля направленного </w:t>
      </w:r>
      <w:r w:rsidRPr="00E00AD1">
        <w:rPr>
          <w:rFonts w:ascii="Times New Roman" w:hAnsi="Times New Roman" w:cs="Times New Roman"/>
          <w:sz w:val="28"/>
          <w:szCs w:val="28"/>
        </w:rPr>
        <w:t xml:space="preserve">на повышение качества и безопасности реализуемых товаров потребителю, произведен отбор мясной продукции в торговых сетях Пермского края. Отобрана 51 проба мясной продукции и проверена на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соответствие физико-химическим </w:t>
      </w:r>
      <w:r w:rsidRPr="00E00AD1">
        <w:rPr>
          <w:rFonts w:ascii="Times New Roman" w:hAnsi="Times New Roman" w:cs="Times New Roman"/>
          <w:sz w:val="28"/>
          <w:szCs w:val="28"/>
        </w:rPr>
        <w:t>и микробиологическим показателям. По результатам исследований выявлено несоответствие 47 % исследуемой продукции, что составляет 24 пробы;</w:t>
      </w:r>
    </w:p>
    <w:p w:rsidR="00E00AD1" w:rsidRP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3.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Проведена Первая Всероссийская Олимпиада по кулинарии и сервису.</w:t>
      </w:r>
      <w:r w:rsidRPr="00E00AD1">
        <w:rPr>
          <w:rFonts w:ascii="Times New Roman" w:hAnsi="Times New Roman" w:cs="Times New Roman"/>
          <w:sz w:val="28"/>
          <w:szCs w:val="28"/>
        </w:rPr>
        <w:t xml:space="preserve"> Мероприятие было направлено на ул</w:t>
      </w:r>
      <w:r>
        <w:rPr>
          <w:rFonts w:ascii="Times New Roman" w:hAnsi="Times New Roman" w:cs="Times New Roman"/>
          <w:sz w:val="28"/>
          <w:szCs w:val="28"/>
        </w:rPr>
        <w:t xml:space="preserve">учшение сервиса и обслуживания </w:t>
      </w:r>
      <w:r w:rsidRPr="00E00AD1">
        <w:rPr>
          <w:rFonts w:ascii="Times New Roman" w:hAnsi="Times New Roman" w:cs="Times New Roman"/>
          <w:sz w:val="28"/>
          <w:szCs w:val="28"/>
        </w:rPr>
        <w:t>в организациях общественного питания и гастрономическом туризме, тем самым способствовало защите прав потребителе</w:t>
      </w:r>
      <w:r>
        <w:rPr>
          <w:rFonts w:ascii="Times New Roman" w:hAnsi="Times New Roman" w:cs="Times New Roman"/>
          <w:sz w:val="28"/>
          <w:szCs w:val="28"/>
        </w:rPr>
        <w:t xml:space="preserve">й на территории Пермском крае. </w:t>
      </w:r>
      <w:r w:rsidRPr="00E00AD1">
        <w:rPr>
          <w:rFonts w:ascii="Times New Roman" w:hAnsi="Times New Roman" w:cs="Times New Roman"/>
          <w:sz w:val="28"/>
          <w:szCs w:val="28"/>
        </w:rPr>
        <w:t>В Олимпиаде принимали участие 175 человек из 49 регионов России. Было организовано девять площадок для гостей, проведено шесть чемпионатов, более 35 практических мастер классов для участников и гостей, а также выставка локальных брендов. Лучшие повара Рос</w:t>
      </w:r>
      <w:r>
        <w:rPr>
          <w:rFonts w:ascii="Times New Roman" w:hAnsi="Times New Roman" w:cs="Times New Roman"/>
          <w:sz w:val="28"/>
          <w:szCs w:val="28"/>
        </w:rPr>
        <w:t xml:space="preserve">сии и мира обменивались опытом </w:t>
      </w:r>
      <w:r w:rsidRPr="00E00AD1">
        <w:rPr>
          <w:rFonts w:ascii="Times New Roman" w:hAnsi="Times New Roman" w:cs="Times New Roman"/>
          <w:sz w:val="28"/>
          <w:szCs w:val="28"/>
        </w:rPr>
        <w:t xml:space="preserve">для улучшения качества обслуживания потребителей. Три участника из Пермского края заняли призовые 1 и 2 места в номинациях «Кубок юниоров», «Лучший </w:t>
      </w:r>
      <w:proofErr w:type="spellStart"/>
      <w:r w:rsidRPr="00E00AD1">
        <w:rPr>
          <w:rFonts w:ascii="Times New Roman" w:hAnsi="Times New Roman" w:cs="Times New Roman"/>
          <w:sz w:val="28"/>
          <w:szCs w:val="28"/>
        </w:rPr>
        <w:t>кавист</w:t>
      </w:r>
      <w:proofErr w:type="spellEnd"/>
      <w:r w:rsidRPr="00E00AD1">
        <w:rPr>
          <w:rFonts w:ascii="Times New Roman" w:hAnsi="Times New Roman" w:cs="Times New Roman"/>
          <w:sz w:val="28"/>
          <w:szCs w:val="28"/>
        </w:rPr>
        <w:t xml:space="preserve"> года», «Кондитер года». В 2021 году </w:t>
      </w:r>
      <w:r w:rsidRPr="00E00AD1">
        <w:rPr>
          <w:rFonts w:ascii="Times New Roman" w:hAnsi="Times New Roman" w:cs="Times New Roman"/>
          <w:sz w:val="28"/>
          <w:szCs w:val="28"/>
        </w:rPr>
        <w:lastRenderedPageBreak/>
        <w:t xml:space="preserve">запланировано проведение II Всероссийской Олимпиады по кулинарии и сервису; </w:t>
      </w:r>
    </w:p>
    <w:p w:rsidR="00E00AD1" w:rsidRP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3.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Проведен региональный к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онкурс Всероссийской программы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«100 лучших товаров России – 2020».</w:t>
      </w:r>
      <w:r w:rsidRPr="00E00AD1">
        <w:rPr>
          <w:rFonts w:ascii="Times New Roman" w:hAnsi="Times New Roman" w:cs="Times New Roman"/>
          <w:sz w:val="28"/>
          <w:szCs w:val="28"/>
        </w:rPr>
        <w:t xml:space="preserve"> Цель м</w:t>
      </w:r>
      <w:r>
        <w:rPr>
          <w:rFonts w:ascii="Times New Roman" w:hAnsi="Times New Roman" w:cs="Times New Roman"/>
          <w:sz w:val="28"/>
          <w:szCs w:val="28"/>
        </w:rPr>
        <w:t xml:space="preserve">ероприятия -  мотивация поиска </w:t>
      </w:r>
      <w:r w:rsidRPr="00E00AD1">
        <w:rPr>
          <w:rFonts w:ascii="Times New Roman" w:hAnsi="Times New Roman" w:cs="Times New Roman"/>
          <w:sz w:val="28"/>
          <w:szCs w:val="28"/>
        </w:rPr>
        <w:t>и общественная поддержка позитивны</w:t>
      </w:r>
      <w:r>
        <w:rPr>
          <w:rFonts w:ascii="Times New Roman" w:hAnsi="Times New Roman" w:cs="Times New Roman"/>
          <w:sz w:val="28"/>
          <w:szCs w:val="28"/>
        </w:rPr>
        <w:t xml:space="preserve">х процессов повышения качества </w:t>
      </w:r>
      <w:r w:rsidRPr="00E00AD1">
        <w:rPr>
          <w:rFonts w:ascii="Times New Roman" w:hAnsi="Times New Roman" w:cs="Times New Roman"/>
          <w:sz w:val="28"/>
          <w:szCs w:val="28"/>
        </w:rPr>
        <w:t>и безопасности продукции и услуг, повышение конкурентоспособности российской экономики и продвижение идей качества, экологии и безопасности, а также обеспечение потребителя качест</w:t>
      </w:r>
      <w:r>
        <w:rPr>
          <w:rFonts w:ascii="Times New Roman" w:hAnsi="Times New Roman" w:cs="Times New Roman"/>
          <w:sz w:val="28"/>
          <w:szCs w:val="28"/>
        </w:rPr>
        <w:t xml:space="preserve">венными товарами. Сформирована </w:t>
      </w:r>
      <w:r w:rsidRPr="00E00AD1">
        <w:rPr>
          <w:rFonts w:ascii="Times New Roman" w:hAnsi="Times New Roman" w:cs="Times New Roman"/>
          <w:sz w:val="28"/>
          <w:szCs w:val="28"/>
        </w:rPr>
        <w:t>и обеспечена работа региональной комиссии по качеству при Правительстве Пермского края для определени</w:t>
      </w:r>
      <w:r>
        <w:rPr>
          <w:rFonts w:ascii="Times New Roman" w:hAnsi="Times New Roman" w:cs="Times New Roman"/>
          <w:sz w:val="28"/>
          <w:szCs w:val="28"/>
        </w:rPr>
        <w:t xml:space="preserve">я лучших предприятий лауреатов </w:t>
      </w:r>
      <w:r w:rsidRPr="00E00AD1">
        <w:rPr>
          <w:rFonts w:ascii="Times New Roman" w:hAnsi="Times New Roman" w:cs="Times New Roman"/>
          <w:sz w:val="28"/>
          <w:szCs w:val="28"/>
        </w:rPr>
        <w:t>и дипломантов конкурса. Определены лучшие предприятия;</w:t>
      </w:r>
    </w:p>
    <w:p w:rsidR="00E00AD1" w:rsidRP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4.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В рамках проекта «Покупай пермское» проведено 45 мероприятий направленных на повышение качества и содействие в продвижении продукции местных товаропроизводителей</w:t>
      </w:r>
      <w:r w:rsidRPr="00E00AD1">
        <w:rPr>
          <w:rFonts w:ascii="Times New Roman" w:hAnsi="Times New Roman" w:cs="Times New Roman"/>
          <w:sz w:val="28"/>
          <w:szCs w:val="28"/>
        </w:rPr>
        <w:t>, в том числе: проведена торгово-закупочная сессия с сетью супермаркетов «Магнит», организован и проведен конкурс «Дело», проведена экспертиза товаров и услуг в целях подтве</w:t>
      </w:r>
      <w:r>
        <w:rPr>
          <w:rFonts w:ascii="Times New Roman" w:hAnsi="Times New Roman" w:cs="Times New Roman"/>
          <w:sz w:val="28"/>
          <w:szCs w:val="28"/>
        </w:rPr>
        <w:t xml:space="preserve">рждения </w:t>
      </w:r>
      <w:r w:rsidRPr="00E00AD1">
        <w:rPr>
          <w:rFonts w:ascii="Times New Roman" w:hAnsi="Times New Roman" w:cs="Times New Roman"/>
          <w:sz w:val="28"/>
          <w:szCs w:val="28"/>
        </w:rPr>
        <w:t>их качества и награждением знаком «Пермский бренд. Гарантия качества». Участники проекта в течение всего года участвовали в городских ярмарках продуктов питания, а также в городских выставках.</w:t>
      </w:r>
    </w:p>
    <w:p w:rsid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5.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Обеспечена работы разд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ела «Защита прав потребителей»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на официальном сайте Министерства.</w:t>
      </w:r>
      <w:r w:rsidRPr="00E00AD1">
        <w:rPr>
          <w:rFonts w:ascii="Times New Roman" w:hAnsi="Times New Roman" w:cs="Times New Roman"/>
          <w:sz w:val="28"/>
          <w:szCs w:val="28"/>
        </w:rPr>
        <w:t xml:space="preserve"> В разделе размещено как действовать потребителю в случаи приобретения некачественного товара, что делать в случае отказа в приеме некачественного товара, а также образцы бланков для исковых заявлений. Раздел важен и необх</w:t>
      </w:r>
      <w:r>
        <w:rPr>
          <w:rFonts w:ascii="Times New Roman" w:hAnsi="Times New Roman" w:cs="Times New Roman"/>
          <w:sz w:val="28"/>
          <w:szCs w:val="28"/>
        </w:rPr>
        <w:t xml:space="preserve">одим для ориентации потребителя </w:t>
      </w:r>
      <w:r w:rsidRPr="00E00AD1">
        <w:rPr>
          <w:rFonts w:ascii="Times New Roman" w:hAnsi="Times New Roman" w:cs="Times New Roman"/>
          <w:sz w:val="28"/>
          <w:szCs w:val="28"/>
        </w:rPr>
        <w:t>в момент обна</w:t>
      </w:r>
      <w:r>
        <w:rPr>
          <w:rFonts w:ascii="Times New Roman" w:hAnsi="Times New Roman" w:cs="Times New Roman"/>
          <w:sz w:val="28"/>
          <w:szCs w:val="28"/>
        </w:rPr>
        <w:t xml:space="preserve">ружения некачественного товара; </w:t>
      </w:r>
    </w:p>
    <w:p w:rsidR="00E00AD1" w:rsidRP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6.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Проведено рабочее совещание с участием представителей Пермской краевой организации общероссийской общественной организации «Всероссийское общество инвалидов», Пермского регионального отделения «Всероссийское общество глухих», Пермской краевой организации «Всероссийское общества слепых»</w:t>
      </w:r>
      <w:r w:rsidRPr="00E00AD1">
        <w:rPr>
          <w:rFonts w:ascii="Times New Roman" w:hAnsi="Times New Roman" w:cs="Times New Roman"/>
          <w:sz w:val="28"/>
          <w:szCs w:val="28"/>
        </w:rPr>
        <w:t xml:space="preserve"> с целью </w:t>
      </w:r>
      <w:r>
        <w:rPr>
          <w:rFonts w:ascii="Times New Roman" w:hAnsi="Times New Roman" w:cs="Times New Roman"/>
          <w:sz w:val="28"/>
          <w:szCs w:val="28"/>
        </w:rPr>
        <w:t xml:space="preserve">улучшения условия обслуживания </w:t>
      </w:r>
      <w:r w:rsidRPr="00E00AD1">
        <w:rPr>
          <w:rFonts w:ascii="Times New Roman" w:hAnsi="Times New Roman" w:cs="Times New Roman"/>
          <w:sz w:val="28"/>
          <w:szCs w:val="28"/>
        </w:rPr>
        <w:t xml:space="preserve">и доступности торговых объектов для людей с ограниченными возможностями. Министерством организованы и проведены обучающие </w:t>
      </w:r>
      <w:proofErr w:type="spellStart"/>
      <w:r w:rsidRPr="00E00AD1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E00AD1">
        <w:rPr>
          <w:rFonts w:ascii="Times New Roman" w:hAnsi="Times New Roman" w:cs="Times New Roman"/>
          <w:sz w:val="28"/>
          <w:szCs w:val="28"/>
        </w:rPr>
        <w:t xml:space="preserve"> в режиме видеоконференцсвязи для руководителей торговых объектов и сотрудников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вопросу организации работы </w:t>
      </w:r>
      <w:r w:rsidRPr="00E00AD1">
        <w:rPr>
          <w:rFonts w:ascii="Times New Roman" w:hAnsi="Times New Roman" w:cs="Times New Roman"/>
          <w:sz w:val="28"/>
          <w:szCs w:val="28"/>
        </w:rPr>
        <w:t>по повышению доступности торговых объектов для инвалидов и маломобильных групп населения;</w:t>
      </w:r>
    </w:p>
    <w:p w:rsidR="00E00AD1" w:rsidRDefault="00E00AD1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7.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Проведены серии дистанционных информационно-методических семинаров по распространению идей, принципов и средств формирования доступной среды для инвалидов и других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маломобильных групп населений</w:t>
      </w:r>
      <w:r w:rsidR="004D17E8" w:rsidRPr="004D17E8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4D17E8">
        <w:rPr>
          <w:rFonts w:ascii="Times New Roman" w:hAnsi="Times New Roman" w:cs="Times New Roman"/>
          <w:sz w:val="28"/>
          <w:szCs w:val="28"/>
        </w:rPr>
        <w:t xml:space="preserve"> </w:t>
      </w:r>
      <w:r w:rsidRPr="00E00AD1">
        <w:rPr>
          <w:rFonts w:ascii="Times New Roman" w:hAnsi="Times New Roman" w:cs="Times New Roman"/>
          <w:sz w:val="28"/>
          <w:szCs w:val="28"/>
        </w:rPr>
        <w:t xml:space="preserve">В семинарах приняли участие 30 сотрудников исполнительных органов государственной </w:t>
      </w:r>
      <w:r w:rsidRPr="00E00AD1">
        <w:rPr>
          <w:rFonts w:ascii="Times New Roman" w:hAnsi="Times New Roman" w:cs="Times New Roman"/>
          <w:sz w:val="28"/>
          <w:szCs w:val="28"/>
        </w:rPr>
        <w:lastRenderedPageBreak/>
        <w:t>власти Пермского края, органов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образований Пермского края; </w:t>
      </w:r>
    </w:p>
    <w:p w:rsidR="00E00AD1" w:rsidRPr="00E00AD1" w:rsidRDefault="004D17E8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="00E00AD1" w:rsidRPr="004D17E8">
        <w:rPr>
          <w:rFonts w:ascii="Times New Roman" w:hAnsi="Times New Roman" w:cs="Times New Roman"/>
          <w:i/>
          <w:sz w:val="28"/>
          <w:szCs w:val="28"/>
          <w:u w:val="single"/>
        </w:rPr>
        <w:t>рошли публичные обсуждения</w:t>
      </w:r>
      <w:r w:rsidR="00E00AD1" w:rsidRPr="00E00AD1">
        <w:rPr>
          <w:rFonts w:ascii="Times New Roman" w:hAnsi="Times New Roman" w:cs="Times New Roman"/>
          <w:sz w:val="28"/>
          <w:szCs w:val="28"/>
        </w:rPr>
        <w:t xml:space="preserve"> </w:t>
      </w:r>
      <w:r w:rsidRPr="00E00AD1">
        <w:rPr>
          <w:rFonts w:ascii="Times New Roman" w:hAnsi="Times New Roman" w:cs="Times New Roman"/>
          <w:sz w:val="28"/>
          <w:szCs w:val="28"/>
        </w:rPr>
        <w:t xml:space="preserve">в формате видеоконференции </w:t>
      </w:r>
      <w:r w:rsidR="00E00AD1" w:rsidRPr="00E00AD1">
        <w:rPr>
          <w:rFonts w:ascii="Times New Roman" w:hAnsi="Times New Roman" w:cs="Times New Roman"/>
          <w:sz w:val="28"/>
          <w:szCs w:val="28"/>
        </w:rPr>
        <w:t>правоприменительной практики и разъяснения хозяйствующим субъектам типовых и массовых нарушений обязательных требований законодательства;</w:t>
      </w:r>
    </w:p>
    <w:p w:rsidR="00E00AD1" w:rsidRPr="00E00AD1" w:rsidRDefault="004D17E8" w:rsidP="004D17E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D17E8">
        <w:rPr>
          <w:rFonts w:ascii="Times New Roman" w:hAnsi="Times New Roman" w:cs="Times New Roman"/>
          <w:i/>
          <w:sz w:val="28"/>
          <w:szCs w:val="28"/>
          <w:u w:val="single"/>
        </w:rPr>
        <w:t xml:space="preserve">9. </w:t>
      </w:r>
      <w:r w:rsidR="00E00AD1" w:rsidRPr="004D17E8">
        <w:rPr>
          <w:rFonts w:ascii="Times New Roman" w:hAnsi="Times New Roman" w:cs="Times New Roman"/>
          <w:i/>
          <w:sz w:val="28"/>
          <w:szCs w:val="28"/>
          <w:u w:val="single"/>
        </w:rPr>
        <w:t>Инспекцией государственного жилищного надзора Пермского края проведены совещания с управляющими организаци</w:t>
      </w:r>
      <w:r w:rsidR="00E00AD1" w:rsidRPr="004D17E8">
        <w:rPr>
          <w:rFonts w:ascii="Times New Roman" w:hAnsi="Times New Roman" w:cs="Times New Roman"/>
          <w:i/>
          <w:sz w:val="28"/>
          <w:szCs w:val="28"/>
          <w:u w:val="single"/>
        </w:rPr>
        <w:t>ями</w:t>
      </w:r>
      <w:r w:rsidR="00E00AD1">
        <w:rPr>
          <w:rFonts w:ascii="Times New Roman" w:hAnsi="Times New Roman" w:cs="Times New Roman"/>
          <w:sz w:val="28"/>
          <w:szCs w:val="28"/>
        </w:rPr>
        <w:t xml:space="preserve"> о поддержании </w:t>
      </w:r>
      <w:r w:rsidR="00E00AD1" w:rsidRPr="00E00AD1">
        <w:rPr>
          <w:rFonts w:ascii="Times New Roman" w:hAnsi="Times New Roman" w:cs="Times New Roman"/>
          <w:sz w:val="28"/>
          <w:szCs w:val="28"/>
        </w:rPr>
        <w:t xml:space="preserve">в актуальном состоянии в государственной информационной системе жилищно-коммунальных хозяйств информации о много квартирных домах. </w:t>
      </w:r>
    </w:p>
    <w:p w:rsidR="008A2528" w:rsidRPr="00BC0A9B" w:rsidRDefault="00E00AD1" w:rsidP="004D17E8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D1">
        <w:rPr>
          <w:rFonts w:ascii="Times New Roman" w:hAnsi="Times New Roman" w:cs="Times New Roman"/>
          <w:sz w:val="28"/>
          <w:szCs w:val="28"/>
        </w:rPr>
        <w:t>В результате работы соисполнителей программы осуществляется развитие системы защиты прав п</w:t>
      </w:r>
      <w:bookmarkStart w:id="0" w:name="_GoBack"/>
      <w:bookmarkEnd w:id="0"/>
      <w:r w:rsidRPr="00E00AD1">
        <w:rPr>
          <w:rFonts w:ascii="Times New Roman" w:hAnsi="Times New Roman" w:cs="Times New Roman"/>
          <w:sz w:val="28"/>
          <w:szCs w:val="28"/>
        </w:rPr>
        <w:t>отребителей в Пер</w:t>
      </w:r>
      <w:r>
        <w:rPr>
          <w:rFonts w:ascii="Times New Roman" w:hAnsi="Times New Roman" w:cs="Times New Roman"/>
          <w:sz w:val="28"/>
          <w:szCs w:val="28"/>
        </w:rPr>
        <w:t xml:space="preserve">мском крае, которое направлено </w:t>
      </w:r>
      <w:r w:rsidRPr="00E00AD1">
        <w:rPr>
          <w:rFonts w:ascii="Times New Roman" w:hAnsi="Times New Roman" w:cs="Times New Roman"/>
          <w:sz w:val="28"/>
          <w:szCs w:val="28"/>
        </w:rPr>
        <w:t>на минимизацию рисков нарушения законных прав и интересов потребителей.</w:t>
      </w:r>
    </w:p>
    <w:sectPr w:rsidR="008A2528" w:rsidRPr="00BC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1D2F6D"/>
    <w:multiLevelType w:val="hybridMultilevel"/>
    <w:tmpl w:val="24D8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563"/>
    <w:rsid w:val="00046E45"/>
    <w:rsid w:val="000B6687"/>
    <w:rsid w:val="00130F62"/>
    <w:rsid w:val="00204A6B"/>
    <w:rsid w:val="00242DFD"/>
    <w:rsid w:val="00253718"/>
    <w:rsid w:val="00271157"/>
    <w:rsid w:val="004D17E8"/>
    <w:rsid w:val="008A2528"/>
    <w:rsid w:val="009F331A"/>
    <w:rsid w:val="00BC0A9B"/>
    <w:rsid w:val="00C722DB"/>
    <w:rsid w:val="00CA5563"/>
    <w:rsid w:val="00D041CF"/>
    <w:rsid w:val="00E00AD1"/>
    <w:rsid w:val="00E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AF256-2997-4287-971D-8B29F6DC0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331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Пугина Юлия Андреевна</dc:creator>
  <cp:keywords/>
  <dc:description/>
  <cp:lastModifiedBy>Пугина Юлия Андреевна</cp:lastModifiedBy>
  <cp:revision>12</cp:revision>
  <cp:lastPrinted>2021-02-16T04:54:00Z</cp:lastPrinted>
  <dcterms:created xsi:type="dcterms:W3CDTF">2021-02-12T10:06:00Z</dcterms:created>
  <dcterms:modified xsi:type="dcterms:W3CDTF">2021-03-11T09:20:00Z</dcterms:modified>
</cp:coreProperties>
</file>