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E24EDF">
      <w:pPr>
        <w:pStyle w:val="a7"/>
        <w:spacing w:before="120"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A84FEF">
      <w:pPr>
        <w:pStyle w:val="a7"/>
        <w:spacing w:line="28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597C18">
      <w:pPr>
        <w:pStyle w:val="a7"/>
        <w:spacing w:after="480" w:line="28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041CAB">
        <w:rPr>
          <w:rFonts w:cs="Times New Roman"/>
          <w:b/>
        </w:rPr>
        <w:t xml:space="preserve"> </w:t>
      </w:r>
      <w:r w:rsidR="007C5EE0">
        <w:rPr>
          <w:rFonts w:cs="Times New Roman"/>
          <w:b/>
        </w:rPr>
        <w:t>4</w:t>
      </w:r>
      <w:r w:rsidRPr="009F615D">
        <w:rPr>
          <w:rFonts w:cs="Times New Roman"/>
          <w:b/>
        </w:rPr>
        <w:t xml:space="preserve"> 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3F6AF6">
        <w:rPr>
          <w:rFonts w:cs="Times New Roman"/>
          <w:b/>
        </w:rPr>
        <w:t>202</w:t>
      </w:r>
      <w:r w:rsidR="00A31240">
        <w:rPr>
          <w:rFonts w:cs="Times New Roman"/>
          <w:b/>
        </w:rPr>
        <w:t>4</w:t>
      </w:r>
      <w:r w:rsidR="003F6AF6">
        <w:rPr>
          <w:rFonts w:cs="Times New Roman"/>
          <w:b/>
        </w:rPr>
        <w:t xml:space="preserve"> года</w:t>
      </w: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 xml:space="preserve">В </w:t>
      </w:r>
      <w:r w:rsidR="007C5EE0">
        <w:t>4</w:t>
      </w:r>
      <w:r>
        <w:t xml:space="preserve"> квартале </w:t>
      </w:r>
      <w:r w:rsidR="003F6AF6">
        <w:t>202</w:t>
      </w:r>
      <w:r w:rsidR="00A31240">
        <w:t>4</w:t>
      </w:r>
      <w:r>
        <w:t xml:space="preserve"> года Министерством промышленности и торговли Пермского края (далее – Министерство) рассмотрено </w:t>
      </w:r>
      <w:r w:rsidR="00813202">
        <w:t>57</w:t>
      </w:r>
      <w:r>
        <w:t xml:space="preserve"> обращени</w:t>
      </w:r>
      <w:r w:rsidR="00813202">
        <w:t>й</w:t>
      </w:r>
      <w:r>
        <w:t xml:space="preserve"> граждан </w:t>
      </w:r>
      <w:r w:rsidRPr="009F615D">
        <w:rPr>
          <w:rFonts w:cs="Times New Roman"/>
        </w:rPr>
        <w:t xml:space="preserve">(за аналогичный период </w:t>
      </w:r>
      <w:r w:rsidR="007A3F49">
        <w:rPr>
          <w:rFonts w:cs="Times New Roman"/>
        </w:rPr>
        <w:t>2023 года</w:t>
      </w:r>
      <w:r w:rsidRPr="0077301C">
        <w:rPr>
          <w:rFonts w:cs="Times New Roman"/>
        </w:rPr>
        <w:t xml:space="preserve"> – </w:t>
      </w:r>
      <w:r w:rsidR="00813202">
        <w:rPr>
          <w:rFonts w:cs="Times New Roman"/>
        </w:rPr>
        <w:t>51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</w:t>
      </w:r>
      <w:r w:rsidR="00813202">
        <w:rPr>
          <w:rFonts w:cs="Times New Roman"/>
        </w:rPr>
        <w:t>е</w:t>
      </w:r>
      <w:r w:rsidRPr="0077301C">
        <w:rPr>
          <w:rFonts w:cs="Times New Roman"/>
        </w:rPr>
        <w:t>)</w:t>
      </w:r>
      <w:r w:rsidR="00283E34" w:rsidRPr="0077301C">
        <w:rPr>
          <w:rFonts w:cs="Times New Roman"/>
        </w:rPr>
        <w:t>.</w:t>
      </w:r>
    </w:p>
    <w:p w:rsidR="00F25706" w:rsidRPr="008F2A49" w:rsidRDefault="00F25706" w:rsidP="00F25706">
      <w:pPr>
        <w:spacing w:after="0" w:line="360" w:lineRule="exact"/>
        <w:ind w:firstLine="709"/>
        <w:jc w:val="both"/>
      </w:pPr>
      <w:r w:rsidRPr="008F2A49">
        <w:t xml:space="preserve">От общего количества поступивших обращений зарегистрировано непосредственно в Министерстве – </w:t>
      </w:r>
      <w:r w:rsidR="00813202">
        <w:t>43</w:t>
      </w:r>
      <w:r w:rsidRPr="008F2A49">
        <w:t xml:space="preserve">, их них: по вопросам потребительского рынка </w:t>
      </w:r>
      <w:r w:rsidR="00EB525E" w:rsidRPr="008F2A49">
        <w:t xml:space="preserve">- </w:t>
      </w:r>
      <w:r w:rsidR="00813202">
        <w:t>42</w:t>
      </w:r>
      <w:r w:rsidRPr="008F2A49">
        <w:t>;</w:t>
      </w:r>
      <w:r w:rsidR="009C2014" w:rsidRPr="008F2A49">
        <w:t xml:space="preserve"> </w:t>
      </w:r>
      <w:r w:rsidR="00EB525E" w:rsidRPr="008F2A49">
        <w:t xml:space="preserve">по вопросам </w:t>
      </w:r>
      <w:r w:rsidR="00813202">
        <w:t>охраны труда</w:t>
      </w:r>
      <w:r w:rsidR="00EB525E" w:rsidRPr="008F2A49">
        <w:t xml:space="preserve"> – </w:t>
      </w:r>
      <w:r w:rsidR="00813202">
        <w:t>1</w:t>
      </w:r>
      <w:r w:rsidRPr="008F2A49">
        <w:t>.</w:t>
      </w:r>
    </w:p>
    <w:p w:rsidR="004731D3" w:rsidRPr="008F2A49" w:rsidRDefault="004731D3" w:rsidP="00F25706">
      <w:pPr>
        <w:spacing w:after="0" w:line="360" w:lineRule="exact"/>
        <w:ind w:firstLine="708"/>
        <w:jc w:val="both"/>
      </w:pPr>
      <w:r w:rsidRPr="008F2A49">
        <w:t>Из общего количества поступило обращений из Правительства Пермского края –</w:t>
      </w:r>
      <w:r w:rsidR="00DE3397" w:rsidRPr="008F2A49">
        <w:t xml:space="preserve"> </w:t>
      </w:r>
      <w:r w:rsidR="00813202">
        <w:t>14</w:t>
      </w:r>
      <w:r w:rsidR="00DE3397" w:rsidRPr="008F2A49">
        <w:t>,</w:t>
      </w:r>
      <w:r w:rsidRPr="008F2A49">
        <w:t xml:space="preserve"> из них: из Управления Президента Российской Федерации по работе с обращениями граждан и организаций </w:t>
      </w:r>
      <w:r w:rsidR="00DE3397" w:rsidRPr="008F2A49">
        <w:t>–</w:t>
      </w:r>
      <w:r w:rsidRPr="008F2A49">
        <w:t xml:space="preserve"> </w:t>
      </w:r>
      <w:r w:rsidR="00813202">
        <w:t>4</w:t>
      </w:r>
      <w:r w:rsidR="00E101C9" w:rsidRPr="008F2A49">
        <w:t xml:space="preserve">, из </w:t>
      </w:r>
      <w:r w:rsidR="00B433BD" w:rsidRPr="008F2A49">
        <w:t>органов государственной власти Российской Федерации</w:t>
      </w:r>
      <w:r w:rsidR="00FC1FA2" w:rsidRPr="008F2A49">
        <w:t xml:space="preserve"> </w:t>
      </w:r>
      <w:r w:rsidR="00E101C9" w:rsidRPr="008F2A49">
        <w:t xml:space="preserve">– </w:t>
      </w:r>
      <w:r w:rsidR="00813202">
        <w:t>2</w:t>
      </w:r>
      <w:r w:rsidR="00E101C9" w:rsidRPr="008F2A49">
        <w:t xml:space="preserve">, </w:t>
      </w:r>
      <w:r w:rsidRPr="008F2A49">
        <w:t>из Интернет-приемной Пермского края</w:t>
      </w:r>
      <w:r w:rsidR="00E101C9" w:rsidRPr="008F2A49">
        <w:t xml:space="preserve"> </w:t>
      </w:r>
      <w:r w:rsidRPr="008F2A49">
        <w:t xml:space="preserve">– </w:t>
      </w:r>
      <w:r w:rsidR="00813202">
        <w:t>3</w:t>
      </w:r>
      <w:r w:rsidR="005865C7" w:rsidRPr="008F2A49">
        <w:t xml:space="preserve">, напрямую от граждан - </w:t>
      </w:r>
      <w:r w:rsidR="00813202">
        <w:t>5</w:t>
      </w:r>
      <w:r w:rsidRPr="008F2A49">
        <w:t xml:space="preserve">. </w:t>
      </w:r>
    </w:p>
    <w:p w:rsidR="009A6D12" w:rsidRDefault="009A6D12" w:rsidP="009A6D12">
      <w:pPr>
        <w:spacing w:after="0" w:line="360" w:lineRule="exact"/>
        <w:ind w:firstLine="720"/>
        <w:jc w:val="both"/>
      </w:pPr>
      <w:r>
        <w:t xml:space="preserve">Все поступившие обращения рассмотрены без нарушения сроков, установленных законодательством. </w:t>
      </w:r>
    </w:p>
    <w:p w:rsidR="004731D3" w:rsidRDefault="00B77FB7" w:rsidP="00F25706">
      <w:pPr>
        <w:spacing w:after="0" w:line="360" w:lineRule="exact"/>
        <w:ind w:firstLine="720"/>
        <w:jc w:val="both"/>
      </w:pPr>
      <w:r>
        <w:t xml:space="preserve">В течение </w:t>
      </w:r>
      <w:r w:rsidR="00813202">
        <w:t>4</w:t>
      </w:r>
      <w:r w:rsidR="00EE091E">
        <w:t xml:space="preserve"> квартала 2024 года </w:t>
      </w:r>
      <w:r>
        <w:t>лицами</w:t>
      </w:r>
      <w:r w:rsidR="00813202">
        <w:t xml:space="preserve"> заявок от граждан на проведение личного приема не поступало.</w:t>
      </w:r>
    </w:p>
    <w:p w:rsidR="00C019C0" w:rsidRPr="00597A1B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 w:rsidRPr="00597A1B">
        <w:rPr>
          <w:rFonts w:cs="Times New Roman"/>
        </w:rPr>
        <w:t>В соответствии с типовым общероссийским</w:t>
      </w:r>
      <w:r w:rsidRPr="00597A1B">
        <w:rPr>
          <w:rFonts w:cs="Times New Roman"/>
          <w:b/>
          <w:bCs/>
        </w:rPr>
        <w:t xml:space="preserve"> </w:t>
      </w:r>
      <w:r w:rsidRPr="00597A1B">
        <w:rPr>
          <w:rFonts w:cs="Times New Roman"/>
        </w:rPr>
        <w:t>тематическим классификатором обращений граждан, организаций и общественных объединений</w:t>
      </w:r>
      <w:r w:rsidR="00201E5A">
        <w:rPr>
          <w:rFonts w:cs="Times New Roman"/>
        </w:rPr>
        <w:t xml:space="preserve"> в </w:t>
      </w:r>
      <w:r w:rsidR="00813202">
        <w:rPr>
          <w:rFonts w:cs="Times New Roman"/>
        </w:rPr>
        <w:t>4</w:t>
      </w:r>
      <w:r w:rsidR="00ED1B2A">
        <w:rPr>
          <w:rFonts w:cs="Times New Roman"/>
        </w:rPr>
        <w:t>3</w:t>
      </w:r>
      <w:r w:rsidR="00201E5A">
        <w:rPr>
          <w:rFonts w:cs="Times New Roman"/>
        </w:rPr>
        <w:t xml:space="preserve"> квартале 2024 г. поступило</w:t>
      </w:r>
      <w:r w:rsidRPr="00597A1B">
        <w:rPr>
          <w:rFonts w:cs="Times New Roman"/>
        </w:rPr>
        <w:t>:</w:t>
      </w:r>
    </w:p>
    <w:p w:rsidR="00DE3397" w:rsidRPr="008B62C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8B62C7">
        <w:rPr>
          <w:rFonts w:cs="Times New Roman"/>
        </w:rPr>
        <w:t xml:space="preserve">по разделу «Экономика» </w:t>
      </w:r>
      <w:r w:rsidR="00201E5A" w:rsidRPr="008B62C7">
        <w:rPr>
          <w:rFonts w:cs="Times New Roman"/>
        </w:rPr>
        <w:t>-</w:t>
      </w:r>
      <w:r w:rsidRPr="008B62C7">
        <w:rPr>
          <w:rFonts w:cs="Times New Roman"/>
        </w:rPr>
        <w:t xml:space="preserve"> </w:t>
      </w:r>
      <w:r w:rsidR="001D38BD">
        <w:rPr>
          <w:rFonts w:cs="Times New Roman"/>
        </w:rPr>
        <w:t>42</w:t>
      </w:r>
      <w:r w:rsidRPr="008B62C7">
        <w:rPr>
          <w:rFonts w:cs="Times New Roman"/>
        </w:rPr>
        <w:t xml:space="preserve"> вопрос</w:t>
      </w:r>
      <w:r w:rsidR="00F05638">
        <w:rPr>
          <w:rFonts w:cs="Times New Roman"/>
        </w:rPr>
        <w:t>а</w:t>
      </w:r>
      <w:r w:rsidR="007F117D" w:rsidRPr="008B62C7">
        <w:rPr>
          <w:rFonts w:cs="Times New Roman"/>
        </w:rPr>
        <w:t>;</w:t>
      </w:r>
    </w:p>
    <w:p w:rsidR="00EE334B" w:rsidRPr="00F47A25" w:rsidRDefault="00EE334B" w:rsidP="00EE334B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«Государство, общество и политика» – </w:t>
      </w:r>
      <w:r w:rsidR="001D38BD">
        <w:rPr>
          <w:rFonts w:cs="Times New Roman"/>
        </w:rPr>
        <w:t>12</w:t>
      </w:r>
      <w:r w:rsidRPr="00F47A25">
        <w:rPr>
          <w:rFonts w:cs="Times New Roman"/>
        </w:rPr>
        <w:t xml:space="preserve"> вопросов;</w:t>
      </w:r>
    </w:p>
    <w:p w:rsidR="00CF42C3" w:rsidRPr="00F47A25" w:rsidRDefault="00EE334B" w:rsidP="00CF42C3">
      <w:pPr>
        <w:spacing w:after="0" w:line="360" w:lineRule="exact"/>
        <w:ind w:firstLine="708"/>
        <w:jc w:val="both"/>
        <w:rPr>
          <w:rFonts w:cs="Times New Roman"/>
        </w:rPr>
      </w:pPr>
      <w:r w:rsidRPr="00F47A25">
        <w:rPr>
          <w:rFonts w:cs="Times New Roman"/>
        </w:rPr>
        <w:t xml:space="preserve">по разделу «Социальная сфера» – </w:t>
      </w:r>
      <w:r w:rsidR="001D38BD">
        <w:rPr>
          <w:rFonts w:cs="Times New Roman"/>
        </w:rPr>
        <w:t>3</w:t>
      </w:r>
      <w:r w:rsidRPr="00F47A25">
        <w:rPr>
          <w:rFonts w:cs="Times New Roman"/>
        </w:rPr>
        <w:t xml:space="preserve"> вопрос</w:t>
      </w:r>
      <w:r w:rsidR="001D38BD">
        <w:rPr>
          <w:rFonts w:cs="Times New Roman"/>
        </w:rPr>
        <w:t>.</w:t>
      </w:r>
      <w:bookmarkStart w:id="0" w:name="_GoBack"/>
      <w:bookmarkEnd w:id="0"/>
      <w:r>
        <w:rPr>
          <w:rFonts w:cs="Times New Roman"/>
        </w:rPr>
        <w:t>.</w:t>
      </w:r>
    </w:p>
    <w:p w:rsidR="00283E34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</w:t>
      </w:r>
      <w:r w:rsidR="002F74F0">
        <w:rPr>
          <w:color w:val="000000"/>
        </w:rPr>
        <w:t xml:space="preserve">поступивших </w:t>
      </w:r>
      <w:r>
        <w:rPr>
          <w:color w:val="000000"/>
        </w:rPr>
        <w:t xml:space="preserve">обращений показывает, что </w:t>
      </w:r>
      <w:r w:rsidR="002F74F0">
        <w:rPr>
          <w:color w:val="000000"/>
        </w:rPr>
        <w:t>в</w:t>
      </w:r>
      <w:r w:rsidR="00ED1B2A">
        <w:rPr>
          <w:color w:val="000000"/>
        </w:rPr>
        <w:t xml:space="preserve"> </w:t>
      </w:r>
      <w:r w:rsidR="008D2FDE">
        <w:rPr>
          <w:color w:val="000000"/>
        </w:rPr>
        <w:t xml:space="preserve">четвертом </w:t>
      </w:r>
      <w:r w:rsidR="00CF42C3">
        <w:rPr>
          <w:color w:val="000000"/>
        </w:rPr>
        <w:t xml:space="preserve">квартале </w:t>
      </w:r>
      <w:r w:rsidR="00B77FBF">
        <w:rPr>
          <w:color w:val="000000"/>
        </w:rPr>
        <w:t>202</w:t>
      </w:r>
      <w:r w:rsidR="00CF42C3">
        <w:rPr>
          <w:color w:val="000000"/>
        </w:rPr>
        <w:t>4</w:t>
      </w:r>
      <w:r>
        <w:rPr>
          <w:color w:val="000000"/>
        </w:rPr>
        <w:t xml:space="preserve"> года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 xml:space="preserve">в том числе деятельность объектов торговли в части нарушений при </w:t>
      </w:r>
      <w:r w:rsidR="00CF42C3">
        <w:rPr>
          <w:color w:val="000000"/>
        </w:rPr>
        <w:t>осуществлении продажи алкогольной продукции</w:t>
      </w:r>
      <w:r w:rsidRPr="007F117D">
        <w:rPr>
          <w:color w:val="000000"/>
        </w:rPr>
        <w:t>.</w:t>
      </w:r>
      <w:r>
        <w:rPr>
          <w:color w:val="000000"/>
        </w:rPr>
        <w:t xml:space="preserve"> В сфере развития промышленности наиболее острыми были вопросы </w:t>
      </w:r>
      <w:r w:rsidR="00C019C0">
        <w:rPr>
          <w:color w:val="000000"/>
        </w:rPr>
        <w:t xml:space="preserve">развития </w:t>
      </w:r>
      <w:r>
        <w:rPr>
          <w:color w:val="000000"/>
        </w:rPr>
        <w:t>промышленных предприятий Пермского края.</w:t>
      </w:r>
    </w:p>
    <w:p w:rsidR="003C22F1" w:rsidRDefault="00283E34" w:rsidP="00B77FB7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C019C0"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="00C019C0" w:rsidRPr="00C019C0">
        <w:rPr>
          <w:rFonts w:cs="Times New Roman"/>
        </w:rPr>
        <w:t xml:space="preserve">осуществляется </w:t>
      </w:r>
      <w:r w:rsidR="00C019C0">
        <w:rPr>
          <w:rFonts w:cs="Times New Roman"/>
        </w:rPr>
        <w:t xml:space="preserve">ежемесячный </w:t>
      </w:r>
      <w:r w:rsidR="00C019C0" w:rsidRPr="00C019C0">
        <w:rPr>
          <w:rFonts w:cs="Times New Roman"/>
        </w:rPr>
        <w:t>мониторинг обращений, ведется постоянный контроль за сроками расс</w:t>
      </w:r>
      <w:r w:rsidR="00C019C0">
        <w:rPr>
          <w:rFonts w:cs="Times New Roman"/>
        </w:rPr>
        <w:t>мотрения и качеством ответов на них</w:t>
      </w:r>
      <w:r w:rsidR="00C019C0"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«Обращения граждан»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 xml:space="preserve">Также актуальная информация публикуется в тематических разделах сайта. </w:t>
      </w:r>
    </w:p>
    <w:sectPr w:rsidR="006D46C8" w:rsidSect="00CF42C3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7F3" w:rsidRDefault="00A827F3" w:rsidP="00C96F02">
      <w:pPr>
        <w:spacing w:after="0" w:line="240" w:lineRule="auto"/>
      </w:pPr>
      <w:r>
        <w:separator/>
      </w:r>
    </w:p>
  </w:endnote>
  <w:endnote w:type="continuationSeparator" w:id="0">
    <w:p w:rsidR="00A827F3" w:rsidRDefault="00A827F3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7F3" w:rsidRDefault="00A827F3" w:rsidP="00C96F02">
      <w:pPr>
        <w:spacing w:after="0" w:line="240" w:lineRule="auto"/>
      </w:pPr>
      <w:r>
        <w:separator/>
      </w:r>
    </w:p>
  </w:footnote>
  <w:footnote w:type="continuationSeparator" w:id="0">
    <w:p w:rsidR="00A827F3" w:rsidRDefault="00A827F3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56927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3811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6925"/>
    <w:rsid w:val="00136936"/>
    <w:rsid w:val="00142B41"/>
    <w:rsid w:val="001432BC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38BD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01E5A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3538A"/>
    <w:rsid w:val="002404D8"/>
    <w:rsid w:val="00240F60"/>
    <w:rsid w:val="002423D0"/>
    <w:rsid w:val="00242A36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4F0"/>
    <w:rsid w:val="002F76FB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A08"/>
    <w:rsid w:val="00490B62"/>
    <w:rsid w:val="00490B86"/>
    <w:rsid w:val="004A1D12"/>
    <w:rsid w:val="004A43E4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1439"/>
    <w:rsid w:val="004E228F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C84"/>
    <w:rsid w:val="00523E62"/>
    <w:rsid w:val="00531F16"/>
    <w:rsid w:val="0053204D"/>
    <w:rsid w:val="005326B0"/>
    <w:rsid w:val="0053474D"/>
    <w:rsid w:val="0053542A"/>
    <w:rsid w:val="00537B03"/>
    <w:rsid w:val="00542B2D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53B"/>
    <w:rsid w:val="00575DC8"/>
    <w:rsid w:val="005768A6"/>
    <w:rsid w:val="00576A21"/>
    <w:rsid w:val="00580D0A"/>
    <w:rsid w:val="005865C7"/>
    <w:rsid w:val="00587B3E"/>
    <w:rsid w:val="00592C27"/>
    <w:rsid w:val="00593DEF"/>
    <w:rsid w:val="00594479"/>
    <w:rsid w:val="005963CD"/>
    <w:rsid w:val="0059671C"/>
    <w:rsid w:val="00597A1B"/>
    <w:rsid w:val="00597C18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44E7"/>
    <w:rsid w:val="00621513"/>
    <w:rsid w:val="006218DD"/>
    <w:rsid w:val="00626747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463A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23C22"/>
    <w:rsid w:val="00723D5E"/>
    <w:rsid w:val="00723F9A"/>
    <w:rsid w:val="0073004B"/>
    <w:rsid w:val="00730194"/>
    <w:rsid w:val="00731FB7"/>
    <w:rsid w:val="007363EA"/>
    <w:rsid w:val="007415EB"/>
    <w:rsid w:val="00742538"/>
    <w:rsid w:val="00752B95"/>
    <w:rsid w:val="00761288"/>
    <w:rsid w:val="0076186E"/>
    <w:rsid w:val="00761A66"/>
    <w:rsid w:val="00766FEA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324A"/>
    <w:rsid w:val="007A3F49"/>
    <w:rsid w:val="007A696F"/>
    <w:rsid w:val="007A6CAF"/>
    <w:rsid w:val="007A7711"/>
    <w:rsid w:val="007B0275"/>
    <w:rsid w:val="007B30B4"/>
    <w:rsid w:val="007B54BA"/>
    <w:rsid w:val="007C05BE"/>
    <w:rsid w:val="007C1716"/>
    <w:rsid w:val="007C1BA7"/>
    <w:rsid w:val="007C5EE0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202"/>
    <w:rsid w:val="008135F6"/>
    <w:rsid w:val="00817741"/>
    <w:rsid w:val="00821E1A"/>
    <w:rsid w:val="008224F1"/>
    <w:rsid w:val="008239DC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62C7"/>
    <w:rsid w:val="008B7E11"/>
    <w:rsid w:val="008C1560"/>
    <w:rsid w:val="008C3800"/>
    <w:rsid w:val="008D1FDB"/>
    <w:rsid w:val="008D2561"/>
    <w:rsid w:val="008D2D25"/>
    <w:rsid w:val="008D2FDE"/>
    <w:rsid w:val="008D4893"/>
    <w:rsid w:val="008D56BC"/>
    <w:rsid w:val="008D71AC"/>
    <w:rsid w:val="008E2B3D"/>
    <w:rsid w:val="008E3315"/>
    <w:rsid w:val="008E5010"/>
    <w:rsid w:val="008E5BBD"/>
    <w:rsid w:val="008E65DA"/>
    <w:rsid w:val="008E695D"/>
    <w:rsid w:val="008F192C"/>
    <w:rsid w:val="008F2A49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67249"/>
    <w:rsid w:val="00984F7D"/>
    <w:rsid w:val="009934C7"/>
    <w:rsid w:val="009A0A48"/>
    <w:rsid w:val="009A18C9"/>
    <w:rsid w:val="009A6C54"/>
    <w:rsid w:val="009A6D12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1240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6756D"/>
    <w:rsid w:val="00A71324"/>
    <w:rsid w:val="00A8107D"/>
    <w:rsid w:val="00A818F6"/>
    <w:rsid w:val="00A827F3"/>
    <w:rsid w:val="00A82838"/>
    <w:rsid w:val="00A84FEF"/>
    <w:rsid w:val="00A855DF"/>
    <w:rsid w:val="00A867E5"/>
    <w:rsid w:val="00A86DD6"/>
    <w:rsid w:val="00A87DCB"/>
    <w:rsid w:val="00A911A3"/>
    <w:rsid w:val="00A91EB7"/>
    <w:rsid w:val="00AA0E36"/>
    <w:rsid w:val="00AA42F5"/>
    <w:rsid w:val="00AA618B"/>
    <w:rsid w:val="00AA63F0"/>
    <w:rsid w:val="00AB10B9"/>
    <w:rsid w:val="00AB2192"/>
    <w:rsid w:val="00AB29BB"/>
    <w:rsid w:val="00AB606D"/>
    <w:rsid w:val="00AC17C2"/>
    <w:rsid w:val="00AC345F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6894"/>
    <w:rsid w:val="00B00A1B"/>
    <w:rsid w:val="00B00B7F"/>
    <w:rsid w:val="00B02F83"/>
    <w:rsid w:val="00B040A7"/>
    <w:rsid w:val="00B053EE"/>
    <w:rsid w:val="00B07661"/>
    <w:rsid w:val="00B07E36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3BD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FB7"/>
    <w:rsid w:val="00B77FBF"/>
    <w:rsid w:val="00B80416"/>
    <w:rsid w:val="00B87490"/>
    <w:rsid w:val="00B90E68"/>
    <w:rsid w:val="00B910C3"/>
    <w:rsid w:val="00B96151"/>
    <w:rsid w:val="00B96451"/>
    <w:rsid w:val="00BA5AF7"/>
    <w:rsid w:val="00BA65A8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E6A94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124E"/>
    <w:rsid w:val="00C12D5B"/>
    <w:rsid w:val="00C13653"/>
    <w:rsid w:val="00C14B6F"/>
    <w:rsid w:val="00C17481"/>
    <w:rsid w:val="00C201C2"/>
    <w:rsid w:val="00C20841"/>
    <w:rsid w:val="00C20872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6325"/>
    <w:rsid w:val="00C70AAC"/>
    <w:rsid w:val="00C74405"/>
    <w:rsid w:val="00C80507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C3D81"/>
    <w:rsid w:val="00CC5846"/>
    <w:rsid w:val="00CC763D"/>
    <w:rsid w:val="00CC77F5"/>
    <w:rsid w:val="00CD0468"/>
    <w:rsid w:val="00CD0961"/>
    <w:rsid w:val="00CD1BAB"/>
    <w:rsid w:val="00CD28A7"/>
    <w:rsid w:val="00CD43A0"/>
    <w:rsid w:val="00CD74FA"/>
    <w:rsid w:val="00CE077B"/>
    <w:rsid w:val="00CE2AEF"/>
    <w:rsid w:val="00CF42C3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8715C"/>
    <w:rsid w:val="00D93B1A"/>
    <w:rsid w:val="00DB2129"/>
    <w:rsid w:val="00DB244D"/>
    <w:rsid w:val="00DB5492"/>
    <w:rsid w:val="00DC1224"/>
    <w:rsid w:val="00DC1C2D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1ECD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1C9"/>
    <w:rsid w:val="00E10A4E"/>
    <w:rsid w:val="00E11534"/>
    <w:rsid w:val="00E14714"/>
    <w:rsid w:val="00E16A5C"/>
    <w:rsid w:val="00E24EDF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5646E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B0062"/>
    <w:rsid w:val="00EB525E"/>
    <w:rsid w:val="00EC03F4"/>
    <w:rsid w:val="00EC1D8F"/>
    <w:rsid w:val="00EC212A"/>
    <w:rsid w:val="00EC5513"/>
    <w:rsid w:val="00EC6368"/>
    <w:rsid w:val="00ED1B2A"/>
    <w:rsid w:val="00ED4992"/>
    <w:rsid w:val="00ED6A5E"/>
    <w:rsid w:val="00ED75D0"/>
    <w:rsid w:val="00EE091E"/>
    <w:rsid w:val="00EE2291"/>
    <w:rsid w:val="00EE323F"/>
    <w:rsid w:val="00EE334B"/>
    <w:rsid w:val="00EE340F"/>
    <w:rsid w:val="00EE4C97"/>
    <w:rsid w:val="00EF041A"/>
    <w:rsid w:val="00EF1630"/>
    <w:rsid w:val="00EF3585"/>
    <w:rsid w:val="00F0013E"/>
    <w:rsid w:val="00F05638"/>
    <w:rsid w:val="00F05E86"/>
    <w:rsid w:val="00F0644D"/>
    <w:rsid w:val="00F0646A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1FE0"/>
    <w:rsid w:val="00F43F06"/>
    <w:rsid w:val="00F45B03"/>
    <w:rsid w:val="00F47A25"/>
    <w:rsid w:val="00F67626"/>
    <w:rsid w:val="00F67831"/>
    <w:rsid w:val="00F71452"/>
    <w:rsid w:val="00F71BD7"/>
    <w:rsid w:val="00F81B64"/>
    <w:rsid w:val="00F83806"/>
    <w:rsid w:val="00F855F9"/>
    <w:rsid w:val="00F87BCB"/>
    <w:rsid w:val="00F97D7F"/>
    <w:rsid w:val="00FB1172"/>
    <w:rsid w:val="00FB1D15"/>
    <w:rsid w:val="00FB501B"/>
    <w:rsid w:val="00FC0360"/>
    <w:rsid w:val="00FC1001"/>
    <w:rsid w:val="00FC1FA2"/>
    <w:rsid w:val="00FC297F"/>
    <w:rsid w:val="00FC3195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5</cp:revision>
  <cp:lastPrinted>2021-04-08T11:03:00Z</cp:lastPrinted>
  <dcterms:created xsi:type="dcterms:W3CDTF">2025-02-24T06:24:00Z</dcterms:created>
  <dcterms:modified xsi:type="dcterms:W3CDTF">2025-02-24T07:22:00Z</dcterms:modified>
</cp:coreProperties>
</file>