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17E9" w:rsidRDefault="00E217E9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E217E9" w:rsidRDefault="00E217E9">
      <w:pPr>
        <w:pStyle w:val="ConsPlusNormal"/>
        <w:jc w:val="both"/>
        <w:outlineLvl w:val="0"/>
      </w:pPr>
    </w:p>
    <w:p w:rsidR="00E217E9" w:rsidRDefault="00E217E9">
      <w:pPr>
        <w:pStyle w:val="ConsPlusTitle"/>
        <w:jc w:val="center"/>
        <w:outlineLvl w:val="0"/>
      </w:pPr>
      <w:r>
        <w:t>МИНИСТЕРСТВО ПРОМЫШЛЕННОСТИ, ПРЕДПРИНИМАТЕЛЬСТВА И ТОРГОВЛИ</w:t>
      </w:r>
    </w:p>
    <w:p w:rsidR="00E217E9" w:rsidRDefault="00E217E9">
      <w:pPr>
        <w:pStyle w:val="ConsPlusTitle"/>
        <w:jc w:val="center"/>
      </w:pPr>
      <w:r>
        <w:t>ПЕРМСКОГО КРАЯ</w:t>
      </w:r>
    </w:p>
    <w:p w:rsidR="00E217E9" w:rsidRDefault="00E217E9">
      <w:pPr>
        <w:pStyle w:val="ConsPlusTitle"/>
        <w:jc w:val="both"/>
      </w:pPr>
    </w:p>
    <w:p w:rsidR="00E217E9" w:rsidRDefault="00E217E9">
      <w:pPr>
        <w:pStyle w:val="ConsPlusTitle"/>
        <w:jc w:val="center"/>
      </w:pPr>
      <w:r>
        <w:t>ПРИКАЗ</w:t>
      </w:r>
    </w:p>
    <w:p w:rsidR="00E217E9" w:rsidRDefault="00E217E9">
      <w:pPr>
        <w:pStyle w:val="ConsPlusTitle"/>
        <w:jc w:val="center"/>
      </w:pPr>
      <w:r>
        <w:t>от 25 октября 2018 г. N СЭД-03-01-03-220</w:t>
      </w:r>
    </w:p>
    <w:p w:rsidR="00E217E9" w:rsidRDefault="00E217E9">
      <w:pPr>
        <w:pStyle w:val="ConsPlusTitle"/>
        <w:jc w:val="both"/>
      </w:pPr>
    </w:p>
    <w:p w:rsidR="00E217E9" w:rsidRDefault="00E217E9">
      <w:pPr>
        <w:pStyle w:val="ConsPlusTitle"/>
        <w:jc w:val="center"/>
      </w:pPr>
      <w:r>
        <w:t>ОБ УТВЕРЖДЕНИИ ПЕРЕЧНЕЙ ПРАВОВЫХ АКТОВ И ИХ ОТДЕЛЬНЫХ</w:t>
      </w:r>
    </w:p>
    <w:p w:rsidR="00E217E9" w:rsidRDefault="00E217E9">
      <w:pPr>
        <w:pStyle w:val="ConsPlusTitle"/>
        <w:jc w:val="center"/>
      </w:pPr>
      <w:r>
        <w:t>ЧАСТЕЙ, СОДЕРЖАЩИХ ОБЯЗАТЕЛЬНЫЕ ТРЕБОВАНИЯ, СОБЛЮДЕНИЕ</w:t>
      </w:r>
    </w:p>
    <w:p w:rsidR="00E217E9" w:rsidRDefault="00E217E9">
      <w:pPr>
        <w:pStyle w:val="ConsPlusTitle"/>
        <w:jc w:val="center"/>
      </w:pPr>
      <w:r>
        <w:t>КОТОРЫХ ОЦЕНИВАЕТСЯ ПРИ ПРОВЕДЕНИИ МЕРОПРИЯТИЙ ПО КОНТРОЛЮ</w:t>
      </w:r>
    </w:p>
    <w:p w:rsidR="00E217E9" w:rsidRDefault="00E217E9">
      <w:pPr>
        <w:pStyle w:val="ConsPlusTitle"/>
        <w:jc w:val="center"/>
      </w:pPr>
      <w:r>
        <w:t>ПРИ ОСУЩЕСТВЛЕНИИ ЛИЦЕНЗИОННОГО КОНТРОЛЯ ЗА ДЕЯТЕЛЬНОСТЬЮ</w:t>
      </w:r>
    </w:p>
    <w:p w:rsidR="00E217E9" w:rsidRDefault="00E217E9">
      <w:pPr>
        <w:pStyle w:val="ConsPlusTitle"/>
        <w:jc w:val="center"/>
      </w:pPr>
      <w:r>
        <w:t>ПО РОЗНИЧНОЙ ПРОДАЖЕ АЛКОГОЛЬНОЙ ПРОДУКЦИИ; ЛИЦЕНЗИОННОГО</w:t>
      </w:r>
    </w:p>
    <w:p w:rsidR="00E217E9" w:rsidRDefault="00E217E9">
      <w:pPr>
        <w:pStyle w:val="ConsPlusTitle"/>
        <w:jc w:val="center"/>
      </w:pPr>
      <w:r>
        <w:t>КОНТРОЛЯ ЗА ДЕЯТЕЛЬНОСТЬЮ ПО РОЗНИЧНОЙ ПРОДАЖЕ АЛКОГОЛЬНОЙ</w:t>
      </w:r>
    </w:p>
    <w:p w:rsidR="00E217E9" w:rsidRDefault="00E217E9">
      <w:pPr>
        <w:pStyle w:val="ConsPlusTitle"/>
        <w:jc w:val="center"/>
      </w:pPr>
      <w:r>
        <w:t>ПРОДУКЦИИ ПРИ ОКАЗАНИИ УСЛУГ ОБЩЕСТВЕННОГО ПИТАНИЯ;</w:t>
      </w:r>
    </w:p>
    <w:p w:rsidR="00E217E9" w:rsidRDefault="00E217E9">
      <w:pPr>
        <w:pStyle w:val="ConsPlusTitle"/>
        <w:jc w:val="center"/>
      </w:pPr>
      <w:r>
        <w:t>ЛИЦЕНЗИОННОГО КОНТРОЛЯ ЗА ДЕЯТЕЛЬНОСТЬЮ ПО ЗАГОТОВКЕ,</w:t>
      </w:r>
    </w:p>
    <w:p w:rsidR="00E217E9" w:rsidRDefault="00E217E9">
      <w:pPr>
        <w:pStyle w:val="ConsPlusTitle"/>
        <w:jc w:val="center"/>
      </w:pPr>
      <w:r>
        <w:t>ХРАНЕНИЮ, ПЕРЕРАБОТКЕ И РЕАЛИЗАЦИИ ЛОМА ЧЕРНЫХ МЕТАЛЛОВ,</w:t>
      </w:r>
    </w:p>
    <w:p w:rsidR="00E217E9" w:rsidRDefault="00E217E9">
      <w:pPr>
        <w:pStyle w:val="ConsPlusTitle"/>
        <w:jc w:val="center"/>
      </w:pPr>
      <w:r>
        <w:t>ЦВЕТНЫХ МЕТАЛЛОВ; КОНТРОЛЯ ЗА СОБЛЮДЕНИЕМ ТРЕБОВАНИЙ</w:t>
      </w:r>
    </w:p>
    <w:p w:rsidR="00E217E9" w:rsidRDefault="00E217E9">
      <w:pPr>
        <w:pStyle w:val="ConsPlusTitle"/>
        <w:jc w:val="center"/>
      </w:pPr>
      <w:r>
        <w:t>ЗАКОНОДАТЕЛЬСТВА В СФЕРЕ РЕГУЛИРОВАНИЯ ОТНОШЕНИЙ, СВЯЗАННЫХ</w:t>
      </w:r>
    </w:p>
    <w:p w:rsidR="00E217E9" w:rsidRDefault="00E217E9">
      <w:pPr>
        <w:pStyle w:val="ConsPlusTitle"/>
        <w:jc w:val="center"/>
      </w:pPr>
      <w:r>
        <w:t>С ОРГАНИЗАЦИЕЙ РОЗНИЧНЫХ РЫНКОВ, ОРГАНИЗАЦИЕЙ</w:t>
      </w:r>
    </w:p>
    <w:p w:rsidR="00E217E9" w:rsidRDefault="00E217E9">
      <w:pPr>
        <w:pStyle w:val="ConsPlusTitle"/>
        <w:jc w:val="center"/>
      </w:pPr>
      <w:r>
        <w:t>И ОСУЩЕСТВЛЕНИЕМ ДЕЯТЕЛЬНОСТИ ПО ПРОДАЖЕ ТОВАРОВ (ВЫПОЛНЕНИЮ</w:t>
      </w:r>
    </w:p>
    <w:p w:rsidR="00E217E9" w:rsidRDefault="00E217E9">
      <w:pPr>
        <w:pStyle w:val="ConsPlusTitle"/>
        <w:jc w:val="center"/>
      </w:pPr>
      <w:r>
        <w:t>РАБОТ, ОКАЗАНИЮ УСЛУГ) НА РОЗНИЧНЫХ РЫНКАХ, И ПОРЯДКА</w:t>
      </w:r>
    </w:p>
    <w:p w:rsidR="00E217E9" w:rsidRDefault="00E217E9">
      <w:pPr>
        <w:pStyle w:val="ConsPlusTitle"/>
        <w:jc w:val="center"/>
      </w:pPr>
      <w:r>
        <w:t>ВЕДЕНИЯ ПЕРЕЧНЕЙ ПРАВОВЫХ АКТОВ ИЛИ ИХ ОТДЕЛЬНЫХ ЧАСТЕЙ,</w:t>
      </w:r>
    </w:p>
    <w:p w:rsidR="00E217E9" w:rsidRDefault="00E217E9">
      <w:pPr>
        <w:pStyle w:val="ConsPlusTitle"/>
        <w:jc w:val="center"/>
      </w:pPr>
      <w:r>
        <w:t>СОДЕРЖАЩИХ ОБЯЗАТЕЛЬНЫЕ ТРЕБОВАНИЯ, СОБЛЮДЕНИЕ КОТОРЫХ</w:t>
      </w:r>
    </w:p>
    <w:p w:rsidR="00E217E9" w:rsidRDefault="00E217E9">
      <w:pPr>
        <w:pStyle w:val="ConsPlusTitle"/>
        <w:jc w:val="center"/>
      </w:pPr>
      <w:r>
        <w:t>ОЦЕНИВАЕТСЯ ПРИ ПРОВЕДЕНИИ МЕРОПРИЯТИЙ ПО КОНТРОЛЮ ПРИ</w:t>
      </w:r>
    </w:p>
    <w:p w:rsidR="00E217E9" w:rsidRDefault="00E217E9">
      <w:pPr>
        <w:pStyle w:val="ConsPlusTitle"/>
        <w:jc w:val="center"/>
      </w:pPr>
      <w:r>
        <w:t>ОСУЩЕСТВЛЕНИИ ЛИЦЕНЗИОННОГО КОНТРОЛЯ ЗА ДЕЯТЕЛЬНОСТЬЮ</w:t>
      </w:r>
    </w:p>
    <w:p w:rsidR="00E217E9" w:rsidRDefault="00E217E9">
      <w:pPr>
        <w:pStyle w:val="ConsPlusTitle"/>
        <w:jc w:val="center"/>
      </w:pPr>
      <w:r>
        <w:t>ПО РОЗНИЧНОЙ ПРОДАЖЕ АЛКОГОЛЬНОЙ ПРОДУКЦИИ; ЛИЦЕНЗИОННОГО</w:t>
      </w:r>
    </w:p>
    <w:p w:rsidR="00E217E9" w:rsidRDefault="00E217E9">
      <w:pPr>
        <w:pStyle w:val="ConsPlusTitle"/>
        <w:jc w:val="center"/>
      </w:pPr>
      <w:r>
        <w:t>КОНТРОЛЯ ЗА ДЕЯТЕЛЬНОСТЬЮ ПО РОЗНИЧНОЙ ПРОДАЖЕ АЛКОГОЛЬНОЙ</w:t>
      </w:r>
    </w:p>
    <w:p w:rsidR="00E217E9" w:rsidRDefault="00E217E9">
      <w:pPr>
        <w:pStyle w:val="ConsPlusTitle"/>
        <w:jc w:val="center"/>
      </w:pPr>
      <w:r>
        <w:t>ПРОДУКЦИИ ПРИ ОКАЗАНИИ УСЛУГ ОБЩЕСТВЕННОГО ПИТАНИЯ;</w:t>
      </w:r>
    </w:p>
    <w:p w:rsidR="00E217E9" w:rsidRDefault="00E217E9">
      <w:pPr>
        <w:pStyle w:val="ConsPlusTitle"/>
        <w:jc w:val="center"/>
      </w:pPr>
      <w:r>
        <w:t>ЛИЦЕНЗИОННОГО КОНТРОЛЯ ЗА ДЕЯТЕЛЬНОСТЬЮ ПО ЗАГОТОВКЕ,</w:t>
      </w:r>
    </w:p>
    <w:p w:rsidR="00E217E9" w:rsidRDefault="00E217E9">
      <w:pPr>
        <w:pStyle w:val="ConsPlusTitle"/>
        <w:jc w:val="center"/>
      </w:pPr>
      <w:r>
        <w:t>ХРАНЕНИЮ, ПЕРЕРАБОТКЕ И РЕАЛИЗАЦИИ ЛОМА ЧЕРНЫХ МЕТАЛЛОВ,</w:t>
      </w:r>
    </w:p>
    <w:p w:rsidR="00E217E9" w:rsidRDefault="00E217E9">
      <w:pPr>
        <w:pStyle w:val="ConsPlusTitle"/>
        <w:jc w:val="center"/>
      </w:pPr>
      <w:r>
        <w:t>ЦВЕТНЫХ МЕТАЛЛОВ; КОНТРОЛЯ ЗА СОБЛЮДЕНИЕМ ТРЕБОВАНИЙ</w:t>
      </w:r>
    </w:p>
    <w:p w:rsidR="00E217E9" w:rsidRDefault="00E217E9">
      <w:pPr>
        <w:pStyle w:val="ConsPlusTitle"/>
        <w:jc w:val="center"/>
      </w:pPr>
      <w:r>
        <w:t>ЗАКОНОДАТЕЛЬСТВА В СФЕРЕ РЕГУЛИРОВАНИЯ ОТНОШЕНИЙ, СВЯЗАННЫХ</w:t>
      </w:r>
    </w:p>
    <w:p w:rsidR="00E217E9" w:rsidRDefault="00E217E9">
      <w:pPr>
        <w:pStyle w:val="ConsPlusTitle"/>
        <w:jc w:val="center"/>
      </w:pPr>
      <w:r>
        <w:t>С ОРГАНИЗАЦИЕЙ РОЗНИЧНЫХ РЫНКОВ, ОРГАНИЗАЦИЕЙ</w:t>
      </w:r>
    </w:p>
    <w:p w:rsidR="00E217E9" w:rsidRDefault="00E217E9">
      <w:pPr>
        <w:pStyle w:val="ConsPlusTitle"/>
        <w:jc w:val="center"/>
      </w:pPr>
      <w:r>
        <w:t>И ОСУЩЕСТВЛЕНИЕМ ДЕЯТЕЛЬНОСТИ ПО ПРОДАЖЕ ТОВАРОВ (ВЫПОЛНЕНИЮ</w:t>
      </w:r>
    </w:p>
    <w:p w:rsidR="00E217E9" w:rsidRDefault="00E217E9">
      <w:pPr>
        <w:pStyle w:val="ConsPlusTitle"/>
        <w:jc w:val="center"/>
      </w:pPr>
      <w:r>
        <w:t>РАБОТ, ОКАЗАНИЮ УСЛУГ) НА РОЗНИЧНЫХ РЫНКАХ</w:t>
      </w:r>
    </w:p>
    <w:p w:rsidR="00E217E9" w:rsidRDefault="00E217E9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E217E9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E217E9" w:rsidRDefault="00E217E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217E9" w:rsidRDefault="00E217E9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6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Министерства промышленности и торговли Пермского края</w:t>
            </w:r>
          </w:p>
          <w:p w:rsidR="00E217E9" w:rsidRDefault="00E217E9">
            <w:pPr>
              <w:pStyle w:val="ConsPlusNormal"/>
              <w:jc w:val="center"/>
            </w:pPr>
            <w:r>
              <w:rPr>
                <w:color w:val="392C69"/>
              </w:rPr>
              <w:t>от 02.11.2020 N 03-01-03-256)</w:t>
            </w:r>
          </w:p>
        </w:tc>
      </w:tr>
    </w:tbl>
    <w:p w:rsidR="00E217E9" w:rsidRDefault="00E217E9">
      <w:pPr>
        <w:pStyle w:val="ConsPlusNormal"/>
        <w:jc w:val="both"/>
      </w:pPr>
    </w:p>
    <w:p w:rsidR="00E217E9" w:rsidRDefault="00E217E9">
      <w:pPr>
        <w:pStyle w:val="ConsPlusNormal"/>
        <w:ind w:firstLine="540"/>
        <w:jc w:val="both"/>
      </w:pPr>
      <w:r>
        <w:t xml:space="preserve">В соответствии со </w:t>
      </w:r>
      <w:hyperlink r:id="rId7" w:history="1">
        <w:r>
          <w:rPr>
            <w:color w:val="0000FF"/>
          </w:rPr>
          <w:t>статьей 8.2</w:t>
        </w:r>
      </w:hyperlink>
      <w:r>
        <w:t xml:space="preserve"> Федерального закона от 26 декабря 2008 г.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контроля", </w:t>
      </w:r>
      <w:hyperlink r:id="rId8" w:history="1">
        <w:r>
          <w:rPr>
            <w:color w:val="0000FF"/>
          </w:rPr>
          <w:t>пунктом 43</w:t>
        </w:r>
      </w:hyperlink>
      <w:r>
        <w:t xml:space="preserve"> Методических рекомендаций по составлению перечня правовых актов и их отдельных частей (положений), содержащих обязательные требования, соблюдение которых оценивается при проведении мероприятий по контролю в рамках отдельного вида государственного контроля (надзора), одобренных протоколом заседания подкомиссии по совершенствованию контрольных (надзорных) и разрешительных функций федеральных органов исполнительной власти при Правительственной комиссии по проведению административной реформы от 18 августа 2016 г. N 6, в целях исполнения </w:t>
      </w:r>
      <w:hyperlink r:id="rId9" w:history="1">
        <w:r>
          <w:rPr>
            <w:color w:val="0000FF"/>
          </w:rPr>
          <w:t>пункта 2.1</w:t>
        </w:r>
      </w:hyperlink>
      <w:r>
        <w:t xml:space="preserve"> целевой модели "Осуществление контрольно-надзорной деятельности в субъектах Российской Федерации", утвержденной распоряжением Правительства </w:t>
      </w:r>
      <w:r>
        <w:lastRenderedPageBreak/>
        <w:t>Российской Федерации от 31 января 2017 г. N 147-р, приказываю:</w:t>
      </w:r>
    </w:p>
    <w:p w:rsidR="00E217E9" w:rsidRDefault="00E217E9">
      <w:pPr>
        <w:pStyle w:val="ConsPlusNormal"/>
        <w:jc w:val="both"/>
      </w:pPr>
    </w:p>
    <w:p w:rsidR="00E217E9" w:rsidRDefault="00E217E9">
      <w:pPr>
        <w:pStyle w:val="ConsPlusNormal"/>
        <w:ind w:firstLine="540"/>
        <w:jc w:val="both"/>
      </w:pPr>
      <w:r>
        <w:t>1. Утвердить перечни правовых актов и их отдельных частей, содержащих обязательные требования, соблюдение которых оценивается при проведении мероприятий по осуществлению:</w:t>
      </w:r>
    </w:p>
    <w:p w:rsidR="00E217E9" w:rsidRDefault="00E217E9">
      <w:pPr>
        <w:pStyle w:val="ConsPlusNormal"/>
        <w:spacing w:before="220"/>
        <w:ind w:firstLine="540"/>
        <w:jc w:val="both"/>
      </w:pPr>
      <w:r>
        <w:t xml:space="preserve">1.1. лицензионного контроля за деятельностью по розничной продаже алкогольной продукции, согласно </w:t>
      </w:r>
      <w:hyperlink w:anchor="P64" w:history="1">
        <w:r>
          <w:rPr>
            <w:color w:val="0000FF"/>
          </w:rPr>
          <w:t>приложению 1</w:t>
        </w:r>
      </w:hyperlink>
      <w:r>
        <w:t xml:space="preserve"> к настоящему Приказу;</w:t>
      </w:r>
    </w:p>
    <w:p w:rsidR="00E217E9" w:rsidRDefault="00E217E9">
      <w:pPr>
        <w:pStyle w:val="ConsPlusNormal"/>
        <w:spacing w:before="220"/>
        <w:ind w:firstLine="540"/>
        <w:jc w:val="both"/>
      </w:pPr>
      <w:r>
        <w:t xml:space="preserve">1.2. лицензионного контроля за деятельностью по розничной продаже алкогольной продукции при оказании услуг общественного питания, согласно </w:t>
      </w:r>
      <w:hyperlink w:anchor="P271" w:history="1">
        <w:r>
          <w:rPr>
            <w:color w:val="0000FF"/>
          </w:rPr>
          <w:t>приложению 2</w:t>
        </w:r>
      </w:hyperlink>
      <w:r>
        <w:t xml:space="preserve"> к настоящему Приказу;</w:t>
      </w:r>
    </w:p>
    <w:p w:rsidR="00E217E9" w:rsidRDefault="00E217E9">
      <w:pPr>
        <w:pStyle w:val="ConsPlusNormal"/>
        <w:spacing w:before="220"/>
        <w:ind w:firstLine="540"/>
        <w:jc w:val="both"/>
      </w:pPr>
      <w:r>
        <w:t xml:space="preserve">1.3. лицензионного контроля за деятельностью по заготовке, хранению, переработке и реализации лома черных металлов, цветных металлов, согласно </w:t>
      </w:r>
      <w:hyperlink w:anchor="P495" w:history="1">
        <w:r>
          <w:rPr>
            <w:color w:val="0000FF"/>
          </w:rPr>
          <w:t>приложению 3</w:t>
        </w:r>
      </w:hyperlink>
      <w:r>
        <w:t xml:space="preserve"> к настоящему Приказу;</w:t>
      </w:r>
    </w:p>
    <w:p w:rsidR="00E217E9" w:rsidRDefault="00E217E9">
      <w:pPr>
        <w:pStyle w:val="ConsPlusNormal"/>
        <w:spacing w:before="220"/>
        <w:ind w:firstLine="540"/>
        <w:jc w:val="both"/>
      </w:pPr>
      <w:r>
        <w:t xml:space="preserve">1.4. контроля за соблюдением требований законодательства в сфере регулирования отношений, связанных с организацией розничных рынков, организацией и осуществлением деятельности по продаже товаров (выполнению работ, оказанию услуг) на розничных рынках, согласно </w:t>
      </w:r>
      <w:hyperlink w:anchor="P642" w:history="1">
        <w:r>
          <w:rPr>
            <w:color w:val="0000FF"/>
          </w:rPr>
          <w:t>приложению 4</w:t>
        </w:r>
      </w:hyperlink>
      <w:r>
        <w:t xml:space="preserve"> к настоящему Приказу.</w:t>
      </w:r>
    </w:p>
    <w:p w:rsidR="00E217E9" w:rsidRDefault="00E217E9">
      <w:pPr>
        <w:pStyle w:val="ConsPlusNormal"/>
        <w:spacing w:before="220"/>
        <w:ind w:firstLine="540"/>
        <w:jc w:val="both"/>
      </w:pPr>
      <w:r>
        <w:t xml:space="preserve">2. Утвердить </w:t>
      </w:r>
      <w:hyperlink w:anchor="P795" w:history="1">
        <w:r>
          <w:rPr>
            <w:color w:val="0000FF"/>
          </w:rPr>
          <w:t>Порядок</w:t>
        </w:r>
      </w:hyperlink>
      <w:r>
        <w:t xml:space="preserve"> ведения перечней правовых актов или их отдельных частей, содержащих обязательные требования, соблюдение которых оценивается при проведении мероприятий по контролю при осуществлении лицензионного контроля за деятельностью по розничной продаже алкогольной продукции; лицензионного контроля за деятельностью по розничной продаже алкогольной продукции при оказании услуг общественного питания; лицензионного контроля за деятельностью по заготовке, хранению, переработке и реализации лома черных металлов, цветных металлов; контроля за соблюдением требований законодательства в сфере регулирования отношений, связанных с организацией розничных рынков, организацией и осуществлением деятельности по продаже товаров (выполнению работ, оказанию услуг) на розничных рынках, согласно приложению 5 к настоящему Приказу.</w:t>
      </w:r>
    </w:p>
    <w:p w:rsidR="00E217E9" w:rsidRDefault="00E217E9">
      <w:pPr>
        <w:pStyle w:val="ConsPlusNormal"/>
        <w:spacing w:before="220"/>
        <w:ind w:firstLine="540"/>
        <w:jc w:val="both"/>
      </w:pPr>
      <w:r>
        <w:t>3. Настоящий Приказ вступает в силу через 10 дней после дня его официального опубликования.</w:t>
      </w:r>
    </w:p>
    <w:p w:rsidR="00E217E9" w:rsidRDefault="00E217E9">
      <w:pPr>
        <w:pStyle w:val="ConsPlusNormal"/>
        <w:jc w:val="both"/>
      </w:pPr>
    </w:p>
    <w:p w:rsidR="00E217E9" w:rsidRDefault="00E217E9">
      <w:pPr>
        <w:pStyle w:val="ConsPlusNormal"/>
        <w:jc w:val="right"/>
      </w:pPr>
      <w:r>
        <w:t>Заместитель председателя</w:t>
      </w:r>
    </w:p>
    <w:p w:rsidR="00E217E9" w:rsidRDefault="00E217E9">
      <w:pPr>
        <w:pStyle w:val="ConsPlusNormal"/>
        <w:jc w:val="right"/>
      </w:pPr>
      <w:r>
        <w:t>Правительства - министр</w:t>
      </w:r>
    </w:p>
    <w:p w:rsidR="00E217E9" w:rsidRDefault="00E217E9">
      <w:pPr>
        <w:pStyle w:val="ConsPlusNormal"/>
        <w:jc w:val="right"/>
      </w:pPr>
      <w:r>
        <w:t>А.В.ЧИБИСОВ</w:t>
      </w:r>
    </w:p>
    <w:p w:rsidR="00E217E9" w:rsidRDefault="00E217E9">
      <w:pPr>
        <w:pStyle w:val="ConsPlusNormal"/>
        <w:jc w:val="both"/>
      </w:pPr>
    </w:p>
    <w:p w:rsidR="00E217E9" w:rsidRDefault="00E217E9">
      <w:pPr>
        <w:pStyle w:val="ConsPlusNormal"/>
        <w:jc w:val="both"/>
      </w:pPr>
    </w:p>
    <w:p w:rsidR="00E217E9" w:rsidRDefault="00E217E9">
      <w:pPr>
        <w:pStyle w:val="ConsPlusNormal"/>
        <w:jc w:val="both"/>
      </w:pPr>
    </w:p>
    <w:p w:rsidR="00E217E9" w:rsidRDefault="00E217E9">
      <w:pPr>
        <w:pStyle w:val="ConsPlusNormal"/>
        <w:jc w:val="both"/>
      </w:pPr>
    </w:p>
    <w:p w:rsidR="00E217E9" w:rsidRDefault="00E217E9">
      <w:pPr>
        <w:pStyle w:val="ConsPlusNormal"/>
        <w:jc w:val="both"/>
      </w:pPr>
    </w:p>
    <w:p w:rsidR="00E217E9" w:rsidRDefault="00E217E9">
      <w:pPr>
        <w:pStyle w:val="ConsPlusNormal"/>
        <w:jc w:val="right"/>
        <w:outlineLvl w:val="0"/>
      </w:pPr>
      <w:r>
        <w:t>Приложение 1</w:t>
      </w:r>
    </w:p>
    <w:p w:rsidR="00E217E9" w:rsidRDefault="00E217E9">
      <w:pPr>
        <w:pStyle w:val="ConsPlusNormal"/>
        <w:jc w:val="right"/>
      </w:pPr>
      <w:r>
        <w:t>к Приказу</w:t>
      </w:r>
    </w:p>
    <w:p w:rsidR="00E217E9" w:rsidRDefault="00E217E9">
      <w:pPr>
        <w:pStyle w:val="ConsPlusNormal"/>
        <w:jc w:val="right"/>
      </w:pPr>
      <w:r>
        <w:t>Министерства промышленности,</w:t>
      </w:r>
    </w:p>
    <w:p w:rsidR="00E217E9" w:rsidRDefault="00E217E9">
      <w:pPr>
        <w:pStyle w:val="ConsPlusNormal"/>
        <w:jc w:val="right"/>
      </w:pPr>
      <w:r>
        <w:t>предпринимательства и торговли</w:t>
      </w:r>
    </w:p>
    <w:p w:rsidR="00E217E9" w:rsidRDefault="00E217E9">
      <w:pPr>
        <w:pStyle w:val="ConsPlusNormal"/>
        <w:jc w:val="right"/>
      </w:pPr>
      <w:r>
        <w:t>Пермского края</w:t>
      </w:r>
    </w:p>
    <w:p w:rsidR="00E217E9" w:rsidRDefault="00E217E9">
      <w:pPr>
        <w:pStyle w:val="ConsPlusNormal"/>
        <w:jc w:val="right"/>
      </w:pPr>
      <w:r>
        <w:t>от 25.10.2018 N СЭД-03-01-03-220</w:t>
      </w:r>
    </w:p>
    <w:p w:rsidR="00E217E9" w:rsidRDefault="00E217E9">
      <w:pPr>
        <w:pStyle w:val="ConsPlusNormal"/>
        <w:jc w:val="both"/>
      </w:pPr>
    </w:p>
    <w:p w:rsidR="00E217E9" w:rsidRDefault="00E217E9">
      <w:pPr>
        <w:pStyle w:val="ConsPlusTitle"/>
        <w:jc w:val="center"/>
      </w:pPr>
      <w:bookmarkStart w:id="0" w:name="P64"/>
      <w:bookmarkEnd w:id="0"/>
      <w:r>
        <w:t>ПЕРЕЧЕНЬ</w:t>
      </w:r>
    </w:p>
    <w:p w:rsidR="00E217E9" w:rsidRDefault="00E217E9">
      <w:pPr>
        <w:pStyle w:val="ConsPlusTitle"/>
        <w:jc w:val="center"/>
      </w:pPr>
      <w:r>
        <w:t>ПРАВОВЫХ АКТОВ И ИХ ОТДЕЛЬНЫХ ЧАСТЕЙ, СОДЕРЖАЩИХ</w:t>
      </w:r>
    </w:p>
    <w:p w:rsidR="00E217E9" w:rsidRDefault="00E217E9">
      <w:pPr>
        <w:pStyle w:val="ConsPlusTitle"/>
        <w:jc w:val="center"/>
      </w:pPr>
      <w:r>
        <w:t>ОБЯЗАТЕЛЬНЫЕ ТРЕБОВАНИЯ, СОБЛЮДЕНИЕ КОТОРЫХ ОЦЕНИВАЕТСЯ</w:t>
      </w:r>
    </w:p>
    <w:p w:rsidR="00E217E9" w:rsidRDefault="00E217E9">
      <w:pPr>
        <w:pStyle w:val="ConsPlusTitle"/>
        <w:jc w:val="center"/>
      </w:pPr>
      <w:r>
        <w:t>ПРИ ПРОВЕДЕНИИ МЕРОПРИЯТИЙ ПО ОСУЩЕСТВЛЕНИЮ ЛИЦЕНЗИОННОГО</w:t>
      </w:r>
    </w:p>
    <w:p w:rsidR="00E217E9" w:rsidRDefault="00E217E9">
      <w:pPr>
        <w:pStyle w:val="ConsPlusTitle"/>
        <w:jc w:val="center"/>
      </w:pPr>
      <w:r>
        <w:t>КОНТРОЛЯ ЗА ДЕЯТЕЛЬНОСТЬЮ ПО РОЗНИЧНОЙ ПРОДАЖЕ АЛКОГОЛЬНОЙ</w:t>
      </w:r>
    </w:p>
    <w:p w:rsidR="00E217E9" w:rsidRDefault="00E217E9">
      <w:pPr>
        <w:pStyle w:val="ConsPlusTitle"/>
        <w:jc w:val="center"/>
      </w:pPr>
      <w:r>
        <w:lastRenderedPageBreak/>
        <w:t>ПРОДУКЦИИ</w:t>
      </w:r>
    </w:p>
    <w:p w:rsidR="00E217E9" w:rsidRDefault="00E217E9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E217E9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E217E9" w:rsidRDefault="00E217E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217E9" w:rsidRDefault="00E217E9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0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Министерства промышленности и торговли Пермского края</w:t>
            </w:r>
          </w:p>
          <w:p w:rsidR="00E217E9" w:rsidRDefault="00E217E9">
            <w:pPr>
              <w:pStyle w:val="ConsPlusNormal"/>
              <w:jc w:val="center"/>
            </w:pPr>
            <w:r>
              <w:rPr>
                <w:color w:val="392C69"/>
              </w:rPr>
              <w:t>от 02.11.2020 N 03-01-03-256)</w:t>
            </w:r>
          </w:p>
        </w:tc>
      </w:tr>
    </w:tbl>
    <w:p w:rsidR="00E217E9" w:rsidRDefault="00E217E9">
      <w:pPr>
        <w:pStyle w:val="ConsPlusNormal"/>
        <w:jc w:val="both"/>
      </w:pPr>
    </w:p>
    <w:p w:rsidR="00E217E9" w:rsidRDefault="00E217E9">
      <w:pPr>
        <w:pStyle w:val="ConsPlusTitle"/>
        <w:jc w:val="center"/>
        <w:outlineLvl w:val="1"/>
      </w:pPr>
      <w:r>
        <w:t>Раздел 1. Международные договоры Российской Федерации и акты</w:t>
      </w:r>
    </w:p>
    <w:p w:rsidR="00E217E9" w:rsidRDefault="00E217E9">
      <w:pPr>
        <w:pStyle w:val="ConsPlusTitle"/>
        <w:jc w:val="center"/>
      </w:pPr>
      <w:r>
        <w:t>органов Евразийского экономического союза</w:t>
      </w:r>
    </w:p>
    <w:p w:rsidR="00E217E9" w:rsidRDefault="00E217E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231"/>
        <w:gridCol w:w="2551"/>
        <w:gridCol w:w="2721"/>
      </w:tblGrid>
      <w:tr w:rsidR="00E217E9">
        <w:tc>
          <w:tcPr>
            <w:tcW w:w="567" w:type="dxa"/>
          </w:tcPr>
          <w:p w:rsidR="00E217E9" w:rsidRDefault="00E217E9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231" w:type="dxa"/>
          </w:tcPr>
          <w:p w:rsidR="00E217E9" w:rsidRDefault="00E217E9">
            <w:pPr>
              <w:pStyle w:val="ConsPlusNormal"/>
              <w:jc w:val="center"/>
            </w:pPr>
            <w:r>
              <w:t>Наименование и реквизиты акта</w:t>
            </w:r>
          </w:p>
        </w:tc>
        <w:tc>
          <w:tcPr>
            <w:tcW w:w="2551" w:type="dxa"/>
          </w:tcPr>
          <w:p w:rsidR="00E217E9" w:rsidRDefault="00E217E9">
            <w:pPr>
              <w:pStyle w:val="ConsPlusNormal"/>
              <w:jc w:val="center"/>
            </w:pPr>
            <w:r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2721" w:type="dxa"/>
          </w:tcPr>
          <w:p w:rsidR="00E217E9" w:rsidRDefault="00E217E9">
            <w:pPr>
              <w:pStyle w:val="ConsPlusNormal"/>
              <w:jc w:val="center"/>
            </w:pPr>
            <w:r>
              <w:t>Указание на структурные единицы акта, соблюдение которых оценивается при проведении мероприятий по контролю &lt;*&gt;</w:t>
            </w:r>
          </w:p>
        </w:tc>
      </w:tr>
      <w:tr w:rsidR="00E217E9">
        <w:tc>
          <w:tcPr>
            <w:tcW w:w="9070" w:type="dxa"/>
            <w:gridSpan w:val="4"/>
          </w:tcPr>
          <w:p w:rsidR="00E217E9" w:rsidRDefault="00E217E9">
            <w:pPr>
              <w:pStyle w:val="ConsPlusNormal"/>
            </w:pPr>
            <w:r>
              <w:t>Отсутствуют</w:t>
            </w:r>
          </w:p>
        </w:tc>
      </w:tr>
    </w:tbl>
    <w:p w:rsidR="00E217E9" w:rsidRDefault="00E217E9">
      <w:pPr>
        <w:pStyle w:val="ConsPlusNormal"/>
        <w:jc w:val="both"/>
      </w:pPr>
    </w:p>
    <w:p w:rsidR="00E217E9" w:rsidRDefault="00E217E9">
      <w:pPr>
        <w:pStyle w:val="ConsPlusNormal"/>
        <w:ind w:firstLine="540"/>
        <w:jc w:val="both"/>
      </w:pPr>
      <w:r>
        <w:t>--------------------------------</w:t>
      </w:r>
    </w:p>
    <w:p w:rsidR="00E217E9" w:rsidRDefault="00E217E9">
      <w:pPr>
        <w:pStyle w:val="ConsPlusNormal"/>
        <w:spacing w:before="220"/>
        <w:ind w:firstLine="540"/>
        <w:jc w:val="both"/>
      </w:pPr>
      <w:r>
        <w:t>&lt;*&gt; Структурные единицы акта указываются в случае содержания в одном акте обязательных требований, соблюдение которых оценивается при осуществлении нескольких видов государственного контроля (надзора). В иных случаях указание на структурные единицы акта может в Перечень актов не включаться.</w:t>
      </w:r>
    </w:p>
    <w:p w:rsidR="00E217E9" w:rsidRDefault="00E217E9">
      <w:pPr>
        <w:pStyle w:val="ConsPlusNormal"/>
        <w:jc w:val="both"/>
      </w:pPr>
    </w:p>
    <w:p w:rsidR="00E217E9" w:rsidRDefault="00E217E9">
      <w:pPr>
        <w:pStyle w:val="ConsPlusTitle"/>
        <w:jc w:val="center"/>
        <w:outlineLvl w:val="1"/>
      </w:pPr>
      <w:r>
        <w:t>Раздел 2. Федеральные законы</w:t>
      </w:r>
    </w:p>
    <w:p w:rsidR="00E217E9" w:rsidRDefault="00E217E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231"/>
        <w:gridCol w:w="2551"/>
        <w:gridCol w:w="2721"/>
      </w:tblGrid>
      <w:tr w:rsidR="00E217E9">
        <w:tc>
          <w:tcPr>
            <w:tcW w:w="567" w:type="dxa"/>
          </w:tcPr>
          <w:p w:rsidR="00E217E9" w:rsidRDefault="00E217E9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231" w:type="dxa"/>
          </w:tcPr>
          <w:p w:rsidR="00E217E9" w:rsidRDefault="00E217E9">
            <w:pPr>
              <w:pStyle w:val="ConsPlusNormal"/>
              <w:jc w:val="center"/>
            </w:pPr>
            <w:r>
              <w:t>Наименование и реквизиты акта</w:t>
            </w:r>
          </w:p>
        </w:tc>
        <w:tc>
          <w:tcPr>
            <w:tcW w:w="2551" w:type="dxa"/>
          </w:tcPr>
          <w:p w:rsidR="00E217E9" w:rsidRDefault="00E217E9">
            <w:pPr>
              <w:pStyle w:val="ConsPlusNormal"/>
              <w:jc w:val="center"/>
            </w:pPr>
            <w:r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2721" w:type="dxa"/>
          </w:tcPr>
          <w:p w:rsidR="00E217E9" w:rsidRDefault="00E217E9">
            <w:pPr>
              <w:pStyle w:val="ConsPlusNormal"/>
              <w:jc w:val="center"/>
            </w:pPr>
            <w:r>
              <w:t>Указание на структурные единицы акта, соблюдение которых оценивается при проведении мероприятий по контролю &lt;*&gt;</w:t>
            </w:r>
          </w:p>
        </w:tc>
      </w:tr>
      <w:tr w:rsidR="00E217E9">
        <w:tc>
          <w:tcPr>
            <w:tcW w:w="567" w:type="dxa"/>
          </w:tcPr>
          <w:p w:rsidR="00E217E9" w:rsidRDefault="00E217E9">
            <w:pPr>
              <w:pStyle w:val="ConsPlusNormal"/>
            </w:pPr>
            <w:r>
              <w:t>1</w:t>
            </w:r>
          </w:p>
        </w:tc>
        <w:tc>
          <w:tcPr>
            <w:tcW w:w="3231" w:type="dxa"/>
          </w:tcPr>
          <w:p w:rsidR="00E217E9" w:rsidRDefault="00E217E9">
            <w:pPr>
              <w:pStyle w:val="ConsPlusNormal"/>
            </w:pPr>
            <w:r>
              <w:t xml:space="preserve">Федеральный </w:t>
            </w:r>
            <w:hyperlink r:id="rId11" w:history="1">
              <w:r>
                <w:rPr>
                  <w:color w:val="0000FF"/>
                </w:rPr>
                <w:t>закон</w:t>
              </w:r>
            </w:hyperlink>
            <w:r>
              <w:t xml:space="preserve"> от 22.11.1995 N 171-ФЗ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</w:t>
            </w:r>
          </w:p>
        </w:tc>
        <w:tc>
          <w:tcPr>
            <w:tcW w:w="2551" w:type="dxa"/>
          </w:tcPr>
          <w:p w:rsidR="00E217E9" w:rsidRDefault="00E217E9">
            <w:pPr>
              <w:pStyle w:val="ConsPlusNormal"/>
            </w:pPr>
            <w:r>
              <w:t>Организации, осуществляющие розничную продажу алкогольной продукции. Соискатели лицензий на розничную продажу алкогольной продукции</w:t>
            </w:r>
          </w:p>
        </w:tc>
        <w:tc>
          <w:tcPr>
            <w:tcW w:w="2721" w:type="dxa"/>
          </w:tcPr>
          <w:p w:rsidR="00E217E9" w:rsidRDefault="00E217E9">
            <w:pPr>
              <w:pStyle w:val="ConsPlusNormal"/>
            </w:pPr>
            <w:hyperlink r:id="rId12" w:history="1">
              <w:r>
                <w:rPr>
                  <w:color w:val="0000FF"/>
                </w:rPr>
                <w:t>Статьи 2</w:t>
              </w:r>
            </w:hyperlink>
            <w:r>
              <w:t xml:space="preserve">, </w:t>
            </w:r>
            <w:hyperlink r:id="rId13" w:history="1">
              <w:r>
                <w:rPr>
                  <w:color w:val="0000FF"/>
                </w:rPr>
                <w:t>8</w:t>
              </w:r>
            </w:hyperlink>
            <w:r>
              <w:t xml:space="preserve">, </w:t>
            </w:r>
            <w:hyperlink r:id="rId14" w:history="1">
              <w:r>
                <w:rPr>
                  <w:color w:val="0000FF"/>
                </w:rPr>
                <w:t>11</w:t>
              </w:r>
            </w:hyperlink>
            <w:r>
              <w:t xml:space="preserve">, </w:t>
            </w:r>
            <w:hyperlink r:id="rId15" w:history="1">
              <w:r>
                <w:rPr>
                  <w:color w:val="0000FF"/>
                </w:rPr>
                <w:t>14</w:t>
              </w:r>
            </w:hyperlink>
            <w:r>
              <w:t xml:space="preserve">, </w:t>
            </w:r>
            <w:hyperlink r:id="rId16" w:history="1">
              <w:r>
                <w:rPr>
                  <w:color w:val="0000FF"/>
                </w:rPr>
                <w:t>16</w:t>
              </w:r>
            </w:hyperlink>
            <w:r>
              <w:t xml:space="preserve">, </w:t>
            </w:r>
            <w:hyperlink r:id="rId17" w:history="1">
              <w:r>
                <w:rPr>
                  <w:color w:val="0000FF"/>
                </w:rPr>
                <w:t>19</w:t>
              </w:r>
            </w:hyperlink>
            <w:r>
              <w:t xml:space="preserve">, </w:t>
            </w:r>
            <w:hyperlink r:id="rId18" w:history="1">
              <w:r>
                <w:rPr>
                  <w:color w:val="0000FF"/>
                </w:rPr>
                <w:t>20</w:t>
              </w:r>
            </w:hyperlink>
            <w:r>
              <w:t xml:space="preserve">, </w:t>
            </w:r>
            <w:hyperlink r:id="rId19" w:history="1">
              <w:r>
                <w:rPr>
                  <w:color w:val="0000FF"/>
                </w:rPr>
                <w:t>25</w:t>
              </w:r>
            </w:hyperlink>
            <w:r>
              <w:t xml:space="preserve"> и </w:t>
            </w:r>
            <w:hyperlink r:id="rId20" w:history="1">
              <w:r>
                <w:rPr>
                  <w:color w:val="0000FF"/>
                </w:rPr>
                <w:t>26</w:t>
              </w:r>
            </w:hyperlink>
          </w:p>
        </w:tc>
      </w:tr>
      <w:tr w:rsidR="00E217E9">
        <w:tc>
          <w:tcPr>
            <w:tcW w:w="567" w:type="dxa"/>
          </w:tcPr>
          <w:p w:rsidR="00E217E9" w:rsidRDefault="00E217E9">
            <w:pPr>
              <w:pStyle w:val="ConsPlusNormal"/>
            </w:pPr>
            <w:r>
              <w:t>2</w:t>
            </w:r>
          </w:p>
        </w:tc>
        <w:tc>
          <w:tcPr>
            <w:tcW w:w="3231" w:type="dxa"/>
          </w:tcPr>
          <w:p w:rsidR="00E217E9" w:rsidRDefault="00E217E9">
            <w:pPr>
              <w:pStyle w:val="ConsPlusNormal"/>
            </w:pPr>
            <w:r>
              <w:t xml:space="preserve">Федеральный </w:t>
            </w:r>
            <w:hyperlink r:id="rId21" w:history="1">
              <w:r>
                <w:rPr>
                  <w:color w:val="0000FF"/>
                </w:rPr>
                <w:t>закон</w:t>
              </w:r>
            </w:hyperlink>
            <w:r>
              <w:t xml:space="preserve"> от 30.11.1994 N 51-ФЗ "Гражданский кодекс Российской Федерации (часть первая)"</w:t>
            </w:r>
          </w:p>
        </w:tc>
        <w:tc>
          <w:tcPr>
            <w:tcW w:w="2551" w:type="dxa"/>
          </w:tcPr>
          <w:p w:rsidR="00E217E9" w:rsidRDefault="00E217E9">
            <w:pPr>
              <w:pStyle w:val="ConsPlusNormal"/>
            </w:pPr>
            <w:r>
              <w:t>Организации, осуществляющие розничную продажу алкогольной продукции. Соискатели лицензии на розничную продажу алкогольной продукции</w:t>
            </w:r>
          </w:p>
        </w:tc>
        <w:tc>
          <w:tcPr>
            <w:tcW w:w="2721" w:type="dxa"/>
          </w:tcPr>
          <w:p w:rsidR="00E217E9" w:rsidRDefault="00E217E9">
            <w:pPr>
              <w:pStyle w:val="ConsPlusNormal"/>
            </w:pPr>
            <w:hyperlink r:id="rId22" w:history="1">
              <w:r>
                <w:rPr>
                  <w:color w:val="0000FF"/>
                </w:rPr>
                <w:t>Статья 51</w:t>
              </w:r>
            </w:hyperlink>
            <w:r>
              <w:t>. Государственная регистрация юридических лиц.</w:t>
            </w:r>
          </w:p>
          <w:p w:rsidR="00E217E9" w:rsidRDefault="00E217E9">
            <w:pPr>
              <w:pStyle w:val="ConsPlusNormal"/>
            </w:pPr>
            <w:hyperlink r:id="rId23" w:history="1">
              <w:r>
                <w:rPr>
                  <w:color w:val="0000FF"/>
                </w:rPr>
                <w:t>Статья 131</w:t>
              </w:r>
            </w:hyperlink>
            <w:r>
              <w:t>.</w:t>
            </w:r>
          </w:p>
          <w:p w:rsidR="00E217E9" w:rsidRDefault="00E217E9">
            <w:pPr>
              <w:pStyle w:val="ConsPlusNormal"/>
            </w:pPr>
            <w:r>
              <w:t>Государственная регистрация недвижимости</w:t>
            </w:r>
          </w:p>
        </w:tc>
      </w:tr>
      <w:tr w:rsidR="00E217E9">
        <w:tc>
          <w:tcPr>
            <w:tcW w:w="567" w:type="dxa"/>
          </w:tcPr>
          <w:p w:rsidR="00E217E9" w:rsidRDefault="00E217E9">
            <w:pPr>
              <w:pStyle w:val="ConsPlusNormal"/>
            </w:pPr>
            <w:r>
              <w:lastRenderedPageBreak/>
              <w:t>3</w:t>
            </w:r>
          </w:p>
        </w:tc>
        <w:tc>
          <w:tcPr>
            <w:tcW w:w="3231" w:type="dxa"/>
          </w:tcPr>
          <w:p w:rsidR="00E217E9" w:rsidRDefault="00E217E9">
            <w:pPr>
              <w:pStyle w:val="ConsPlusNormal"/>
            </w:pPr>
            <w:r>
              <w:t xml:space="preserve">Федеральный </w:t>
            </w:r>
            <w:hyperlink r:id="rId24" w:history="1">
              <w:r>
                <w:rPr>
                  <w:color w:val="0000FF"/>
                </w:rPr>
                <w:t>закон</w:t>
              </w:r>
            </w:hyperlink>
            <w:r>
              <w:t xml:space="preserve"> от 26.01.1996 N 14-ФЗ "Гражданский кодекс Российской Федерации (часть вторая)"</w:t>
            </w:r>
          </w:p>
        </w:tc>
        <w:tc>
          <w:tcPr>
            <w:tcW w:w="2551" w:type="dxa"/>
          </w:tcPr>
          <w:p w:rsidR="00E217E9" w:rsidRDefault="00E217E9">
            <w:pPr>
              <w:pStyle w:val="ConsPlusNormal"/>
            </w:pPr>
            <w:r>
              <w:t>Организации, осуществляющие розничную продажу алкогольной продукции. Соискатели лицензий на розничную продажу алкогольной продукции</w:t>
            </w:r>
          </w:p>
        </w:tc>
        <w:tc>
          <w:tcPr>
            <w:tcW w:w="2721" w:type="dxa"/>
          </w:tcPr>
          <w:p w:rsidR="00E217E9" w:rsidRDefault="00E217E9">
            <w:pPr>
              <w:pStyle w:val="ConsPlusNormal"/>
            </w:pPr>
            <w:hyperlink r:id="rId25" w:history="1">
              <w:r>
                <w:rPr>
                  <w:color w:val="0000FF"/>
                </w:rPr>
                <w:t>Статья 607</w:t>
              </w:r>
            </w:hyperlink>
            <w:r>
              <w:t>. Объекты аренды.</w:t>
            </w:r>
          </w:p>
          <w:p w:rsidR="00E217E9" w:rsidRDefault="00E217E9">
            <w:pPr>
              <w:pStyle w:val="ConsPlusNormal"/>
            </w:pPr>
            <w:hyperlink r:id="rId26" w:history="1">
              <w:r>
                <w:rPr>
                  <w:color w:val="0000FF"/>
                </w:rPr>
                <w:t>Статья 609</w:t>
              </w:r>
            </w:hyperlink>
            <w:r>
              <w:t>. Форма и государственная регистрация договора аренды.</w:t>
            </w:r>
          </w:p>
          <w:p w:rsidR="00E217E9" w:rsidRDefault="00E217E9">
            <w:pPr>
              <w:pStyle w:val="ConsPlusNormal"/>
            </w:pPr>
            <w:hyperlink r:id="rId27" w:history="1">
              <w:r>
                <w:rPr>
                  <w:color w:val="0000FF"/>
                </w:rPr>
                <w:t>Статья 651</w:t>
              </w:r>
            </w:hyperlink>
            <w:r>
              <w:t>. Форма и государственная регистрация договора аренды здания или сооружения</w:t>
            </w:r>
          </w:p>
        </w:tc>
      </w:tr>
    </w:tbl>
    <w:p w:rsidR="00E217E9" w:rsidRDefault="00E217E9">
      <w:pPr>
        <w:pStyle w:val="ConsPlusNormal"/>
        <w:jc w:val="both"/>
      </w:pPr>
    </w:p>
    <w:p w:rsidR="00E217E9" w:rsidRDefault="00E217E9">
      <w:pPr>
        <w:pStyle w:val="ConsPlusNormal"/>
        <w:ind w:firstLine="540"/>
        <w:jc w:val="both"/>
      </w:pPr>
      <w:r>
        <w:t>--------------------------------</w:t>
      </w:r>
    </w:p>
    <w:p w:rsidR="00E217E9" w:rsidRDefault="00E217E9">
      <w:pPr>
        <w:pStyle w:val="ConsPlusNormal"/>
        <w:spacing w:before="220"/>
        <w:ind w:firstLine="540"/>
        <w:jc w:val="both"/>
      </w:pPr>
      <w:r>
        <w:t>&lt;*&gt; Структурные единицы акта указываются в случае содержания в одном акте обязательных требований, соблюдение которых оценивается при осуществлении нескольких видов государственного контроля (надзора). В иных случаях указание на структурные единицы акта может в Перечень актов не включаться.</w:t>
      </w:r>
    </w:p>
    <w:p w:rsidR="00E217E9" w:rsidRDefault="00E217E9">
      <w:pPr>
        <w:pStyle w:val="ConsPlusNormal"/>
        <w:jc w:val="both"/>
      </w:pPr>
    </w:p>
    <w:p w:rsidR="00E217E9" w:rsidRDefault="00E217E9">
      <w:pPr>
        <w:pStyle w:val="ConsPlusTitle"/>
        <w:jc w:val="center"/>
        <w:outlineLvl w:val="1"/>
      </w:pPr>
      <w:r>
        <w:t>Раздел 3. Указы Президента Российской Федерации,</w:t>
      </w:r>
    </w:p>
    <w:p w:rsidR="00E217E9" w:rsidRDefault="00E217E9">
      <w:pPr>
        <w:pStyle w:val="ConsPlusTitle"/>
        <w:jc w:val="center"/>
      </w:pPr>
      <w:r>
        <w:t>постановления и распоряжения Правительства Российской</w:t>
      </w:r>
    </w:p>
    <w:p w:rsidR="00E217E9" w:rsidRDefault="00E217E9">
      <w:pPr>
        <w:pStyle w:val="ConsPlusTitle"/>
        <w:jc w:val="center"/>
      </w:pPr>
      <w:r>
        <w:t>Федерации</w:t>
      </w:r>
    </w:p>
    <w:p w:rsidR="00E217E9" w:rsidRDefault="00E217E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231"/>
        <w:gridCol w:w="2551"/>
        <w:gridCol w:w="2721"/>
      </w:tblGrid>
      <w:tr w:rsidR="00E217E9">
        <w:tc>
          <w:tcPr>
            <w:tcW w:w="567" w:type="dxa"/>
          </w:tcPr>
          <w:p w:rsidR="00E217E9" w:rsidRDefault="00E217E9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231" w:type="dxa"/>
          </w:tcPr>
          <w:p w:rsidR="00E217E9" w:rsidRDefault="00E217E9">
            <w:pPr>
              <w:pStyle w:val="ConsPlusNormal"/>
              <w:jc w:val="center"/>
            </w:pPr>
            <w:r>
              <w:t>Наименование и реквизиты акта</w:t>
            </w:r>
          </w:p>
        </w:tc>
        <w:tc>
          <w:tcPr>
            <w:tcW w:w="2551" w:type="dxa"/>
          </w:tcPr>
          <w:p w:rsidR="00E217E9" w:rsidRDefault="00E217E9">
            <w:pPr>
              <w:pStyle w:val="ConsPlusNormal"/>
              <w:jc w:val="center"/>
            </w:pPr>
            <w:r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2721" w:type="dxa"/>
          </w:tcPr>
          <w:p w:rsidR="00E217E9" w:rsidRDefault="00E217E9">
            <w:pPr>
              <w:pStyle w:val="ConsPlusNormal"/>
              <w:jc w:val="center"/>
            </w:pPr>
            <w:r>
              <w:t xml:space="preserve">Указание на структурные единицы акта, соблюдение которых оценивается при проведении мероприятий по контролю </w:t>
            </w:r>
            <w:hyperlink w:anchor="P151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E217E9">
        <w:tc>
          <w:tcPr>
            <w:tcW w:w="567" w:type="dxa"/>
          </w:tcPr>
          <w:p w:rsidR="00E217E9" w:rsidRDefault="00E217E9">
            <w:pPr>
              <w:pStyle w:val="ConsPlusNormal"/>
            </w:pPr>
            <w:r>
              <w:t>1</w:t>
            </w:r>
          </w:p>
        </w:tc>
        <w:tc>
          <w:tcPr>
            <w:tcW w:w="3231" w:type="dxa"/>
          </w:tcPr>
          <w:p w:rsidR="00E217E9" w:rsidRDefault="00E217E9">
            <w:pPr>
              <w:pStyle w:val="ConsPlusNormal"/>
            </w:pPr>
            <w:hyperlink r:id="rId28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Российской Федерации от 19.01.1998 N 55 "Об утверждении Правил продажи отдельных видов товаров, перечня товаров длительного пользования, на которые не распространяется требование покупателя о безвозмездном предоставлении ему на период ремонта или замены аналогичного товара, и перечня непродовольственных товаров надлежащего качества, не подлежащих возврату или обмену на аналогичный товар других размера, формы, габарита, фасона, расцветки или комплектации"</w:t>
            </w:r>
          </w:p>
        </w:tc>
        <w:tc>
          <w:tcPr>
            <w:tcW w:w="2551" w:type="dxa"/>
          </w:tcPr>
          <w:p w:rsidR="00E217E9" w:rsidRDefault="00E217E9">
            <w:pPr>
              <w:pStyle w:val="ConsPlusNormal"/>
            </w:pPr>
            <w:r>
              <w:t>Организации, осуществляющие розничную продажу алкогольной продукции</w:t>
            </w:r>
          </w:p>
        </w:tc>
        <w:tc>
          <w:tcPr>
            <w:tcW w:w="2721" w:type="dxa"/>
          </w:tcPr>
          <w:p w:rsidR="00E217E9" w:rsidRDefault="00E217E9">
            <w:pPr>
              <w:pStyle w:val="ConsPlusNormal"/>
            </w:pPr>
            <w:hyperlink r:id="rId29" w:history="1">
              <w:r>
                <w:rPr>
                  <w:color w:val="0000FF"/>
                </w:rPr>
                <w:t>Пункт 33</w:t>
              </w:r>
            </w:hyperlink>
            <w:r>
              <w:t xml:space="preserve"> Правил продажи отдельных видов товаров</w:t>
            </w:r>
          </w:p>
        </w:tc>
      </w:tr>
      <w:tr w:rsidR="00E217E9">
        <w:tc>
          <w:tcPr>
            <w:tcW w:w="567" w:type="dxa"/>
          </w:tcPr>
          <w:p w:rsidR="00E217E9" w:rsidRDefault="00E217E9">
            <w:pPr>
              <w:pStyle w:val="ConsPlusNormal"/>
            </w:pPr>
            <w:r>
              <w:t>2</w:t>
            </w:r>
          </w:p>
        </w:tc>
        <w:tc>
          <w:tcPr>
            <w:tcW w:w="3231" w:type="dxa"/>
          </w:tcPr>
          <w:p w:rsidR="00E217E9" w:rsidRDefault="00E217E9">
            <w:pPr>
              <w:pStyle w:val="ConsPlusNormal"/>
            </w:pPr>
            <w:hyperlink r:id="rId30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Российской Федерации от 31.12.2005 N 864 "О справке к </w:t>
            </w:r>
            <w:r>
              <w:lastRenderedPageBreak/>
              <w:t>товарно-транспортной накладной на этиловый спирт, алкогольную и спиртосодержащую продукцию" (вместе с "Правилами заполнения справки к товарно-транспортной накладной на этиловый спирт, алкогольную и спиртосодержащую продукцию")</w:t>
            </w:r>
          </w:p>
        </w:tc>
        <w:tc>
          <w:tcPr>
            <w:tcW w:w="2551" w:type="dxa"/>
          </w:tcPr>
          <w:p w:rsidR="00E217E9" w:rsidRDefault="00E217E9">
            <w:pPr>
              <w:pStyle w:val="ConsPlusNormal"/>
            </w:pPr>
            <w:r>
              <w:lastRenderedPageBreak/>
              <w:t xml:space="preserve">Организации, осуществляющие розничную продажу </w:t>
            </w:r>
            <w:r>
              <w:lastRenderedPageBreak/>
              <w:t>алкогольной продукции</w:t>
            </w:r>
          </w:p>
        </w:tc>
        <w:tc>
          <w:tcPr>
            <w:tcW w:w="2721" w:type="dxa"/>
          </w:tcPr>
          <w:p w:rsidR="00E217E9" w:rsidRDefault="00E217E9">
            <w:pPr>
              <w:pStyle w:val="ConsPlusNormal"/>
            </w:pPr>
            <w:r>
              <w:lastRenderedPageBreak/>
              <w:t>В полном объеме</w:t>
            </w:r>
          </w:p>
        </w:tc>
      </w:tr>
      <w:tr w:rsidR="00E217E9">
        <w:tc>
          <w:tcPr>
            <w:tcW w:w="567" w:type="dxa"/>
          </w:tcPr>
          <w:p w:rsidR="00E217E9" w:rsidRDefault="00E217E9">
            <w:pPr>
              <w:pStyle w:val="ConsPlusNormal"/>
            </w:pPr>
            <w:r>
              <w:lastRenderedPageBreak/>
              <w:t>3</w:t>
            </w:r>
          </w:p>
        </w:tc>
        <w:tc>
          <w:tcPr>
            <w:tcW w:w="3231" w:type="dxa"/>
          </w:tcPr>
          <w:p w:rsidR="00E217E9" w:rsidRDefault="00E217E9">
            <w:pPr>
              <w:pStyle w:val="ConsPlusNormal"/>
            </w:pPr>
            <w:hyperlink r:id="rId31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Российской Федерации от 31.12.2005 N 872 "О справке, прилагаемой к таможенной декларации" (вместе с "Правилами заполнения справки, прилагаемой к таможенной декларации")</w:t>
            </w:r>
          </w:p>
        </w:tc>
        <w:tc>
          <w:tcPr>
            <w:tcW w:w="2551" w:type="dxa"/>
          </w:tcPr>
          <w:p w:rsidR="00E217E9" w:rsidRDefault="00E217E9">
            <w:pPr>
              <w:pStyle w:val="ConsPlusNormal"/>
            </w:pPr>
            <w:r>
              <w:t>Организации, осуществляющие розничную продажу алкогольной продукции</w:t>
            </w:r>
          </w:p>
        </w:tc>
        <w:tc>
          <w:tcPr>
            <w:tcW w:w="2721" w:type="dxa"/>
          </w:tcPr>
          <w:p w:rsidR="00E217E9" w:rsidRDefault="00E217E9">
            <w:pPr>
              <w:pStyle w:val="ConsPlusNormal"/>
            </w:pPr>
            <w:r>
              <w:t>В полном объеме</w:t>
            </w:r>
          </w:p>
        </w:tc>
      </w:tr>
      <w:tr w:rsidR="00E217E9">
        <w:tc>
          <w:tcPr>
            <w:tcW w:w="567" w:type="dxa"/>
          </w:tcPr>
          <w:p w:rsidR="00E217E9" w:rsidRDefault="00E217E9">
            <w:pPr>
              <w:pStyle w:val="ConsPlusNormal"/>
            </w:pPr>
            <w:r>
              <w:t>4</w:t>
            </w:r>
          </w:p>
        </w:tc>
        <w:tc>
          <w:tcPr>
            <w:tcW w:w="3231" w:type="dxa"/>
          </w:tcPr>
          <w:p w:rsidR="00E217E9" w:rsidRDefault="00E217E9">
            <w:pPr>
              <w:pStyle w:val="ConsPlusNormal"/>
            </w:pPr>
            <w:hyperlink r:id="rId32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Российской Федерации от 21.12.2005 N 785 "О маркировке алкогольной продукции федеральными специальными марками" (вместе с "Правилами нанесения на федеральные специальные марки сведений о маркируемой ими алкогольной продукции")</w:t>
            </w:r>
          </w:p>
        </w:tc>
        <w:tc>
          <w:tcPr>
            <w:tcW w:w="2551" w:type="dxa"/>
          </w:tcPr>
          <w:p w:rsidR="00E217E9" w:rsidRDefault="00E217E9">
            <w:pPr>
              <w:pStyle w:val="ConsPlusNormal"/>
            </w:pPr>
            <w:r>
              <w:t>Организации, осуществляющие розничную продажу алкогольной продукции</w:t>
            </w:r>
          </w:p>
        </w:tc>
        <w:tc>
          <w:tcPr>
            <w:tcW w:w="2721" w:type="dxa"/>
          </w:tcPr>
          <w:p w:rsidR="00E217E9" w:rsidRDefault="00E217E9">
            <w:pPr>
              <w:pStyle w:val="ConsPlusNormal"/>
            </w:pPr>
            <w:hyperlink r:id="rId33" w:history="1">
              <w:r>
                <w:rPr>
                  <w:color w:val="0000FF"/>
                </w:rPr>
                <w:t>Правила</w:t>
              </w:r>
            </w:hyperlink>
            <w:r>
              <w:t xml:space="preserve"> нанесения на федеральные специальные марки сведений о маркируемой ими алкогольной продукции</w:t>
            </w:r>
          </w:p>
        </w:tc>
      </w:tr>
      <w:tr w:rsidR="00E217E9"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 w:rsidR="00E217E9" w:rsidRDefault="00E217E9">
            <w:pPr>
              <w:pStyle w:val="ConsPlusNormal"/>
            </w:pPr>
            <w:r>
              <w:t>5</w:t>
            </w:r>
          </w:p>
        </w:tc>
        <w:tc>
          <w:tcPr>
            <w:tcW w:w="3231" w:type="dxa"/>
            <w:tcBorders>
              <w:bottom w:val="nil"/>
            </w:tcBorders>
            <w:vAlign w:val="bottom"/>
          </w:tcPr>
          <w:p w:rsidR="00E217E9" w:rsidRDefault="00E217E9">
            <w:pPr>
              <w:pStyle w:val="ConsPlusNormal"/>
            </w:pPr>
            <w:hyperlink r:id="rId34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Российской Федерации от 27 июля 2012 г. N 775 "Об акцизных марках для маркировки алкогольной продукции" (вместе с "Требованиями к образцам акцизных марок для маркировки алкогольной продукции")</w:t>
            </w:r>
          </w:p>
        </w:tc>
        <w:tc>
          <w:tcPr>
            <w:tcW w:w="2551" w:type="dxa"/>
            <w:tcBorders>
              <w:bottom w:val="nil"/>
            </w:tcBorders>
          </w:tcPr>
          <w:p w:rsidR="00E217E9" w:rsidRDefault="00E217E9">
            <w:pPr>
              <w:pStyle w:val="ConsPlusNormal"/>
            </w:pPr>
            <w:r>
              <w:t>Организации, осуществляющие розничную продажу алкогольной продукции</w:t>
            </w:r>
          </w:p>
        </w:tc>
        <w:tc>
          <w:tcPr>
            <w:tcW w:w="2721" w:type="dxa"/>
            <w:tcBorders>
              <w:bottom w:val="nil"/>
            </w:tcBorders>
          </w:tcPr>
          <w:p w:rsidR="00E217E9" w:rsidRDefault="00E217E9">
            <w:pPr>
              <w:pStyle w:val="ConsPlusNormal"/>
            </w:pPr>
            <w:hyperlink r:id="rId35" w:history="1">
              <w:r>
                <w:rPr>
                  <w:color w:val="0000FF"/>
                </w:rPr>
                <w:t>Требования</w:t>
              </w:r>
            </w:hyperlink>
            <w:r>
              <w:t xml:space="preserve"> к образцам акцизных марок для маркировки алкогольной продукции</w:t>
            </w:r>
          </w:p>
        </w:tc>
      </w:tr>
      <w:tr w:rsidR="00E217E9">
        <w:tblPrEx>
          <w:tblBorders>
            <w:insideH w:val="nil"/>
          </w:tblBorders>
        </w:tblPrEx>
        <w:tc>
          <w:tcPr>
            <w:tcW w:w="9070" w:type="dxa"/>
            <w:gridSpan w:val="4"/>
            <w:tcBorders>
              <w:top w:val="nil"/>
            </w:tcBorders>
          </w:tcPr>
          <w:p w:rsidR="00E217E9" w:rsidRDefault="00E217E9">
            <w:pPr>
              <w:pStyle w:val="ConsPlusNormal"/>
              <w:jc w:val="both"/>
            </w:pPr>
            <w:r>
              <w:t xml:space="preserve">(п. 5 в ред. </w:t>
            </w:r>
            <w:hyperlink r:id="rId36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Министерства промышленности и торговли Пермского края от 02.11.2020 N 03-01-03-256)</w:t>
            </w:r>
          </w:p>
        </w:tc>
      </w:tr>
      <w:tr w:rsidR="00E217E9">
        <w:tc>
          <w:tcPr>
            <w:tcW w:w="567" w:type="dxa"/>
          </w:tcPr>
          <w:p w:rsidR="00E217E9" w:rsidRDefault="00E217E9">
            <w:pPr>
              <w:pStyle w:val="ConsPlusNormal"/>
            </w:pPr>
            <w:r>
              <w:t>6</w:t>
            </w:r>
          </w:p>
        </w:tc>
        <w:tc>
          <w:tcPr>
            <w:tcW w:w="3231" w:type="dxa"/>
          </w:tcPr>
          <w:p w:rsidR="00E217E9" w:rsidRDefault="00E217E9">
            <w:pPr>
              <w:pStyle w:val="ConsPlusNormal"/>
            </w:pPr>
            <w:hyperlink r:id="rId37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Российской Федерации от 09.08.2012 N 815 "О представлении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мощностей, </w:t>
            </w:r>
            <w:r>
              <w:lastRenderedPageBreak/>
              <w:t>об объеме собранного винограда и использованного для производства винодельческой продукции винограда" (вместе с "Правилами представления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мощностей, об объеме собранного винограда и использованного для производства винодельческой продукции винограда")</w:t>
            </w:r>
          </w:p>
        </w:tc>
        <w:tc>
          <w:tcPr>
            <w:tcW w:w="2551" w:type="dxa"/>
          </w:tcPr>
          <w:p w:rsidR="00E217E9" w:rsidRDefault="00E217E9">
            <w:pPr>
              <w:pStyle w:val="ConsPlusNormal"/>
            </w:pPr>
            <w:r>
              <w:lastRenderedPageBreak/>
              <w:t xml:space="preserve">Организации, осуществляющие розничную продажу алкогольной продукции в населенных пунктах, в которых отсутствует доступ к информационно-телекоммуникационной сети "Интернет", в том </w:t>
            </w:r>
            <w:r>
              <w:lastRenderedPageBreak/>
              <w:t xml:space="preserve">числе точка доступа, определенная в соответствии с Федеральным </w:t>
            </w:r>
            <w:hyperlink r:id="rId38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07.07.2003 N 126-ФЗ "О связи"</w:t>
            </w:r>
          </w:p>
        </w:tc>
        <w:tc>
          <w:tcPr>
            <w:tcW w:w="2721" w:type="dxa"/>
          </w:tcPr>
          <w:p w:rsidR="00E217E9" w:rsidRDefault="00E217E9">
            <w:pPr>
              <w:pStyle w:val="ConsPlusNormal"/>
            </w:pPr>
            <w:hyperlink r:id="rId39" w:history="1">
              <w:r>
                <w:rPr>
                  <w:color w:val="0000FF"/>
                </w:rPr>
                <w:t>Пункты 13</w:t>
              </w:r>
            </w:hyperlink>
            <w:r>
              <w:t xml:space="preserve">, </w:t>
            </w:r>
            <w:hyperlink r:id="rId40" w:history="1">
              <w:r>
                <w:rPr>
                  <w:color w:val="0000FF"/>
                </w:rPr>
                <w:t>14</w:t>
              </w:r>
            </w:hyperlink>
            <w:r>
              <w:t xml:space="preserve">, </w:t>
            </w:r>
            <w:hyperlink r:id="rId41" w:history="1">
              <w:r>
                <w:rPr>
                  <w:color w:val="0000FF"/>
                </w:rPr>
                <w:t>15</w:t>
              </w:r>
            </w:hyperlink>
            <w:r>
              <w:t xml:space="preserve">, </w:t>
            </w:r>
            <w:hyperlink r:id="rId42" w:history="1">
              <w:r>
                <w:rPr>
                  <w:color w:val="0000FF"/>
                </w:rPr>
                <w:t>16</w:t>
              </w:r>
            </w:hyperlink>
            <w:r>
              <w:t xml:space="preserve">, </w:t>
            </w:r>
            <w:hyperlink r:id="rId43" w:history="1">
              <w:r>
                <w:rPr>
                  <w:color w:val="0000FF"/>
                </w:rPr>
                <w:t>19</w:t>
              </w:r>
            </w:hyperlink>
            <w:r>
              <w:t xml:space="preserve"> Правил представления деклараций об объеме производства, оборота и (или) использования этилового спирта, алкогольной и спиртосодержащей продукции, об использовании </w:t>
            </w:r>
            <w:r>
              <w:lastRenderedPageBreak/>
              <w:t>производственных мощностей, об объеме собранного винограда и использованного для производства винодельческой продукции винограда</w:t>
            </w:r>
          </w:p>
        </w:tc>
      </w:tr>
      <w:tr w:rsidR="00E217E9">
        <w:tc>
          <w:tcPr>
            <w:tcW w:w="567" w:type="dxa"/>
          </w:tcPr>
          <w:p w:rsidR="00E217E9" w:rsidRDefault="00E217E9">
            <w:pPr>
              <w:pStyle w:val="ConsPlusNormal"/>
            </w:pPr>
            <w:r>
              <w:lastRenderedPageBreak/>
              <w:t>7</w:t>
            </w:r>
          </w:p>
        </w:tc>
        <w:tc>
          <w:tcPr>
            <w:tcW w:w="3231" w:type="dxa"/>
          </w:tcPr>
          <w:p w:rsidR="00E217E9" w:rsidRDefault="00E217E9">
            <w:pPr>
              <w:pStyle w:val="ConsPlusNormal"/>
            </w:pPr>
            <w:hyperlink r:id="rId44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Российской Федерации от 09.07.2016 N 650 "О требованиях к техническим средствам фиксации и передачи информации об объеме производства и оборота этилового спирта, алкогольной и спиртосодержащей продукции в единую государственную автоматизированную информационную систему учета объема производства и оборота этилового спирта, алкогольной и спиртосодержащей продукции"</w:t>
            </w:r>
          </w:p>
        </w:tc>
        <w:tc>
          <w:tcPr>
            <w:tcW w:w="2551" w:type="dxa"/>
          </w:tcPr>
          <w:p w:rsidR="00E217E9" w:rsidRDefault="00E217E9">
            <w:pPr>
              <w:pStyle w:val="ConsPlusNormal"/>
            </w:pPr>
            <w:r>
              <w:t>Организации, осуществляющие розничную продажу алкогольной продукции</w:t>
            </w:r>
          </w:p>
        </w:tc>
        <w:tc>
          <w:tcPr>
            <w:tcW w:w="2721" w:type="dxa"/>
          </w:tcPr>
          <w:p w:rsidR="00E217E9" w:rsidRDefault="00E217E9">
            <w:pPr>
              <w:pStyle w:val="ConsPlusNormal"/>
            </w:pPr>
            <w:r>
              <w:t>В полном объеме</w:t>
            </w:r>
          </w:p>
        </w:tc>
      </w:tr>
    </w:tbl>
    <w:p w:rsidR="00E217E9" w:rsidRDefault="00E217E9">
      <w:pPr>
        <w:pStyle w:val="ConsPlusNormal"/>
        <w:jc w:val="both"/>
      </w:pPr>
    </w:p>
    <w:p w:rsidR="00E217E9" w:rsidRDefault="00E217E9">
      <w:pPr>
        <w:pStyle w:val="ConsPlusNormal"/>
        <w:ind w:firstLine="540"/>
        <w:jc w:val="both"/>
      </w:pPr>
      <w:r>
        <w:t>--------------------------------</w:t>
      </w:r>
    </w:p>
    <w:p w:rsidR="00E217E9" w:rsidRDefault="00E217E9">
      <w:pPr>
        <w:pStyle w:val="ConsPlusNormal"/>
        <w:spacing w:before="220"/>
        <w:ind w:firstLine="540"/>
        <w:jc w:val="both"/>
      </w:pPr>
      <w:bookmarkStart w:id="1" w:name="P151"/>
      <w:bookmarkEnd w:id="1"/>
      <w:r>
        <w:t>&lt;*&gt; Структурные единицы акта указываются в случае содержания в одном акте обязательных требований, соблюдение которых оценивается при осуществлении нескольких видов государственного контроля (надзора). В иных случаях указание на структурные единицы акта может в Перечень актов не включаться.</w:t>
      </w:r>
    </w:p>
    <w:p w:rsidR="00E217E9" w:rsidRDefault="00E217E9">
      <w:pPr>
        <w:pStyle w:val="ConsPlusNormal"/>
        <w:jc w:val="both"/>
      </w:pPr>
    </w:p>
    <w:p w:rsidR="00E217E9" w:rsidRDefault="00E217E9">
      <w:pPr>
        <w:pStyle w:val="ConsPlusTitle"/>
        <w:jc w:val="center"/>
        <w:outlineLvl w:val="1"/>
      </w:pPr>
      <w:r>
        <w:t>Раздел 4. Нормативные правовые акты федеральных органов</w:t>
      </w:r>
    </w:p>
    <w:p w:rsidR="00E217E9" w:rsidRDefault="00E217E9">
      <w:pPr>
        <w:pStyle w:val="ConsPlusTitle"/>
        <w:jc w:val="center"/>
      </w:pPr>
      <w:r>
        <w:t>исполнительной власти, нормативные документы федеральных</w:t>
      </w:r>
    </w:p>
    <w:p w:rsidR="00E217E9" w:rsidRDefault="00E217E9">
      <w:pPr>
        <w:pStyle w:val="ConsPlusTitle"/>
        <w:jc w:val="center"/>
      </w:pPr>
      <w:r>
        <w:t>органов исполнительной власти</w:t>
      </w:r>
    </w:p>
    <w:p w:rsidR="00E217E9" w:rsidRDefault="00E217E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231"/>
        <w:gridCol w:w="2551"/>
        <w:gridCol w:w="2721"/>
      </w:tblGrid>
      <w:tr w:rsidR="00E217E9">
        <w:tc>
          <w:tcPr>
            <w:tcW w:w="567" w:type="dxa"/>
          </w:tcPr>
          <w:p w:rsidR="00E217E9" w:rsidRDefault="00E217E9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231" w:type="dxa"/>
          </w:tcPr>
          <w:p w:rsidR="00E217E9" w:rsidRDefault="00E217E9">
            <w:pPr>
              <w:pStyle w:val="ConsPlusNormal"/>
              <w:jc w:val="center"/>
            </w:pPr>
            <w:r>
              <w:t>Наименование и реквизиты акта</w:t>
            </w:r>
          </w:p>
        </w:tc>
        <w:tc>
          <w:tcPr>
            <w:tcW w:w="2551" w:type="dxa"/>
          </w:tcPr>
          <w:p w:rsidR="00E217E9" w:rsidRDefault="00E217E9">
            <w:pPr>
              <w:pStyle w:val="ConsPlusNormal"/>
              <w:jc w:val="center"/>
            </w:pPr>
            <w:r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2721" w:type="dxa"/>
          </w:tcPr>
          <w:p w:rsidR="00E217E9" w:rsidRDefault="00E217E9">
            <w:pPr>
              <w:pStyle w:val="ConsPlusNormal"/>
              <w:jc w:val="center"/>
            </w:pPr>
            <w:r>
              <w:t xml:space="preserve">Указание на структурные единицы акта, соблюдение которых оценивается при проведении мероприятий по контролю </w:t>
            </w:r>
            <w:hyperlink w:anchor="P198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E217E9"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 w:rsidR="00E217E9" w:rsidRDefault="00E217E9">
            <w:pPr>
              <w:pStyle w:val="ConsPlusNormal"/>
            </w:pPr>
            <w:r>
              <w:lastRenderedPageBreak/>
              <w:t>1</w:t>
            </w:r>
          </w:p>
        </w:tc>
        <w:tc>
          <w:tcPr>
            <w:tcW w:w="8503" w:type="dxa"/>
            <w:gridSpan w:val="3"/>
            <w:tcBorders>
              <w:bottom w:val="nil"/>
            </w:tcBorders>
          </w:tcPr>
          <w:p w:rsidR="00E217E9" w:rsidRDefault="00E217E9">
            <w:pPr>
              <w:pStyle w:val="ConsPlusNormal"/>
              <w:jc w:val="both"/>
            </w:pPr>
            <w:r>
              <w:t xml:space="preserve">Утратил силу. - </w:t>
            </w:r>
            <w:hyperlink r:id="rId45" w:history="1">
              <w:r>
                <w:rPr>
                  <w:color w:val="0000FF"/>
                </w:rPr>
                <w:t>Приказ</w:t>
              </w:r>
            </w:hyperlink>
            <w:r>
              <w:t xml:space="preserve"> Министерства промышленности и торговли Пермского края от 02.11.2020 N 03-01-03-256</w:t>
            </w:r>
          </w:p>
        </w:tc>
      </w:tr>
      <w:tr w:rsidR="00E217E9">
        <w:tc>
          <w:tcPr>
            <w:tcW w:w="567" w:type="dxa"/>
          </w:tcPr>
          <w:p w:rsidR="00E217E9" w:rsidRDefault="00E217E9">
            <w:pPr>
              <w:pStyle w:val="ConsPlusNormal"/>
            </w:pPr>
            <w:r>
              <w:t>2</w:t>
            </w:r>
          </w:p>
        </w:tc>
        <w:tc>
          <w:tcPr>
            <w:tcW w:w="3231" w:type="dxa"/>
          </w:tcPr>
          <w:p w:rsidR="00E217E9" w:rsidRDefault="00E217E9">
            <w:pPr>
              <w:pStyle w:val="ConsPlusNormal"/>
            </w:pPr>
            <w:hyperlink r:id="rId46" w:history="1">
              <w:r>
                <w:rPr>
                  <w:color w:val="0000FF"/>
                </w:rPr>
                <w:t>Приказ</w:t>
              </w:r>
            </w:hyperlink>
            <w:r>
              <w:t xml:space="preserve"> Росалкогольрегулирования от 23.08.2012 N 231 "О Порядке заполнения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мощностей"</w:t>
            </w:r>
          </w:p>
        </w:tc>
        <w:tc>
          <w:tcPr>
            <w:tcW w:w="2551" w:type="dxa"/>
          </w:tcPr>
          <w:p w:rsidR="00E217E9" w:rsidRDefault="00E217E9">
            <w:pPr>
              <w:pStyle w:val="ConsPlusNormal"/>
            </w:pPr>
            <w:r>
              <w:t xml:space="preserve">Организации, осуществляющие розничную продажу алкогольной продукции в населенных пунктах, в которых отсутствует доступ к информационно-телекоммуникационной сети "Интернет", в том числе точка доступа, определенная в соответствии с Федеральным </w:t>
            </w:r>
            <w:hyperlink r:id="rId47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07.07.2003 N 126-ФЗ "О связи"</w:t>
            </w:r>
          </w:p>
        </w:tc>
        <w:tc>
          <w:tcPr>
            <w:tcW w:w="2721" w:type="dxa"/>
          </w:tcPr>
          <w:p w:rsidR="00E217E9" w:rsidRDefault="00E217E9">
            <w:pPr>
              <w:pStyle w:val="ConsPlusNormal"/>
            </w:pPr>
            <w:r>
              <w:t>В полном объеме</w:t>
            </w:r>
          </w:p>
        </w:tc>
      </w:tr>
      <w:tr w:rsidR="00E217E9">
        <w:tc>
          <w:tcPr>
            <w:tcW w:w="567" w:type="dxa"/>
          </w:tcPr>
          <w:p w:rsidR="00E217E9" w:rsidRDefault="00E217E9">
            <w:pPr>
              <w:pStyle w:val="ConsPlusNormal"/>
            </w:pPr>
            <w:r>
              <w:t>3</w:t>
            </w:r>
          </w:p>
        </w:tc>
        <w:tc>
          <w:tcPr>
            <w:tcW w:w="3231" w:type="dxa"/>
          </w:tcPr>
          <w:p w:rsidR="00E217E9" w:rsidRDefault="00E217E9">
            <w:pPr>
              <w:pStyle w:val="ConsPlusNormal"/>
            </w:pPr>
            <w:hyperlink r:id="rId48" w:history="1">
              <w:r>
                <w:rPr>
                  <w:color w:val="0000FF"/>
                </w:rPr>
                <w:t>Приказ</w:t>
              </w:r>
            </w:hyperlink>
            <w:r>
              <w:t xml:space="preserve"> Министерства финансов Российской Федерации от 15.06.2016 N 84н "Об утверждении форм и сроков представления в электронном виде заявок о фиксации в единой государственной автоматизированной информационной системе учета объема производства и оборота этилового спирта, алкогольной и спиртосодержащей продукции информации об организации, осуществляющей розничную продажу алкогольной продукции, и индивидуальном предпринимателе, осуществляющем закупку пива и пивных напитков, сидра, пуаре, медовухи в целях их последующей розничной продажи, об алкогольной продукции, объеме розничной продажи алкогольной продукции, а также о документах, разрешающих и сопровождающих розничную продажу алкогольной продукции, а также форм и сроков представления подтверждения фиксации информации и уведомлений об отказе в фиксации информации </w:t>
            </w:r>
            <w:r>
              <w:lastRenderedPageBreak/>
              <w:t>в указанной информационной системе"</w:t>
            </w:r>
          </w:p>
        </w:tc>
        <w:tc>
          <w:tcPr>
            <w:tcW w:w="2551" w:type="dxa"/>
          </w:tcPr>
          <w:p w:rsidR="00E217E9" w:rsidRDefault="00E217E9">
            <w:pPr>
              <w:pStyle w:val="ConsPlusNormal"/>
            </w:pPr>
            <w:r>
              <w:lastRenderedPageBreak/>
              <w:t>Организации, осуществляющие розничную продажу алкогольной продукции</w:t>
            </w:r>
          </w:p>
        </w:tc>
        <w:tc>
          <w:tcPr>
            <w:tcW w:w="2721" w:type="dxa"/>
          </w:tcPr>
          <w:p w:rsidR="00E217E9" w:rsidRDefault="00E217E9">
            <w:pPr>
              <w:pStyle w:val="ConsPlusNormal"/>
            </w:pPr>
            <w:r>
              <w:t>В полном объеме</w:t>
            </w:r>
          </w:p>
        </w:tc>
      </w:tr>
      <w:tr w:rsidR="00E217E9">
        <w:tc>
          <w:tcPr>
            <w:tcW w:w="567" w:type="dxa"/>
          </w:tcPr>
          <w:p w:rsidR="00E217E9" w:rsidRDefault="00E217E9">
            <w:pPr>
              <w:pStyle w:val="ConsPlusNormal"/>
            </w:pPr>
            <w:r>
              <w:lastRenderedPageBreak/>
              <w:t>4</w:t>
            </w:r>
          </w:p>
        </w:tc>
        <w:tc>
          <w:tcPr>
            <w:tcW w:w="3231" w:type="dxa"/>
          </w:tcPr>
          <w:p w:rsidR="00E217E9" w:rsidRDefault="00E217E9">
            <w:pPr>
              <w:pStyle w:val="ConsPlusNormal"/>
            </w:pPr>
            <w:hyperlink r:id="rId49" w:history="1">
              <w:r>
                <w:rPr>
                  <w:color w:val="0000FF"/>
                </w:rPr>
                <w:t>Приказ</w:t>
              </w:r>
            </w:hyperlink>
            <w:r>
              <w:t xml:space="preserve"> Министерства финансов Российской Федерации от 27.04.2016 N 55н "Об установлении цены, не ниже которой осуществляются закупка (за исключением импорта), поставки (за исключением экспорта) и розничная продажа игристого вина (шампанского)"</w:t>
            </w:r>
          </w:p>
        </w:tc>
        <w:tc>
          <w:tcPr>
            <w:tcW w:w="2551" w:type="dxa"/>
          </w:tcPr>
          <w:p w:rsidR="00E217E9" w:rsidRDefault="00E217E9">
            <w:pPr>
              <w:pStyle w:val="ConsPlusNormal"/>
            </w:pPr>
            <w:r>
              <w:t>Организации, осуществляющие розничную продажу алкогольной продукции</w:t>
            </w:r>
          </w:p>
        </w:tc>
        <w:tc>
          <w:tcPr>
            <w:tcW w:w="2721" w:type="dxa"/>
          </w:tcPr>
          <w:p w:rsidR="00E217E9" w:rsidRDefault="00E217E9">
            <w:pPr>
              <w:pStyle w:val="ConsPlusNormal"/>
            </w:pPr>
            <w:r>
              <w:t>В полном объеме</w:t>
            </w:r>
          </w:p>
        </w:tc>
      </w:tr>
      <w:tr w:rsidR="00E217E9"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 w:rsidR="00E217E9" w:rsidRDefault="00E217E9">
            <w:pPr>
              <w:pStyle w:val="ConsPlusNormal"/>
            </w:pPr>
            <w:r>
              <w:t>5</w:t>
            </w:r>
          </w:p>
        </w:tc>
        <w:tc>
          <w:tcPr>
            <w:tcW w:w="3231" w:type="dxa"/>
            <w:tcBorders>
              <w:bottom w:val="nil"/>
            </w:tcBorders>
          </w:tcPr>
          <w:p w:rsidR="00E217E9" w:rsidRDefault="00E217E9">
            <w:pPr>
              <w:pStyle w:val="ConsPlusNormal"/>
            </w:pPr>
            <w:hyperlink r:id="rId50" w:history="1">
              <w:r>
                <w:rPr>
                  <w:color w:val="0000FF"/>
                </w:rPr>
                <w:t>Приказ</w:t>
              </w:r>
            </w:hyperlink>
            <w:r>
              <w:t xml:space="preserve"> Министерства финансов Российской Федерации от 11 декабря 2019 г. N 225н "Об установлении цен, не ниже которых осуществляются закупка (за исключением импорта), поставки (за исключением экспорта) и розничная продажа алкогольной продукции крепостью свыше 28 процентов, и о признании утратившим силу Приказа Минфина России от 11 мая 2016 г. N 58н "Об установлении цен, не ниже которых осуществляются закупка (за исключением импорта), поставки (за исключением экспорта) и розничная продажа алкогольной продукции крепостью свыше 28 процентов"</w:t>
            </w:r>
          </w:p>
        </w:tc>
        <w:tc>
          <w:tcPr>
            <w:tcW w:w="2551" w:type="dxa"/>
            <w:tcBorders>
              <w:bottom w:val="nil"/>
            </w:tcBorders>
          </w:tcPr>
          <w:p w:rsidR="00E217E9" w:rsidRDefault="00E217E9">
            <w:pPr>
              <w:pStyle w:val="ConsPlusNormal"/>
            </w:pPr>
            <w:r>
              <w:t>Организации, осуществляющие розничную продажу алкогольной продукции</w:t>
            </w:r>
          </w:p>
        </w:tc>
        <w:tc>
          <w:tcPr>
            <w:tcW w:w="2721" w:type="dxa"/>
            <w:tcBorders>
              <w:bottom w:val="nil"/>
            </w:tcBorders>
          </w:tcPr>
          <w:p w:rsidR="00E217E9" w:rsidRDefault="00E217E9">
            <w:pPr>
              <w:pStyle w:val="ConsPlusNormal"/>
            </w:pPr>
            <w:r>
              <w:t>В полном объеме</w:t>
            </w:r>
          </w:p>
        </w:tc>
      </w:tr>
      <w:tr w:rsidR="00E217E9">
        <w:tblPrEx>
          <w:tblBorders>
            <w:insideH w:val="nil"/>
          </w:tblBorders>
        </w:tblPrEx>
        <w:tc>
          <w:tcPr>
            <w:tcW w:w="9070" w:type="dxa"/>
            <w:gridSpan w:val="4"/>
            <w:tcBorders>
              <w:top w:val="nil"/>
            </w:tcBorders>
          </w:tcPr>
          <w:p w:rsidR="00E217E9" w:rsidRDefault="00E217E9">
            <w:pPr>
              <w:pStyle w:val="ConsPlusNormal"/>
              <w:jc w:val="both"/>
            </w:pPr>
            <w:r>
              <w:t xml:space="preserve">(п. 5 в ред. </w:t>
            </w:r>
            <w:hyperlink r:id="rId51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Министерства промышленности и торговли Пермского края от 02.11.2020 N 03-01-03-256)</w:t>
            </w:r>
          </w:p>
        </w:tc>
      </w:tr>
      <w:tr w:rsidR="00E217E9">
        <w:tc>
          <w:tcPr>
            <w:tcW w:w="567" w:type="dxa"/>
          </w:tcPr>
          <w:p w:rsidR="00E217E9" w:rsidRDefault="00E217E9">
            <w:pPr>
              <w:pStyle w:val="ConsPlusNormal"/>
            </w:pPr>
            <w:r>
              <w:t>6</w:t>
            </w:r>
          </w:p>
        </w:tc>
        <w:tc>
          <w:tcPr>
            <w:tcW w:w="3231" w:type="dxa"/>
          </w:tcPr>
          <w:p w:rsidR="00E217E9" w:rsidRDefault="00E217E9">
            <w:pPr>
              <w:pStyle w:val="ConsPlusNormal"/>
            </w:pPr>
            <w:hyperlink r:id="rId52" w:history="1">
              <w:r>
                <w:rPr>
                  <w:color w:val="0000FF"/>
                </w:rPr>
                <w:t>Приказ</w:t>
              </w:r>
            </w:hyperlink>
            <w:r>
              <w:t xml:space="preserve"> Минпромэнерго Российской Федерации от 22.03.2006 N 54 "Об утверждении формы декларации о соответствии продукции требованиям технических регламентов" (вместе с "Рекомендациями по заполнению формы декларации о соответствии продукции требованиям технических регламентов")</w:t>
            </w:r>
          </w:p>
        </w:tc>
        <w:tc>
          <w:tcPr>
            <w:tcW w:w="2551" w:type="dxa"/>
          </w:tcPr>
          <w:p w:rsidR="00E217E9" w:rsidRDefault="00E217E9">
            <w:pPr>
              <w:pStyle w:val="ConsPlusNormal"/>
            </w:pPr>
            <w:r>
              <w:t xml:space="preserve">Организации, осуществляющие розничную продажу алкогольной продукции в населенных пунктах, в которых отсутствует доступ к информационно-телекоммуникационной сети "Интернет", в том числе точка доступа, определенная в соответствии с Федеральным </w:t>
            </w:r>
            <w:hyperlink r:id="rId53" w:history="1">
              <w:r>
                <w:rPr>
                  <w:color w:val="0000FF"/>
                </w:rPr>
                <w:t>законом</w:t>
              </w:r>
            </w:hyperlink>
            <w:r>
              <w:t xml:space="preserve"> </w:t>
            </w:r>
            <w:r>
              <w:lastRenderedPageBreak/>
              <w:t>от 07.07.2003 N 126-ФЗ "О связи"</w:t>
            </w:r>
          </w:p>
        </w:tc>
        <w:tc>
          <w:tcPr>
            <w:tcW w:w="2721" w:type="dxa"/>
          </w:tcPr>
          <w:p w:rsidR="00E217E9" w:rsidRDefault="00E217E9">
            <w:pPr>
              <w:pStyle w:val="ConsPlusNormal"/>
            </w:pPr>
            <w:r>
              <w:lastRenderedPageBreak/>
              <w:t>В полном объеме</w:t>
            </w:r>
          </w:p>
        </w:tc>
      </w:tr>
      <w:tr w:rsidR="00E217E9">
        <w:tc>
          <w:tcPr>
            <w:tcW w:w="567" w:type="dxa"/>
          </w:tcPr>
          <w:p w:rsidR="00E217E9" w:rsidRDefault="00E217E9">
            <w:pPr>
              <w:pStyle w:val="ConsPlusNormal"/>
            </w:pPr>
            <w:r>
              <w:lastRenderedPageBreak/>
              <w:t>7</w:t>
            </w:r>
          </w:p>
        </w:tc>
        <w:tc>
          <w:tcPr>
            <w:tcW w:w="3231" w:type="dxa"/>
          </w:tcPr>
          <w:p w:rsidR="00E217E9" w:rsidRDefault="00E217E9">
            <w:pPr>
              <w:pStyle w:val="ConsPlusNormal"/>
            </w:pPr>
            <w:hyperlink r:id="rId54" w:history="1">
              <w:r>
                <w:rPr>
                  <w:color w:val="0000FF"/>
                </w:rPr>
                <w:t>Приказ</w:t>
              </w:r>
            </w:hyperlink>
            <w:r>
              <w:t xml:space="preserve"> Минэкономразвития Российской Федерации от 25.01.2006 N 12 "Об утверждении образцов, перечня реквизитов и элементов защиты акцизных марок для маркировки алкогольной продукции"</w:t>
            </w:r>
          </w:p>
        </w:tc>
        <w:tc>
          <w:tcPr>
            <w:tcW w:w="2551" w:type="dxa"/>
          </w:tcPr>
          <w:p w:rsidR="00E217E9" w:rsidRDefault="00E217E9">
            <w:pPr>
              <w:pStyle w:val="ConsPlusNormal"/>
            </w:pPr>
            <w:r>
              <w:t>Организации, осуществляющие розничную продажу алкогольной продукции</w:t>
            </w:r>
          </w:p>
        </w:tc>
        <w:tc>
          <w:tcPr>
            <w:tcW w:w="2721" w:type="dxa"/>
          </w:tcPr>
          <w:p w:rsidR="00E217E9" w:rsidRDefault="00E217E9">
            <w:pPr>
              <w:pStyle w:val="ConsPlusNormal"/>
            </w:pPr>
            <w:r>
              <w:t>В полном объеме</w:t>
            </w:r>
          </w:p>
        </w:tc>
      </w:tr>
      <w:tr w:rsidR="00E217E9">
        <w:tc>
          <w:tcPr>
            <w:tcW w:w="567" w:type="dxa"/>
          </w:tcPr>
          <w:p w:rsidR="00E217E9" w:rsidRDefault="00E217E9">
            <w:pPr>
              <w:pStyle w:val="ConsPlusNormal"/>
            </w:pPr>
            <w:r>
              <w:t>8</w:t>
            </w:r>
          </w:p>
        </w:tc>
        <w:tc>
          <w:tcPr>
            <w:tcW w:w="3231" w:type="dxa"/>
          </w:tcPr>
          <w:p w:rsidR="00E217E9" w:rsidRDefault="00E217E9">
            <w:pPr>
              <w:pStyle w:val="ConsPlusNormal"/>
            </w:pPr>
            <w:hyperlink r:id="rId55" w:history="1">
              <w:r>
                <w:rPr>
                  <w:color w:val="0000FF"/>
                </w:rPr>
                <w:t>Приказ</w:t>
              </w:r>
            </w:hyperlink>
            <w:r>
              <w:t xml:space="preserve"> ФТС Российской Федерации от 20.01.2012 N 75 "Об утверждении образца, перечня реквизитов и элементов защиты акцизной марки для маркировки алкогольной продукции с содержанием этилового спирта до 9 процентов объема готовой продукции включительно"</w:t>
            </w:r>
          </w:p>
        </w:tc>
        <w:tc>
          <w:tcPr>
            <w:tcW w:w="2551" w:type="dxa"/>
          </w:tcPr>
          <w:p w:rsidR="00E217E9" w:rsidRDefault="00E217E9">
            <w:pPr>
              <w:pStyle w:val="ConsPlusNormal"/>
            </w:pPr>
            <w:r>
              <w:t>Организации, осуществляющие розничную продажу алкогольной продукции</w:t>
            </w:r>
          </w:p>
        </w:tc>
        <w:tc>
          <w:tcPr>
            <w:tcW w:w="2721" w:type="dxa"/>
          </w:tcPr>
          <w:p w:rsidR="00E217E9" w:rsidRDefault="00E217E9">
            <w:pPr>
              <w:pStyle w:val="ConsPlusNormal"/>
            </w:pPr>
            <w:r>
              <w:t>В полном объеме</w:t>
            </w:r>
          </w:p>
        </w:tc>
      </w:tr>
      <w:tr w:rsidR="00E217E9">
        <w:tc>
          <w:tcPr>
            <w:tcW w:w="567" w:type="dxa"/>
          </w:tcPr>
          <w:p w:rsidR="00E217E9" w:rsidRDefault="00E217E9">
            <w:pPr>
              <w:pStyle w:val="ConsPlusNormal"/>
            </w:pPr>
            <w:r>
              <w:t>9</w:t>
            </w:r>
          </w:p>
        </w:tc>
        <w:tc>
          <w:tcPr>
            <w:tcW w:w="3231" w:type="dxa"/>
          </w:tcPr>
          <w:p w:rsidR="00E217E9" w:rsidRDefault="00E217E9">
            <w:pPr>
              <w:pStyle w:val="ConsPlusNormal"/>
            </w:pPr>
            <w:hyperlink r:id="rId56" w:history="1">
              <w:r>
                <w:rPr>
                  <w:color w:val="0000FF"/>
                </w:rPr>
                <w:t>Приказ</w:t>
              </w:r>
            </w:hyperlink>
            <w:r>
              <w:t xml:space="preserve"> ФТС Российской Федерации от 09.10.2012 N 2017 "Об утверждении образцов, перечня реквизитов и элементов защиты акцизных марок для маркировки алкогольной продукции"</w:t>
            </w:r>
          </w:p>
        </w:tc>
        <w:tc>
          <w:tcPr>
            <w:tcW w:w="2551" w:type="dxa"/>
          </w:tcPr>
          <w:p w:rsidR="00E217E9" w:rsidRDefault="00E217E9">
            <w:pPr>
              <w:pStyle w:val="ConsPlusNormal"/>
            </w:pPr>
            <w:r>
              <w:t>Организации, осуществляющие розничную продажу алкогольной продукции</w:t>
            </w:r>
          </w:p>
        </w:tc>
        <w:tc>
          <w:tcPr>
            <w:tcW w:w="2721" w:type="dxa"/>
          </w:tcPr>
          <w:p w:rsidR="00E217E9" w:rsidRDefault="00E217E9">
            <w:pPr>
              <w:pStyle w:val="ConsPlusNormal"/>
            </w:pPr>
            <w:r>
              <w:t>В полном объеме</w:t>
            </w:r>
          </w:p>
        </w:tc>
      </w:tr>
    </w:tbl>
    <w:p w:rsidR="00E217E9" w:rsidRDefault="00E217E9">
      <w:pPr>
        <w:pStyle w:val="ConsPlusNormal"/>
        <w:jc w:val="both"/>
      </w:pPr>
    </w:p>
    <w:p w:rsidR="00E217E9" w:rsidRDefault="00E217E9">
      <w:pPr>
        <w:pStyle w:val="ConsPlusNormal"/>
        <w:ind w:firstLine="540"/>
        <w:jc w:val="both"/>
      </w:pPr>
      <w:r>
        <w:t>--------------------------------</w:t>
      </w:r>
    </w:p>
    <w:p w:rsidR="00E217E9" w:rsidRDefault="00E217E9">
      <w:pPr>
        <w:pStyle w:val="ConsPlusNormal"/>
        <w:spacing w:before="220"/>
        <w:ind w:firstLine="540"/>
        <w:jc w:val="both"/>
      </w:pPr>
      <w:bookmarkStart w:id="2" w:name="P198"/>
      <w:bookmarkEnd w:id="2"/>
      <w:r>
        <w:t>&lt;*&gt; Структурные единицы акта указываются в случае содержания в одном акте обязательных требований, соблюдение которых оценивается при осуществлении нескольких видов государственного контроля (надзора). В иных случаях указание на структурные единицы акта может в Перечень актов не включаться.</w:t>
      </w:r>
    </w:p>
    <w:p w:rsidR="00E217E9" w:rsidRDefault="00E217E9">
      <w:pPr>
        <w:pStyle w:val="ConsPlusNormal"/>
        <w:jc w:val="both"/>
      </w:pPr>
    </w:p>
    <w:p w:rsidR="00E217E9" w:rsidRDefault="00E217E9">
      <w:pPr>
        <w:pStyle w:val="ConsPlusTitle"/>
        <w:jc w:val="center"/>
        <w:outlineLvl w:val="1"/>
      </w:pPr>
      <w:r>
        <w:t>Раздел 5. Нормативные правовые акты органов государственной</w:t>
      </w:r>
    </w:p>
    <w:p w:rsidR="00E217E9" w:rsidRDefault="00E217E9">
      <w:pPr>
        <w:pStyle w:val="ConsPlusTitle"/>
        <w:jc w:val="center"/>
      </w:pPr>
      <w:r>
        <w:t>власти СССР и РСФСР, нормативные правовые акты органов</w:t>
      </w:r>
    </w:p>
    <w:p w:rsidR="00E217E9" w:rsidRDefault="00E217E9">
      <w:pPr>
        <w:pStyle w:val="ConsPlusTitle"/>
        <w:jc w:val="center"/>
      </w:pPr>
      <w:r>
        <w:t>исполнительной власти СССР и РСФСР</w:t>
      </w:r>
    </w:p>
    <w:p w:rsidR="00E217E9" w:rsidRDefault="00E217E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098"/>
        <w:gridCol w:w="1928"/>
        <w:gridCol w:w="2268"/>
        <w:gridCol w:w="2211"/>
      </w:tblGrid>
      <w:tr w:rsidR="00E217E9">
        <w:tc>
          <w:tcPr>
            <w:tcW w:w="567" w:type="dxa"/>
          </w:tcPr>
          <w:p w:rsidR="00E217E9" w:rsidRDefault="00E217E9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2098" w:type="dxa"/>
          </w:tcPr>
          <w:p w:rsidR="00E217E9" w:rsidRDefault="00E217E9">
            <w:pPr>
              <w:pStyle w:val="ConsPlusNormal"/>
              <w:jc w:val="center"/>
            </w:pPr>
            <w:r>
              <w:t>Наименование и реквизиты акта</w:t>
            </w:r>
          </w:p>
        </w:tc>
        <w:tc>
          <w:tcPr>
            <w:tcW w:w="1928" w:type="dxa"/>
          </w:tcPr>
          <w:p w:rsidR="00E217E9" w:rsidRDefault="00E217E9">
            <w:pPr>
              <w:pStyle w:val="ConsPlusNormal"/>
              <w:jc w:val="center"/>
            </w:pPr>
            <w:r>
              <w:t>Сведения об утверждении</w:t>
            </w:r>
          </w:p>
        </w:tc>
        <w:tc>
          <w:tcPr>
            <w:tcW w:w="2268" w:type="dxa"/>
          </w:tcPr>
          <w:p w:rsidR="00E217E9" w:rsidRDefault="00E217E9">
            <w:pPr>
              <w:pStyle w:val="ConsPlusNormal"/>
              <w:jc w:val="center"/>
            </w:pPr>
            <w:r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2211" w:type="dxa"/>
          </w:tcPr>
          <w:p w:rsidR="00E217E9" w:rsidRDefault="00E217E9">
            <w:pPr>
              <w:pStyle w:val="ConsPlusNormal"/>
              <w:jc w:val="center"/>
            </w:pPr>
            <w:r>
              <w:t>Указание на структурные единицы акта, соблюдение которых оценивается при проведении мероприятий по контролю &lt;*&gt;</w:t>
            </w:r>
          </w:p>
        </w:tc>
      </w:tr>
      <w:tr w:rsidR="00E217E9">
        <w:tc>
          <w:tcPr>
            <w:tcW w:w="9072" w:type="dxa"/>
            <w:gridSpan w:val="5"/>
          </w:tcPr>
          <w:p w:rsidR="00E217E9" w:rsidRDefault="00E217E9">
            <w:pPr>
              <w:pStyle w:val="ConsPlusNormal"/>
            </w:pPr>
            <w:r>
              <w:t>Подраздел 1. Нормативные правовые акты органов государственной власти СССР и РСФСР</w:t>
            </w:r>
          </w:p>
        </w:tc>
      </w:tr>
      <w:tr w:rsidR="00E217E9">
        <w:tc>
          <w:tcPr>
            <w:tcW w:w="9072" w:type="dxa"/>
            <w:gridSpan w:val="5"/>
          </w:tcPr>
          <w:p w:rsidR="00E217E9" w:rsidRDefault="00E217E9">
            <w:pPr>
              <w:pStyle w:val="ConsPlusNormal"/>
            </w:pPr>
            <w:r>
              <w:t>Отсутствуют</w:t>
            </w:r>
          </w:p>
        </w:tc>
      </w:tr>
      <w:tr w:rsidR="00E217E9">
        <w:tc>
          <w:tcPr>
            <w:tcW w:w="9072" w:type="dxa"/>
            <w:gridSpan w:val="5"/>
          </w:tcPr>
          <w:p w:rsidR="00E217E9" w:rsidRDefault="00E217E9">
            <w:pPr>
              <w:pStyle w:val="ConsPlusNormal"/>
            </w:pPr>
            <w:r>
              <w:lastRenderedPageBreak/>
              <w:t>Подраздел 2. Нормативные правовые акты органов исполнительной власти СССР и РСФСР (до 1 июля 2017 г.)</w:t>
            </w:r>
          </w:p>
        </w:tc>
      </w:tr>
      <w:tr w:rsidR="00E217E9">
        <w:tc>
          <w:tcPr>
            <w:tcW w:w="9072" w:type="dxa"/>
            <w:gridSpan w:val="5"/>
          </w:tcPr>
          <w:p w:rsidR="00E217E9" w:rsidRDefault="00E217E9">
            <w:pPr>
              <w:pStyle w:val="ConsPlusNormal"/>
            </w:pPr>
            <w:r>
              <w:t>Отсутствуют</w:t>
            </w:r>
          </w:p>
        </w:tc>
      </w:tr>
    </w:tbl>
    <w:p w:rsidR="00E217E9" w:rsidRDefault="00E217E9">
      <w:pPr>
        <w:pStyle w:val="ConsPlusNormal"/>
        <w:jc w:val="both"/>
      </w:pPr>
    </w:p>
    <w:p w:rsidR="00E217E9" w:rsidRDefault="00E217E9">
      <w:pPr>
        <w:pStyle w:val="ConsPlusNormal"/>
        <w:ind w:firstLine="540"/>
        <w:jc w:val="both"/>
      </w:pPr>
      <w:r>
        <w:t>--------------------------------</w:t>
      </w:r>
    </w:p>
    <w:p w:rsidR="00E217E9" w:rsidRDefault="00E217E9">
      <w:pPr>
        <w:pStyle w:val="ConsPlusNormal"/>
        <w:spacing w:before="220"/>
        <w:ind w:firstLine="540"/>
        <w:jc w:val="both"/>
      </w:pPr>
      <w:r>
        <w:t>&lt;*&gt; Структурные единицы акта указываются в случае содержания в одном акте обязательных требований, соблюдение которых оценивается при осуществлении нескольких видов государственного контроля (надзора). В иных случаях указание на структурные единицы акта может в Перечень актов не включаться.</w:t>
      </w:r>
    </w:p>
    <w:p w:rsidR="00E217E9" w:rsidRDefault="00E217E9">
      <w:pPr>
        <w:pStyle w:val="ConsPlusNormal"/>
        <w:jc w:val="both"/>
      </w:pPr>
    </w:p>
    <w:p w:rsidR="00E217E9" w:rsidRDefault="00E217E9">
      <w:pPr>
        <w:pStyle w:val="ConsPlusTitle"/>
        <w:jc w:val="center"/>
        <w:outlineLvl w:val="1"/>
      </w:pPr>
      <w:r>
        <w:t>Раздел 6. Законы и иные нормативные правовые акты субъектов</w:t>
      </w:r>
    </w:p>
    <w:p w:rsidR="00E217E9" w:rsidRDefault="00E217E9">
      <w:pPr>
        <w:pStyle w:val="ConsPlusTitle"/>
        <w:jc w:val="center"/>
      </w:pPr>
      <w:r>
        <w:t>Российской Федерации</w:t>
      </w:r>
    </w:p>
    <w:p w:rsidR="00E217E9" w:rsidRDefault="00E217E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231"/>
        <w:gridCol w:w="2551"/>
        <w:gridCol w:w="2721"/>
      </w:tblGrid>
      <w:tr w:rsidR="00E217E9">
        <w:tc>
          <w:tcPr>
            <w:tcW w:w="567" w:type="dxa"/>
          </w:tcPr>
          <w:p w:rsidR="00E217E9" w:rsidRDefault="00E217E9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231" w:type="dxa"/>
          </w:tcPr>
          <w:p w:rsidR="00E217E9" w:rsidRDefault="00E217E9">
            <w:pPr>
              <w:pStyle w:val="ConsPlusNormal"/>
              <w:jc w:val="center"/>
            </w:pPr>
            <w:r>
              <w:t>Наименование и реквизиты акта</w:t>
            </w:r>
          </w:p>
        </w:tc>
        <w:tc>
          <w:tcPr>
            <w:tcW w:w="2551" w:type="dxa"/>
          </w:tcPr>
          <w:p w:rsidR="00E217E9" w:rsidRDefault="00E217E9">
            <w:pPr>
              <w:pStyle w:val="ConsPlusNormal"/>
              <w:jc w:val="center"/>
            </w:pPr>
            <w:r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2721" w:type="dxa"/>
          </w:tcPr>
          <w:p w:rsidR="00E217E9" w:rsidRDefault="00E217E9">
            <w:pPr>
              <w:pStyle w:val="ConsPlusNormal"/>
              <w:jc w:val="center"/>
            </w:pPr>
            <w:r>
              <w:t>Указание на структурные единицы акта, соблюдение которых оценивается при проведении мероприятий по контролю &lt;*&gt;</w:t>
            </w:r>
          </w:p>
        </w:tc>
      </w:tr>
      <w:tr w:rsidR="00E217E9">
        <w:tc>
          <w:tcPr>
            <w:tcW w:w="567" w:type="dxa"/>
          </w:tcPr>
          <w:p w:rsidR="00E217E9" w:rsidRDefault="00E217E9">
            <w:pPr>
              <w:pStyle w:val="ConsPlusNormal"/>
            </w:pPr>
            <w:r>
              <w:t>1</w:t>
            </w:r>
          </w:p>
        </w:tc>
        <w:tc>
          <w:tcPr>
            <w:tcW w:w="3231" w:type="dxa"/>
          </w:tcPr>
          <w:p w:rsidR="00E217E9" w:rsidRDefault="00E217E9">
            <w:pPr>
              <w:pStyle w:val="ConsPlusNormal"/>
            </w:pPr>
            <w:hyperlink r:id="rId57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Пермского края от 10.10.2011 N 755-п "Об установлении дополнительных ограничений условий и мест розничной продажи алкогольной продукции, требований к минимальному размеру оплаченного уставного капитала (уставного фонда)"</w:t>
            </w:r>
          </w:p>
        </w:tc>
        <w:tc>
          <w:tcPr>
            <w:tcW w:w="2551" w:type="dxa"/>
          </w:tcPr>
          <w:p w:rsidR="00E217E9" w:rsidRDefault="00E217E9">
            <w:pPr>
              <w:pStyle w:val="ConsPlusNormal"/>
            </w:pPr>
            <w:r>
              <w:t>Организации, осуществляющие розничную продажу алкогольной продукции</w:t>
            </w:r>
          </w:p>
        </w:tc>
        <w:tc>
          <w:tcPr>
            <w:tcW w:w="2721" w:type="dxa"/>
          </w:tcPr>
          <w:p w:rsidR="00E217E9" w:rsidRDefault="00E217E9">
            <w:pPr>
              <w:pStyle w:val="ConsPlusNormal"/>
            </w:pPr>
            <w:r>
              <w:t>В полном объеме</w:t>
            </w:r>
          </w:p>
        </w:tc>
      </w:tr>
      <w:tr w:rsidR="00E217E9">
        <w:tc>
          <w:tcPr>
            <w:tcW w:w="567" w:type="dxa"/>
          </w:tcPr>
          <w:p w:rsidR="00E217E9" w:rsidRDefault="00E217E9">
            <w:pPr>
              <w:pStyle w:val="ConsPlusNormal"/>
            </w:pPr>
            <w:r>
              <w:t>2</w:t>
            </w:r>
          </w:p>
        </w:tc>
        <w:tc>
          <w:tcPr>
            <w:tcW w:w="3231" w:type="dxa"/>
          </w:tcPr>
          <w:p w:rsidR="00E217E9" w:rsidRDefault="00E217E9">
            <w:pPr>
              <w:pStyle w:val="ConsPlusNormal"/>
            </w:pPr>
            <w:hyperlink r:id="rId58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Пермского края от 18.06.2013 N 708-п "Об определении мест массового скопления граждан и мест нахождения источников повышенной опасности, в которых не допускается розничная продажа алкогольной продукции"</w:t>
            </w:r>
          </w:p>
        </w:tc>
        <w:tc>
          <w:tcPr>
            <w:tcW w:w="2551" w:type="dxa"/>
          </w:tcPr>
          <w:p w:rsidR="00E217E9" w:rsidRDefault="00E217E9">
            <w:pPr>
              <w:pStyle w:val="ConsPlusNormal"/>
            </w:pPr>
            <w:r>
              <w:t>Организации, осуществляющие розничную продажу алкогольной продукции</w:t>
            </w:r>
          </w:p>
        </w:tc>
        <w:tc>
          <w:tcPr>
            <w:tcW w:w="2721" w:type="dxa"/>
          </w:tcPr>
          <w:p w:rsidR="00E217E9" w:rsidRDefault="00E217E9">
            <w:pPr>
              <w:pStyle w:val="ConsPlusNormal"/>
            </w:pPr>
            <w:r>
              <w:t>В полном объеме</w:t>
            </w:r>
          </w:p>
        </w:tc>
      </w:tr>
      <w:tr w:rsidR="00E217E9"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 w:rsidR="00E217E9" w:rsidRDefault="00E217E9">
            <w:pPr>
              <w:pStyle w:val="ConsPlusNormal"/>
            </w:pPr>
            <w:r>
              <w:t>3</w:t>
            </w:r>
          </w:p>
        </w:tc>
        <w:tc>
          <w:tcPr>
            <w:tcW w:w="3231" w:type="dxa"/>
            <w:tcBorders>
              <w:bottom w:val="nil"/>
            </w:tcBorders>
            <w:vAlign w:val="bottom"/>
          </w:tcPr>
          <w:p w:rsidR="00E217E9" w:rsidRDefault="00E217E9">
            <w:pPr>
              <w:pStyle w:val="ConsPlusNormal"/>
            </w:pPr>
            <w:hyperlink r:id="rId59" w:history="1">
              <w:r>
                <w:rPr>
                  <w:color w:val="0000FF"/>
                </w:rPr>
                <w:t>Приказ</w:t>
              </w:r>
            </w:hyperlink>
            <w:r>
              <w:t xml:space="preserve"> Министерства промышленности, предпринимательства и торговли Пермского края от 1 ноября 2013 г. N СЭД-03-01-03-314 "Об утверждении Административного регламента Министерства промышленности и торговли Пермского края по исполнению государственной </w:t>
            </w:r>
            <w:r>
              <w:lastRenderedPageBreak/>
              <w:t>функции по лицензионному контролю за деятельностью по розничной продаже алкогольной продукции"</w:t>
            </w:r>
          </w:p>
        </w:tc>
        <w:tc>
          <w:tcPr>
            <w:tcW w:w="2551" w:type="dxa"/>
            <w:tcBorders>
              <w:bottom w:val="nil"/>
            </w:tcBorders>
          </w:tcPr>
          <w:p w:rsidR="00E217E9" w:rsidRDefault="00E217E9">
            <w:pPr>
              <w:pStyle w:val="ConsPlusNormal"/>
            </w:pPr>
            <w:r>
              <w:lastRenderedPageBreak/>
              <w:t>Организации, осуществляющие розничную продажу алкогольной продукции</w:t>
            </w:r>
          </w:p>
        </w:tc>
        <w:tc>
          <w:tcPr>
            <w:tcW w:w="2721" w:type="dxa"/>
            <w:tcBorders>
              <w:bottom w:val="nil"/>
            </w:tcBorders>
          </w:tcPr>
          <w:p w:rsidR="00E217E9" w:rsidRDefault="00E217E9">
            <w:pPr>
              <w:pStyle w:val="ConsPlusNormal"/>
            </w:pPr>
            <w:r>
              <w:t>В полном объеме</w:t>
            </w:r>
          </w:p>
        </w:tc>
      </w:tr>
      <w:tr w:rsidR="00E217E9">
        <w:tblPrEx>
          <w:tblBorders>
            <w:insideH w:val="nil"/>
          </w:tblBorders>
        </w:tblPrEx>
        <w:tc>
          <w:tcPr>
            <w:tcW w:w="9070" w:type="dxa"/>
            <w:gridSpan w:val="4"/>
            <w:tcBorders>
              <w:top w:val="nil"/>
            </w:tcBorders>
          </w:tcPr>
          <w:p w:rsidR="00E217E9" w:rsidRDefault="00E217E9">
            <w:pPr>
              <w:pStyle w:val="ConsPlusNormal"/>
              <w:jc w:val="both"/>
            </w:pPr>
            <w:r>
              <w:lastRenderedPageBreak/>
              <w:t xml:space="preserve">(п. 3 в ред. </w:t>
            </w:r>
            <w:hyperlink r:id="rId60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Министерства промышленности и торговли Пермского края от 02.11.2020 N 03-01-03-256)</w:t>
            </w:r>
          </w:p>
        </w:tc>
      </w:tr>
    </w:tbl>
    <w:p w:rsidR="00E217E9" w:rsidRDefault="00E217E9">
      <w:pPr>
        <w:pStyle w:val="ConsPlusNormal"/>
        <w:jc w:val="both"/>
      </w:pPr>
    </w:p>
    <w:p w:rsidR="00E217E9" w:rsidRDefault="00E217E9">
      <w:pPr>
        <w:pStyle w:val="ConsPlusNormal"/>
        <w:ind w:firstLine="540"/>
        <w:jc w:val="both"/>
      </w:pPr>
      <w:r>
        <w:t>--------------------------------</w:t>
      </w:r>
    </w:p>
    <w:p w:rsidR="00E217E9" w:rsidRDefault="00E217E9">
      <w:pPr>
        <w:pStyle w:val="ConsPlusNormal"/>
        <w:spacing w:before="220"/>
        <w:ind w:firstLine="540"/>
        <w:jc w:val="both"/>
      </w:pPr>
      <w:r>
        <w:t>&lt;*&gt; Структурные единицы акта указываются в случае содержания в одном акте обязательных требований, соблюдение которых оценивается при осуществлении нескольких видов государственного контроля (надзора). В иных случаях указание на структурные единицы акта может в Перечень актов не включаться.</w:t>
      </w:r>
    </w:p>
    <w:p w:rsidR="00E217E9" w:rsidRDefault="00E217E9">
      <w:pPr>
        <w:pStyle w:val="ConsPlusNormal"/>
        <w:jc w:val="both"/>
      </w:pPr>
    </w:p>
    <w:p w:rsidR="00E217E9" w:rsidRDefault="00E217E9">
      <w:pPr>
        <w:pStyle w:val="ConsPlusTitle"/>
        <w:jc w:val="center"/>
        <w:outlineLvl w:val="1"/>
      </w:pPr>
      <w:r>
        <w:t>Раздел 7. Иные нормативные документы, обязательность</w:t>
      </w:r>
    </w:p>
    <w:p w:rsidR="00E217E9" w:rsidRDefault="00E217E9">
      <w:pPr>
        <w:pStyle w:val="ConsPlusTitle"/>
        <w:jc w:val="center"/>
      </w:pPr>
      <w:r>
        <w:t>соблюдения которых установлена законодательством Российской</w:t>
      </w:r>
    </w:p>
    <w:p w:rsidR="00E217E9" w:rsidRDefault="00E217E9">
      <w:pPr>
        <w:pStyle w:val="ConsPlusTitle"/>
        <w:jc w:val="center"/>
      </w:pPr>
      <w:r>
        <w:t>Федерации</w:t>
      </w:r>
    </w:p>
    <w:p w:rsidR="00E217E9" w:rsidRDefault="00E217E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7"/>
        <w:gridCol w:w="1984"/>
        <w:gridCol w:w="2835"/>
        <w:gridCol w:w="2268"/>
        <w:gridCol w:w="1587"/>
      </w:tblGrid>
      <w:tr w:rsidR="00E217E9">
        <w:tc>
          <w:tcPr>
            <w:tcW w:w="397" w:type="dxa"/>
          </w:tcPr>
          <w:p w:rsidR="00E217E9" w:rsidRDefault="00E217E9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1984" w:type="dxa"/>
          </w:tcPr>
          <w:p w:rsidR="00E217E9" w:rsidRDefault="00E217E9">
            <w:pPr>
              <w:pStyle w:val="ConsPlusNormal"/>
              <w:jc w:val="center"/>
            </w:pPr>
            <w:r>
              <w:t>Наименование и реквизиты акта</w:t>
            </w:r>
          </w:p>
        </w:tc>
        <w:tc>
          <w:tcPr>
            <w:tcW w:w="2835" w:type="dxa"/>
          </w:tcPr>
          <w:p w:rsidR="00E217E9" w:rsidRDefault="00E217E9">
            <w:pPr>
              <w:pStyle w:val="ConsPlusNormal"/>
              <w:jc w:val="center"/>
            </w:pPr>
            <w:r>
              <w:t>Сведения об утверждении</w:t>
            </w:r>
          </w:p>
        </w:tc>
        <w:tc>
          <w:tcPr>
            <w:tcW w:w="2268" w:type="dxa"/>
          </w:tcPr>
          <w:p w:rsidR="00E217E9" w:rsidRDefault="00E217E9">
            <w:pPr>
              <w:pStyle w:val="ConsPlusNormal"/>
              <w:jc w:val="center"/>
            </w:pPr>
            <w:r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1587" w:type="dxa"/>
          </w:tcPr>
          <w:p w:rsidR="00E217E9" w:rsidRDefault="00E217E9">
            <w:pPr>
              <w:pStyle w:val="ConsPlusNormal"/>
              <w:jc w:val="center"/>
            </w:pPr>
            <w:r>
              <w:t>Указание на структурные единицы акта, соблюдение которых оценивается при проведении мероприятий по контролю &lt;*&gt;</w:t>
            </w:r>
          </w:p>
        </w:tc>
      </w:tr>
      <w:tr w:rsidR="00E217E9">
        <w:tblPrEx>
          <w:tblBorders>
            <w:insideH w:val="nil"/>
          </w:tblBorders>
        </w:tblPrEx>
        <w:tc>
          <w:tcPr>
            <w:tcW w:w="397" w:type="dxa"/>
            <w:tcBorders>
              <w:bottom w:val="nil"/>
            </w:tcBorders>
          </w:tcPr>
          <w:p w:rsidR="00E217E9" w:rsidRDefault="00E217E9">
            <w:pPr>
              <w:pStyle w:val="ConsPlusNormal"/>
            </w:pPr>
            <w:r>
              <w:t>1</w:t>
            </w:r>
          </w:p>
        </w:tc>
        <w:tc>
          <w:tcPr>
            <w:tcW w:w="1984" w:type="dxa"/>
            <w:tcBorders>
              <w:bottom w:val="nil"/>
            </w:tcBorders>
          </w:tcPr>
          <w:p w:rsidR="00E217E9" w:rsidRDefault="00E217E9">
            <w:pPr>
              <w:pStyle w:val="ConsPlusNormal"/>
            </w:pPr>
            <w:r>
              <w:t>Муниципальные правовые акты органов местного самоуправления Пермского края, определяющие границы прилегающих к некоторым организациям и объектам территорий, на которых не допускается розничная продажа алкогольной продукции</w:t>
            </w:r>
          </w:p>
        </w:tc>
        <w:tc>
          <w:tcPr>
            <w:tcW w:w="2835" w:type="dxa"/>
            <w:tcBorders>
              <w:bottom w:val="nil"/>
            </w:tcBorders>
          </w:tcPr>
          <w:p w:rsidR="00E217E9" w:rsidRDefault="00E217E9">
            <w:pPr>
              <w:pStyle w:val="ConsPlusNormal"/>
            </w:pPr>
            <w:r>
              <w:t>Актуальные муниципальные правовые акты органов местного самоуправления Пермского края, определяющие границы прилегающих к некоторым организациям и объектам территорий, на которых не допускается розничная продажа алкогольной продукции, размещаются на официальном сайте Министерства промышленности и торговли Пермского края (http://minpromtorg.permkrai.ru/licensing/npa-organov-mestnogo-samoupravleniya/)</w:t>
            </w:r>
          </w:p>
        </w:tc>
        <w:tc>
          <w:tcPr>
            <w:tcW w:w="2268" w:type="dxa"/>
            <w:tcBorders>
              <w:bottom w:val="nil"/>
            </w:tcBorders>
          </w:tcPr>
          <w:p w:rsidR="00E217E9" w:rsidRDefault="00E217E9">
            <w:pPr>
              <w:pStyle w:val="ConsPlusNormal"/>
            </w:pPr>
            <w:r>
              <w:t>Организации, осуществляющие розничную продажу алкогольной продукции. Соискатели лицензий на розничную продажу алкогольной продукции</w:t>
            </w:r>
          </w:p>
        </w:tc>
        <w:tc>
          <w:tcPr>
            <w:tcW w:w="1587" w:type="dxa"/>
            <w:tcBorders>
              <w:bottom w:val="nil"/>
            </w:tcBorders>
          </w:tcPr>
          <w:p w:rsidR="00E217E9" w:rsidRDefault="00E217E9">
            <w:pPr>
              <w:pStyle w:val="ConsPlusNormal"/>
            </w:pPr>
          </w:p>
        </w:tc>
      </w:tr>
      <w:tr w:rsidR="00E217E9">
        <w:tblPrEx>
          <w:tblBorders>
            <w:insideH w:val="nil"/>
          </w:tblBorders>
        </w:tblPrEx>
        <w:tc>
          <w:tcPr>
            <w:tcW w:w="9071" w:type="dxa"/>
            <w:gridSpan w:val="5"/>
            <w:tcBorders>
              <w:top w:val="nil"/>
            </w:tcBorders>
          </w:tcPr>
          <w:p w:rsidR="00E217E9" w:rsidRDefault="00E217E9">
            <w:pPr>
              <w:pStyle w:val="ConsPlusNormal"/>
              <w:jc w:val="both"/>
            </w:pPr>
            <w:r>
              <w:t xml:space="preserve">(в ред. </w:t>
            </w:r>
            <w:hyperlink r:id="rId61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Министерства промышленности и торговли Пермского края от 02.11.2020 N 03-01-03-256)</w:t>
            </w:r>
          </w:p>
        </w:tc>
      </w:tr>
    </w:tbl>
    <w:p w:rsidR="00E217E9" w:rsidRDefault="00E217E9">
      <w:pPr>
        <w:pStyle w:val="ConsPlusNormal"/>
        <w:jc w:val="both"/>
      </w:pPr>
    </w:p>
    <w:p w:rsidR="00E217E9" w:rsidRDefault="00E217E9">
      <w:pPr>
        <w:pStyle w:val="ConsPlusNormal"/>
        <w:ind w:firstLine="540"/>
        <w:jc w:val="both"/>
      </w:pPr>
      <w:r>
        <w:lastRenderedPageBreak/>
        <w:t>--------------------------------</w:t>
      </w:r>
    </w:p>
    <w:p w:rsidR="00E217E9" w:rsidRDefault="00E217E9">
      <w:pPr>
        <w:pStyle w:val="ConsPlusNormal"/>
        <w:spacing w:before="220"/>
        <w:ind w:firstLine="540"/>
        <w:jc w:val="both"/>
      </w:pPr>
      <w:r>
        <w:t>&lt;*&gt; Структурные единицы акта указываются в случае содержания в одном акте обязательных требований, соблюдение которых оценивается при осуществлении нескольких видов государственного контроля (надзора). В иных случаях указание на структурные единицы акта может в Перечень актов не включаться.</w:t>
      </w:r>
    </w:p>
    <w:p w:rsidR="00E217E9" w:rsidRDefault="00E217E9">
      <w:pPr>
        <w:pStyle w:val="ConsPlusNormal"/>
        <w:jc w:val="both"/>
      </w:pPr>
    </w:p>
    <w:p w:rsidR="00E217E9" w:rsidRDefault="00E217E9">
      <w:pPr>
        <w:pStyle w:val="ConsPlusNormal"/>
        <w:jc w:val="both"/>
      </w:pPr>
    </w:p>
    <w:p w:rsidR="00E217E9" w:rsidRDefault="00E217E9">
      <w:pPr>
        <w:pStyle w:val="ConsPlusNormal"/>
        <w:jc w:val="both"/>
      </w:pPr>
    </w:p>
    <w:p w:rsidR="00E217E9" w:rsidRDefault="00E217E9">
      <w:pPr>
        <w:pStyle w:val="ConsPlusNormal"/>
        <w:jc w:val="both"/>
      </w:pPr>
    </w:p>
    <w:p w:rsidR="00E217E9" w:rsidRDefault="00E217E9">
      <w:pPr>
        <w:pStyle w:val="ConsPlusNormal"/>
        <w:jc w:val="both"/>
      </w:pPr>
    </w:p>
    <w:p w:rsidR="00E217E9" w:rsidRDefault="00E217E9">
      <w:pPr>
        <w:pStyle w:val="ConsPlusNormal"/>
        <w:jc w:val="right"/>
        <w:outlineLvl w:val="0"/>
      </w:pPr>
      <w:r>
        <w:t>Приложение 2</w:t>
      </w:r>
    </w:p>
    <w:p w:rsidR="00E217E9" w:rsidRDefault="00E217E9">
      <w:pPr>
        <w:pStyle w:val="ConsPlusNormal"/>
        <w:jc w:val="right"/>
      </w:pPr>
      <w:r>
        <w:t>к Приказу</w:t>
      </w:r>
    </w:p>
    <w:p w:rsidR="00E217E9" w:rsidRDefault="00E217E9">
      <w:pPr>
        <w:pStyle w:val="ConsPlusNormal"/>
        <w:jc w:val="right"/>
      </w:pPr>
      <w:r>
        <w:t>Министерства промышленности,</w:t>
      </w:r>
    </w:p>
    <w:p w:rsidR="00E217E9" w:rsidRDefault="00E217E9">
      <w:pPr>
        <w:pStyle w:val="ConsPlusNormal"/>
        <w:jc w:val="right"/>
      </w:pPr>
      <w:r>
        <w:t>предпринимательства и торговли</w:t>
      </w:r>
    </w:p>
    <w:p w:rsidR="00E217E9" w:rsidRDefault="00E217E9">
      <w:pPr>
        <w:pStyle w:val="ConsPlusNormal"/>
        <w:jc w:val="right"/>
      </w:pPr>
      <w:r>
        <w:t>Пермского края</w:t>
      </w:r>
    </w:p>
    <w:p w:rsidR="00E217E9" w:rsidRDefault="00E217E9">
      <w:pPr>
        <w:pStyle w:val="ConsPlusNormal"/>
        <w:jc w:val="right"/>
      </w:pPr>
      <w:r>
        <w:t>от 25.10.2018 N СЭД-03-01-03-220</w:t>
      </w:r>
    </w:p>
    <w:p w:rsidR="00E217E9" w:rsidRDefault="00E217E9">
      <w:pPr>
        <w:pStyle w:val="ConsPlusNormal"/>
        <w:jc w:val="both"/>
      </w:pPr>
    </w:p>
    <w:p w:rsidR="00E217E9" w:rsidRDefault="00E217E9">
      <w:pPr>
        <w:pStyle w:val="ConsPlusTitle"/>
        <w:jc w:val="center"/>
      </w:pPr>
      <w:bookmarkStart w:id="3" w:name="P271"/>
      <w:bookmarkEnd w:id="3"/>
      <w:r>
        <w:t>ПЕРЕЧЕНЬ</w:t>
      </w:r>
    </w:p>
    <w:p w:rsidR="00E217E9" w:rsidRDefault="00E217E9">
      <w:pPr>
        <w:pStyle w:val="ConsPlusTitle"/>
        <w:jc w:val="center"/>
      </w:pPr>
      <w:r>
        <w:t>ПРАВОВЫХ АКТОВ И ИХ ОТДЕЛЬНЫХ ЧАСТЕЙ, СОДЕРЖАЩИХ</w:t>
      </w:r>
    </w:p>
    <w:p w:rsidR="00E217E9" w:rsidRDefault="00E217E9">
      <w:pPr>
        <w:pStyle w:val="ConsPlusTitle"/>
        <w:jc w:val="center"/>
      </w:pPr>
      <w:r>
        <w:t>ОБЯЗАТЕЛЬНЫЕ ТРЕБОВАНИЯ, СОБЛЮДЕНИЕ КОТОРЫХ ОЦЕНИВАЕТСЯ</w:t>
      </w:r>
    </w:p>
    <w:p w:rsidR="00E217E9" w:rsidRDefault="00E217E9">
      <w:pPr>
        <w:pStyle w:val="ConsPlusTitle"/>
        <w:jc w:val="center"/>
      </w:pPr>
      <w:r>
        <w:t>ПРИ ПРОВЕДЕНИИ МЕРОПРИЯТИЙ ПО ОСУЩЕСТВЛЕНИЮ ЛИЦЕНЗИОННОГО</w:t>
      </w:r>
    </w:p>
    <w:p w:rsidR="00E217E9" w:rsidRDefault="00E217E9">
      <w:pPr>
        <w:pStyle w:val="ConsPlusTitle"/>
        <w:jc w:val="center"/>
      </w:pPr>
      <w:r>
        <w:t>КОНТРОЛЯ ЗА ДЕЯТЕЛЬНОСТЬЮ ПО РОЗНИЧНОЙ ПРОДАЖЕ АЛКОГОЛЬНОЙ</w:t>
      </w:r>
    </w:p>
    <w:p w:rsidR="00E217E9" w:rsidRDefault="00E217E9">
      <w:pPr>
        <w:pStyle w:val="ConsPlusTitle"/>
        <w:jc w:val="center"/>
      </w:pPr>
      <w:r>
        <w:t>ПРОДУКЦИИ ПРИ ОКАЗАНИИ УСЛУГ ОБЩЕСТВЕННОГО ПИТАНИЯ</w:t>
      </w:r>
    </w:p>
    <w:p w:rsidR="00E217E9" w:rsidRDefault="00E217E9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E217E9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E217E9" w:rsidRDefault="00E217E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217E9" w:rsidRDefault="00E217E9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62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Министерства промышленности и торговли Пермского края</w:t>
            </w:r>
          </w:p>
          <w:p w:rsidR="00E217E9" w:rsidRDefault="00E217E9">
            <w:pPr>
              <w:pStyle w:val="ConsPlusNormal"/>
              <w:jc w:val="center"/>
            </w:pPr>
            <w:r>
              <w:rPr>
                <w:color w:val="392C69"/>
              </w:rPr>
              <w:t>от 02.11.2020 N 03-01-03-256)</w:t>
            </w:r>
          </w:p>
        </w:tc>
      </w:tr>
    </w:tbl>
    <w:p w:rsidR="00E217E9" w:rsidRDefault="00E217E9">
      <w:pPr>
        <w:pStyle w:val="ConsPlusNormal"/>
        <w:jc w:val="both"/>
      </w:pPr>
    </w:p>
    <w:p w:rsidR="00E217E9" w:rsidRDefault="00E217E9">
      <w:pPr>
        <w:pStyle w:val="ConsPlusTitle"/>
        <w:jc w:val="center"/>
        <w:outlineLvl w:val="1"/>
      </w:pPr>
      <w:r>
        <w:t>Раздел 1. Международные договоры Российской Федерации и акты</w:t>
      </w:r>
    </w:p>
    <w:p w:rsidR="00E217E9" w:rsidRDefault="00E217E9">
      <w:pPr>
        <w:pStyle w:val="ConsPlusTitle"/>
        <w:jc w:val="center"/>
      </w:pPr>
      <w:r>
        <w:t>органов Евразийского экономического союза</w:t>
      </w:r>
    </w:p>
    <w:p w:rsidR="00E217E9" w:rsidRDefault="00E217E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231"/>
        <w:gridCol w:w="2551"/>
        <w:gridCol w:w="2721"/>
      </w:tblGrid>
      <w:tr w:rsidR="00E217E9">
        <w:tc>
          <w:tcPr>
            <w:tcW w:w="567" w:type="dxa"/>
          </w:tcPr>
          <w:p w:rsidR="00E217E9" w:rsidRDefault="00E217E9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231" w:type="dxa"/>
          </w:tcPr>
          <w:p w:rsidR="00E217E9" w:rsidRDefault="00E217E9">
            <w:pPr>
              <w:pStyle w:val="ConsPlusNormal"/>
              <w:jc w:val="center"/>
            </w:pPr>
            <w:r>
              <w:t>Наименование и реквизиты акта</w:t>
            </w:r>
          </w:p>
        </w:tc>
        <w:tc>
          <w:tcPr>
            <w:tcW w:w="2551" w:type="dxa"/>
          </w:tcPr>
          <w:p w:rsidR="00E217E9" w:rsidRDefault="00E217E9">
            <w:pPr>
              <w:pStyle w:val="ConsPlusNormal"/>
              <w:jc w:val="center"/>
            </w:pPr>
            <w:r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2721" w:type="dxa"/>
          </w:tcPr>
          <w:p w:rsidR="00E217E9" w:rsidRDefault="00E217E9">
            <w:pPr>
              <w:pStyle w:val="ConsPlusNormal"/>
              <w:jc w:val="center"/>
            </w:pPr>
            <w:r>
              <w:t>Указание на структурные единицы акта, соблюдение которых оценивается при проведении мероприятий по контролю &lt;*&gt;</w:t>
            </w:r>
          </w:p>
        </w:tc>
      </w:tr>
      <w:tr w:rsidR="00E217E9">
        <w:tc>
          <w:tcPr>
            <w:tcW w:w="9070" w:type="dxa"/>
            <w:gridSpan w:val="4"/>
          </w:tcPr>
          <w:p w:rsidR="00E217E9" w:rsidRDefault="00E217E9">
            <w:pPr>
              <w:pStyle w:val="ConsPlusNormal"/>
            </w:pPr>
            <w:r>
              <w:t>Отсутствуют</w:t>
            </w:r>
          </w:p>
        </w:tc>
      </w:tr>
    </w:tbl>
    <w:p w:rsidR="00E217E9" w:rsidRDefault="00E217E9">
      <w:pPr>
        <w:pStyle w:val="ConsPlusNormal"/>
        <w:jc w:val="both"/>
      </w:pPr>
    </w:p>
    <w:p w:rsidR="00E217E9" w:rsidRDefault="00E217E9">
      <w:pPr>
        <w:pStyle w:val="ConsPlusNormal"/>
        <w:ind w:firstLine="540"/>
        <w:jc w:val="both"/>
      </w:pPr>
      <w:r>
        <w:t>--------------------------------</w:t>
      </w:r>
    </w:p>
    <w:p w:rsidR="00E217E9" w:rsidRDefault="00E217E9">
      <w:pPr>
        <w:pStyle w:val="ConsPlusNormal"/>
        <w:spacing w:before="220"/>
        <w:ind w:firstLine="540"/>
        <w:jc w:val="both"/>
      </w:pPr>
      <w:r>
        <w:t>&lt;*&gt; Структурные единицы акта указываются в случае содержания в одном акте обязательных требований, соблюдение которых оценивается при осуществлении нескольких видов государственного контроля (надзора). В иных случаях указание на структурные единицы акта может в Перечень актов не включаться.</w:t>
      </w:r>
    </w:p>
    <w:p w:rsidR="00E217E9" w:rsidRDefault="00E217E9">
      <w:pPr>
        <w:pStyle w:val="ConsPlusNormal"/>
        <w:jc w:val="both"/>
      </w:pPr>
    </w:p>
    <w:p w:rsidR="00E217E9" w:rsidRDefault="00E217E9">
      <w:pPr>
        <w:pStyle w:val="ConsPlusTitle"/>
        <w:jc w:val="center"/>
        <w:outlineLvl w:val="1"/>
      </w:pPr>
      <w:r>
        <w:t>Раздел 2. Федеральные законы</w:t>
      </w:r>
    </w:p>
    <w:p w:rsidR="00E217E9" w:rsidRDefault="00E217E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231"/>
        <w:gridCol w:w="2551"/>
        <w:gridCol w:w="2721"/>
      </w:tblGrid>
      <w:tr w:rsidR="00E217E9">
        <w:tc>
          <w:tcPr>
            <w:tcW w:w="567" w:type="dxa"/>
          </w:tcPr>
          <w:p w:rsidR="00E217E9" w:rsidRDefault="00E217E9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231" w:type="dxa"/>
          </w:tcPr>
          <w:p w:rsidR="00E217E9" w:rsidRDefault="00E217E9">
            <w:pPr>
              <w:pStyle w:val="ConsPlusNormal"/>
              <w:jc w:val="center"/>
            </w:pPr>
            <w:r>
              <w:t>Наименование и реквизиты акта</w:t>
            </w:r>
          </w:p>
        </w:tc>
        <w:tc>
          <w:tcPr>
            <w:tcW w:w="2551" w:type="dxa"/>
          </w:tcPr>
          <w:p w:rsidR="00E217E9" w:rsidRDefault="00E217E9">
            <w:pPr>
              <w:pStyle w:val="ConsPlusNormal"/>
              <w:jc w:val="center"/>
            </w:pPr>
            <w:r>
              <w:t xml:space="preserve">Краткое описание круга лиц и (или) перечня </w:t>
            </w:r>
            <w:r>
              <w:lastRenderedPageBreak/>
              <w:t>объектов, в отношении которых устанавливаются обязательные требования</w:t>
            </w:r>
          </w:p>
        </w:tc>
        <w:tc>
          <w:tcPr>
            <w:tcW w:w="2721" w:type="dxa"/>
          </w:tcPr>
          <w:p w:rsidR="00E217E9" w:rsidRDefault="00E217E9">
            <w:pPr>
              <w:pStyle w:val="ConsPlusNormal"/>
              <w:jc w:val="center"/>
            </w:pPr>
            <w:r>
              <w:lastRenderedPageBreak/>
              <w:t xml:space="preserve">Указание на структурные единицы акта, соблюдение </w:t>
            </w:r>
            <w:r>
              <w:lastRenderedPageBreak/>
              <w:t xml:space="preserve">которых оценивается при проведении мероприятий по контролю </w:t>
            </w:r>
            <w:hyperlink w:anchor="P316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E217E9">
        <w:tc>
          <w:tcPr>
            <w:tcW w:w="567" w:type="dxa"/>
          </w:tcPr>
          <w:p w:rsidR="00E217E9" w:rsidRDefault="00E217E9">
            <w:pPr>
              <w:pStyle w:val="ConsPlusNormal"/>
            </w:pPr>
            <w:r>
              <w:lastRenderedPageBreak/>
              <w:t>1</w:t>
            </w:r>
          </w:p>
        </w:tc>
        <w:tc>
          <w:tcPr>
            <w:tcW w:w="3231" w:type="dxa"/>
          </w:tcPr>
          <w:p w:rsidR="00E217E9" w:rsidRDefault="00E217E9">
            <w:pPr>
              <w:pStyle w:val="ConsPlusNormal"/>
            </w:pPr>
            <w:r>
              <w:t xml:space="preserve">Федеральный </w:t>
            </w:r>
            <w:hyperlink r:id="rId63" w:history="1">
              <w:r>
                <w:rPr>
                  <w:color w:val="0000FF"/>
                </w:rPr>
                <w:t>закон</w:t>
              </w:r>
            </w:hyperlink>
            <w:r>
              <w:t xml:space="preserve"> от 22.11.1995 N 171-ФЗ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</w:t>
            </w:r>
          </w:p>
        </w:tc>
        <w:tc>
          <w:tcPr>
            <w:tcW w:w="2551" w:type="dxa"/>
          </w:tcPr>
          <w:p w:rsidR="00E217E9" w:rsidRDefault="00E217E9">
            <w:pPr>
              <w:pStyle w:val="ConsPlusNormal"/>
            </w:pPr>
            <w:r>
              <w:t>Организации, осуществляющие розничную продажу алкогольной продукции при оказании услуг общественного питания. Соискатели лицензий на розничную продажу алкогольной продукции при оказании услуг общественного питания</w:t>
            </w:r>
          </w:p>
        </w:tc>
        <w:tc>
          <w:tcPr>
            <w:tcW w:w="2721" w:type="dxa"/>
          </w:tcPr>
          <w:p w:rsidR="00E217E9" w:rsidRDefault="00E217E9">
            <w:pPr>
              <w:pStyle w:val="ConsPlusNormal"/>
            </w:pPr>
            <w:hyperlink r:id="rId64" w:history="1">
              <w:r>
                <w:rPr>
                  <w:color w:val="0000FF"/>
                </w:rPr>
                <w:t>Статьи 2</w:t>
              </w:r>
            </w:hyperlink>
            <w:r>
              <w:t xml:space="preserve">, </w:t>
            </w:r>
            <w:hyperlink r:id="rId65" w:history="1">
              <w:r>
                <w:rPr>
                  <w:color w:val="0000FF"/>
                </w:rPr>
                <w:t>8</w:t>
              </w:r>
            </w:hyperlink>
            <w:r>
              <w:t xml:space="preserve">, </w:t>
            </w:r>
            <w:hyperlink r:id="rId66" w:history="1">
              <w:r>
                <w:rPr>
                  <w:color w:val="0000FF"/>
                </w:rPr>
                <w:t>9</w:t>
              </w:r>
            </w:hyperlink>
            <w:r>
              <w:t xml:space="preserve">, </w:t>
            </w:r>
            <w:hyperlink r:id="rId67" w:history="1">
              <w:r>
                <w:rPr>
                  <w:color w:val="0000FF"/>
                </w:rPr>
                <w:t>10.1</w:t>
              </w:r>
            </w:hyperlink>
            <w:r>
              <w:t xml:space="preserve">, </w:t>
            </w:r>
            <w:hyperlink r:id="rId68" w:history="1">
              <w:r>
                <w:rPr>
                  <w:color w:val="0000FF"/>
                </w:rPr>
                <w:t>11</w:t>
              </w:r>
            </w:hyperlink>
            <w:r>
              <w:t xml:space="preserve">, </w:t>
            </w:r>
            <w:hyperlink r:id="rId69" w:history="1">
              <w:r>
                <w:rPr>
                  <w:color w:val="0000FF"/>
                </w:rPr>
                <w:t>14</w:t>
              </w:r>
            </w:hyperlink>
            <w:r>
              <w:t xml:space="preserve">, </w:t>
            </w:r>
            <w:hyperlink r:id="rId70" w:history="1">
              <w:r>
                <w:rPr>
                  <w:color w:val="0000FF"/>
                </w:rPr>
                <w:t>16</w:t>
              </w:r>
            </w:hyperlink>
            <w:r>
              <w:t xml:space="preserve">, </w:t>
            </w:r>
            <w:hyperlink r:id="rId71" w:history="1">
              <w:r>
                <w:rPr>
                  <w:color w:val="0000FF"/>
                </w:rPr>
                <w:t>19</w:t>
              </w:r>
            </w:hyperlink>
            <w:r>
              <w:t xml:space="preserve">, </w:t>
            </w:r>
            <w:hyperlink r:id="rId72" w:history="1">
              <w:r>
                <w:rPr>
                  <w:color w:val="0000FF"/>
                </w:rPr>
                <w:t>20</w:t>
              </w:r>
            </w:hyperlink>
            <w:r>
              <w:t xml:space="preserve">, </w:t>
            </w:r>
            <w:hyperlink r:id="rId73" w:history="1">
              <w:r>
                <w:rPr>
                  <w:color w:val="0000FF"/>
                </w:rPr>
                <w:t>25</w:t>
              </w:r>
            </w:hyperlink>
            <w:r>
              <w:t xml:space="preserve"> и </w:t>
            </w:r>
            <w:hyperlink r:id="rId74" w:history="1">
              <w:r>
                <w:rPr>
                  <w:color w:val="0000FF"/>
                </w:rPr>
                <w:t>26</w:t>
              </w:r>
            </w:hyperlink>
          </w:p>
        </w:tc>
      </w:tr>
      <w:tr w:rsidR="00E217E9">
        <w:tc>
          <w:tcPr>
            <w:tcW w:w="567" w:type="dxa"/>
          </w:tcPr>
          <w:p w:rsidR="00E217E9" w:rsidRDefault="00E217E9">
            <w:pPr>
              <w:pStyle w:val="ConsPlusNormal"/>
            </w:pPr>
            <w:r>
              <w:t>2</w:t>
            </w:r>
          </w:p>
        </w:tc>
        <w:tc>
          <w:tcPr>
            <w:tcW w:w="3231" w:type="dxa"/>
          </w:tcPr>
          <w:p w:rsidR="00E217E9" w:rsidRDefault="00E217E9">
            <w:pPr>
              <w:pStyle w:val="ConsPlusNormal"/>
            </w:pPr>
            <w:r>
              <w:t xml:space="preserve">Федеральный </w:t>
            </w:r>
            <w:hyperlink r:id="rId75" w:history="1">
              <w:r>
                <w:rPr>
                  <w:color w:val="0000FF"/>
                </w:rPr>
                <w:t>закон</w:t>
              </w:r>
            </w:hyperlink>
            <w:r>
              <w:t xml:space="preserve"> от 30.11.1994 N 51-ФЗ "Гражданский кодекс Российской Федерации (часть первая)"</w:t>
            </w:r>
          </w:p>
        </w:tc>
        <w:tc>
          <w:tcPr>
            <w:tcW w:w="2551" w:type="dxa"/>
          </w:tcPr>
          <w:p w:rsidR="00E217E9" w:rsidRDefault="00E217E9">
            <w:pPr>
              <w:pStyle w:val="ConsPlusNormal"/>
            </w:pPr>
            <w:r>
              <w:t>Организации, осуществляющие розничную продажу алкогольной продукции при оказании услуг общественного питания. Соискатели лицензий на розничную продажу алкогольной продукции при оказании услуг общественного питания</w:t>
            </w:r>
          </w:p>
        </w:tc>
        <w:tc>
          <w:tcPr>
            <w:tcW w:w="2721" w:type="dxa"/>
          </w:tcPr>
          <w:p w:rsidR="00E217E9" w:rsidRDefault="00E217E9">
            <w:pPr>
              <w:pStyle w:val="ConsPlusNormal"/>
            </w:pPr>
            <w:hyperlink r:id="rId76" w:history="1">
              <w:r>
                <w:rPr>
                  <w:color w:val="0000FF"/>
                </w:rPr>
                <w:t>Статья 51</w:t>
              </w:r>
            </w:hyperlink>
            <w:r>
              <w:t>. Государственная регистрация юридических лиц.</w:t>
            </w:r>
          </w:p>
          <w:p w:rsidR="00E217E9" w:rsidRDefault="00E217E9">
            <w:pPr>
              <w:pStyle w:val="ConsPlusNormal"/>
            </w:pPr>
            <w:hyperlink r:id="rId77" w:history="1">
              <w:r>
                <w:rPr>
                  <w:color w:val="0000FF"/>
                </w:rPr>
                <w:t>Статья 131</w:t>
              </w:r>
            </w:hyperlink>
            <w:r>
              <w:t>. Государственная регистрация недвижимости</w:t>
            </w:r>
          </w:p>
        </w:tc>
      </w:tr>
      <w:tr w:rsidR="00E217E9">
        <w:tc>
          <w:tcPr>
            <w:tcW w:w="567" w:type="dxa"/>
          </w:tcPr>
          <w:p w:rsidR="00E217E9" w:rsidRDefault="00E217E9">
            <w:pPr>
              <w:pStyle w:val="ConsPlusNormal"/>
            </w:pPr>
            <w:r>
              <w:t>3</w:t>
            </w:r>
          </w:p>
        </w:tc>
        <w:tc>
          <w:tcPr>
            <w:tcW w:w="3231" w:type="dxa"/>
          </w:tcPr>
          <w:p w:rsidR="00E217E9" w:rsidRDefault="00E217E9">
            <w:pPr>
              <w:pStyle w:val="ConsPlusNormal"/>
            </w:pPr>
            <w:r>
              <w:t xml:space="preserve">Федеральный </w:t>
            </w:r>
            <w:hyperlink r:id="rId78" w:history="1">
              <w:r>
                <w:rPr>
                  <w:color w:val="0000FF"/>
                </w:rPr>
                <w:t>закон</w:t>
              </w:r>
            </w:hyperlink>
            <w:r>
              <w:t xml:space="preserve"> от 26.01.1996 N 14-ФЗ "Гражданский кодекс Российской Федерации (часть вторая)"</w:t>
            </w:r>
          </w:p>
        </w:tc>
        <w:tc>
          <w:tcPr>
            <w:tcW w:w="2551" w:type="dxa"/>
          </w:tcPr>
          <w:p w:rsidR="00E217E9" w:rsidRDefault="00E217E9">
            <w:pPr>
              <w:pStyle w:val="ConsPlusNormal"/>
            </w:pPr>
            <w:r>
              <w:t>Организации, осуществляющие розничную продажу алкогольной продукции при оказании услуг общественного питания. Соискатели лицензий на розничную продажу алкогольной продукции при оказании услуг общественного питания</w:t>
            </w:r>
          </w:p>
        </w:tc>
        <w:tc>
          <w:tcPr>
            <w:tcW w:w="2721" w:type="dxa"/>
          </w:tcPr>
          <w:p w:rsidR="00E217E9" w:rsidRDefault="00E217E9">
            <w:pPr>
              <w:pStyle w:val="ConsPlusNormal"/>
            </w:pPr>
            <w:hyperlink r:id="rId79" w:history="1">
              <w:r>
                <w:rPr>
                  <w:color w:val="0000FF"/>
                </w:rPr>
                <w:t>Статья 607</w:t>
              </w:r>
            </w:hyperlink>
            <w:r>
              <w:t>. Объекты аренды.</w:t>
            </w:r>
          </w:p>
          <w:p w:rsidR="00E217E9" w:rsidRDefault="00E217E9">
            <w:pPr>
              <w:pStyle w:val="ConsPlusNormal"/>
            </w:pPr>
            <w:hyperlink r:id="rId80" w:history="1">
              <w:r>
                <w:rPr>
                  <w:color w:val="0000FF"/>
                </w:rPr>
                <w:t>Статья 609</w:t>
              </w:r>
            </w:hyperlink>
            <w:r>
              <w:t>. Форма и государственная регистрация договора аренды.</w:t>
            </w:r>
          </w:p>
          <w:p w:rsidR="00E217E9" w:rsidRDefault="00E217E9">
            <w:pPr>
              <w:pStyle w:val="ConsPlusNormal"/>
            </w:pPr>
            <w:hyperlink r:id="rId81" w:history="1">
              <w:r>
                <w:rPr>
                  <w:color w:val="0000FF"/>
                </w:rPr>
                <w:t>Статья 651</w:t>
              </w:r>
            </w:hyperlink>
            <w:r>
              <w:t>. Форма и государственная регистрация договора аренды здания или сооружения</w:t>
            </w:r>
          </w:p>
        </w:tc>
      </w:tr>
    </w:tbl>
    <w:p w:rsidR="00E217E9" w:rsidRDefault="00E217E9">
      <w:pPr>
        <w:pStyle w:val="ConsPlusNormal"/>
        <w:jc w:val="both"/>
      </w:pPr>
    </w:p>
    <w:p w:rsidR="00E217E9" w:rsidRDefault="00E217E9">
      <w:pPr>
        <w:pStyle w:val="ConsPlusNormal"/>
        <w:ind w:firstLine="540"/>
        <w:jc w:val="both"/>
      </w:pPr>
      <w:r>
        <w:t>--------------------------------</w:t>
      </w:r>
    </w:p>
    <w:p w:rsidR="00E217E9" w:rsidRDefault="00E217E9">
      <w:pPr>
        <w:pStyle w:val="ConsPlusNormal"/>
        <w:spacing w:before="220"/>
        <w:ind w:firstLine="540"/>
        <w:jc w:val="both"/>
      </w:pPr>
      <w:bookmarkStart w:id="4" w:name="P316"/>
      <w:bookmarkEnd w:id="4"/>
      <w:r>
        <w:t>&lt;*&gt; Структурные единицы акта указываются в случае содержания в одном акте обязательных требований, соблюдение которых оценивается при осуществлении нескольких видов государственного контроля (надзора). В иных случаях указание на структурные единицы акта может в Перечень актов не включаться.</w:t>
      </w:r>
    </w:p>
    <w:p w:rsidR="00E217E9" w:rsidRDefault="00E217E9">
      <w:pPr>
        <w:pStyle w:val="ConsPlusNormal"/>
        <w:jc w:val="both"/>
      </w:pPr>
    </w:p>
    <w:p w:rsidR="00E217E9" w:rsidRDefault="00E217E9">
      <w:pPr>
        <w:pStyle w:val="ConsPlusTitle"/>
        <w:jc w:val="center"/>
        <w:outlineLvl w:val="1"/>
      </w:pPr>
      <w:r>
        <w:t>Раздел 3. Указы Президента Российской Федерации,</w:t>
      </w:r>
    </w:p>
    <w:p w:rsidR="00E217E9" w:rsidRDefault="00E217E9">
      <w:pPr>
        <w:pStyle w:val="ConsPlusTitle"/>
        <w:jc w:val="center"/>
      </w:pPr>
      <w:r>
        <w:t>постановления и распоряжения Правительства Российской</w:t>
      </w:r>
    </w:p>
    <w:p w:rsidR="00E217E9" w:rsidRDefault="00E217E9">
      <w:pPr>
        <w:pStyle w:val="ConsPlusTitle"/>
        <w:jc w:val="center"/>
      </w:pPr>
      <w:r>
        <w:t>Федерации</w:t>
      </w:r>
    </w:p>
    <w:p w:rsidR="00E217E9" w:rsidRDefault="00E217E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231"/>
        <w:gridCol w:w="2551"/>
        <w:gridCol w:w="2721"/>
      </w:tblGrid>
      <w:tr w:rsidR="00E217E9">
        <w:tc>
          <w:tcPr>
            <w:tcW w:w="567" w:type="dxa"/>
          </w:tcPr>
          <w:p w:rsidR="00E217E9" w:rsidRDefault="00E217E9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231" w:type="dxa"/>
          </w:tcPr>
          <w:p w:rsidR="00E217E9" w:rsidRDefault="00E217E9">
            <w:pPr>
              <w:pStyle w:val="ConsPlusNormal"/>
              <w:jc w:val="center"/>
            </w:pPr>
            <w:r>
              <w:t>Наименование и реквизиты акта</w:t>
            </w:r>
          </w:p>
        </w:tc>
        <w:tc>
          <w:tcPr>
            <w:tcW w:w="2551" w:type="dxa"/>
          </w:tcPr>
          <w:p w:rsidR="00E217E9" w:rsidRDefault="00E217E9">
            <w:pPr>
              <w:pStyle w:val="ConsPlusNormal"/>
              <w:jc w:val="center"/>
            </w:pPr>
            <w:r>
              <w:t xml:space="preserve">Краткое описание круга </w:t>
            </w:r>
            <w:r>
              <w:lastRenderedPageBreak/>
              <w:t>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2721" w:type="dxa"/>
          </w:tcPr>
          <w:p w:rsidR="00E217E9" w:rsidRDefault="00E217E9">
            <w:pPr>
              <w:pStyle w:val="ConsPlusNormal"/>
              <w:jc w:val="center"/>
            </w:pPr>
            <w:r>
              <w:lastRenderedPageBreak/>
              <w:t xml:space="preserve">Указание на структурные </w:t>
            </w:r>
            <w:r>
              <w:lastRenderedPageBreak/>
              <w:t xml:space="preserve">единицы акта, соблюдение которых оценивается при проведении мероприятий по контролю </w:t>
            </w:r>
            <w:hyperlink w:anchor="P361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E217E9">
        <w:tc>
          <w:tcPr>
            <w:tcW w:w="567" w:type="dxa"/>
          </w:tcPr>
          <w:p w:rsidR="00E217E9" w:rsidRDefault="00E217E9">
            <w:pPr>
              <w:pStyle w:val="ConsPlusNormal"/>
            </w:pPr>
            <w:r>
              <w:lastRenderedPageBreak/>
              <w:t>1</w:t>
            </w:r>
          </w:p>
        </w:tc>
        <w:tc>
          <w:tcPr>
            <w:tcW w:w="3231" w:type="dxa"/>
          </w:tcPr>
          <w:p w:rsidR="00E217E9" w:rsidRDefault="00E217E9">
            <w:pPr>
              <w:pStyle w:val="ConsPlusNormal"/>
            </w:pPr>
            <w:hyperlink r:id="rId82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Российской Федерации от 15.08.1997 N 1036 "Об утверждении Правил оказания услуг общественного питания"</w:t>
            </w:r>
          </w:p>
        </w:tc>
        <w:tc>
          <w:tcPr>
            <w:tcW w:w="2551" w:type="dxa"/>
          </w:tcPr>
          <w:p w:rsidR="00E217E9" w:rsidRDefault="00E217E9">
            <w:pPr>
              <w:pStyle w:val="ConsPlusNormal"/>
            </w:pPr>
            <w:r>
              <w:t>Организации, осуществляющие розничную продажу алкогольной продукции при оказании услуг общественного питания</w:t>
            </w:r>
          </w:p>
        </w:tc>
        <w:tc>
          <w:tcPr>
            <w:tcW w:w="2721" w:type="dxa"/>
          </w:tcPr>
          <w:p w:rsidR="00E217E9" w:rsidRDefault="00E217E9">
            <w:pPr>
              <w:pStyle w:val="ConsPlusNormal"/>
            </w:pPr>
            <w:r>
              <w:t>В полном объеме</w:t>
            </w:r>
          </w:p>
        </w:tc>
      </w:tr>
      <w:tr w:rsidR="00E217E9">
        <w:tc>
          <w:tcPr>
            <w:tcW w:w="567" w:type="dxa"/>
          </w:tcPr>
          <w:p w:rsidR="00E217E9" w:rsidRDefault="00E217E9">
            <w:pPr>
              <w:pStyle w:val="ConsPlusNormal"/>
            </w:pPr>
            <w:r>
              <w:t>2</w:t>
            </w:r>
          </w:p>
        </w:tc>
        <w:tc>
          <w:tcPr>
            <w:tcW w:w="3231" w:type="dxa"/>
          </w:tcPr>
          <w:p w:rsidR="00E217E9" w:rsidRDefault="00E217E9">
            <w:pPr>
              <w:pStyle w:val="ConsPlusNormal"/>
            </w:pPr>
            <w:hyperlink r:id="rId83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Российской Федерации от 31.12.2005 N 864 "О справке к товарно-транспортной накладной на этиловый спирт, алкогольную и спиртосодержащую продукцию" (вместе с "Правилами заполнения справки к товарно-транспортной накладной на этиловый спирт, алкогольную и спиртосодержащую продукцию")</w:t>
            </w:r>
          </w:p>
        </w:tc>
        <w:tc>
          <w:tcPr>
            <w:tcW w:w="2551" w:type="dxa"/>
          </w:tcPr>
          <w:p w:rsidR="00E217E9" w:rsidRDefault="00E217E9">
            <w:pPr>
              <w:pStyle w:val="ConsPlusNormal"/>
            </w:pPr>
            <w:r>
              <w:t>Организации, осуществляющие розничную продажу алкогольной продукции при оказании услуг общественного питания</w:t>
            </w:r>
          </w:p>
        </w:tc>
        <w:tc>
          <w:tcPr>
            <w:tcW w:w="2721" w:type="dxa"/>
          </w:tcPr>
          <w:p w:rsidR="00E217E9" w:rsidRDefault="00E217E9">
            <w:pPr>
              <w:pStyle w:val="ConsPlusNormal"/>
            </w:pPr>
            <w:r>
              <w:t>В полном объеме</w:t>
            </w:r>
          </w:p>
        </w:tc>
      </w:tr>
      <w:tr w:rsidR="00E217E9">
        <w:tc>
          <w:tcPr>
            <w:tcW w:w="567" w:type="dxa"/>
          </w:tcPr>
          <w:p w:rsidR="00E217E9" w:rsidRDefault="00E217E9">
            <w:pPr>
              <w:pStyle w:val="ConsPlusNormal"/>
            </w:pPr>
            <w:r>
              <w:t>3</w:t>
            </w:r>
          </w:p>
        </w:tc>
        <w:tc>
          <w:tcPr>
            <w:tcW w:w="3231" w:type="dxa"/>
          </w:tcPr>
          <w:p w:rsidR="00E217E9" w:rsidRDefault="00E217E9">
            <w:pPr>
              <w:pStyle w:val="ConsPlusNormal"/>
            </w:pPr>
            <w:hyperlink r:id="rId84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Российской Федерации от 31.12.2005 N 872 "О справке, прилагаемой к таможенной декларации" (вместе с "Правилами заполнения справки, прилагаемой к таможенной декларации")</w:t>
            </w:r>
          </w:p>
        </w:tc>
        <w:tc>
          <w:tcPr>
            <w:tcW w:w="2551" w:type="dxa"/>
          </w:tcPr>
          <w:p w:rsidR="00E217E9" w:rsidRDefault="00E217E9">
            <w:pPr>
              <w:pStyle w:val="ConsPlusNormal"/>
            </w:pPr>
            <w:r>
              <w:t>Организации, осуществляющие розничную продажу алкогольной продукции при оказании услуг общественного питания</w:t>
            </w:r>
          </w:p>
        </w:tc>
        <w:tc>
          <w:tcPr>
            <w:tcW w:w="2721" w:type="dxa"/>
          </w:tcPr>
          <w:p w:rsidR="00E217E9" w:rsidRDefault="00E217E9">
            <w:pPr>
              <w:pStyle w:val="ConsPlusNormal"/>
            </w:pPr>
            <w:r>
              <w:t>В полном объеме</w:t>
            </w:r>
          </w:p>
        </w:tc>
      </w:tr>
      <w:tr w:rsidR="00E217E9">
        <w:tc>
          <w:tcPr>
            <w:tcW w:w="567" w:type="dxa"/>
          </w:tcPr>
          <w:p w:rsidR="00E217E9" w:rsidRDefault="00E217E9">
            <w:pPr>
              <w:pStyle w:val="ConsPlusNormal"/>
            </w:pPr>
            <w:r>
              <w:t>4</w:t>
            </w:r>
          </w:p>
        </w:tc>
        <w:tc>
          <w:tcPr>
            <w:tcW w:w="3231" w:type="dxa"/>
          </w:tcPr>
          <w:p w:rsidR="00E217E9" w:rsidRDefault="00E217E9">
            <w:pPr>
              <w:pStyle w:val="ConsPlusNormal"/>
            </w:pPr>
            <w:hyperlink r:id="rId85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Российской Федерации от 21.12.2005 N 785 "О маркировке алкогольной продукции федеральными специальными марками" (вместе с "Правилами нанесения на федеральные специальные марки сведений о маркируемой ими алкогольной продукции")</w:t>
            </w:r>
          </w:p>
        </w:tc>
        <w:tc>
          <w:tcPr>
            <w:tcW w:w="2551" w:type="dxa"/>
          </w:tcPr>
          <w:p w:rsidR="00E217E9" w:rsidRDefault="00E217E9">
            <w:pPr>
              <w:pStyle w:val="ConsPlusNormal"/>
            </w:pPr>
            <w:r>
              <w:t>Организации, осуществляющие розничную продажу алкогольной продукции при оказании услуг общественного питания</w:t>
            </w:r>
          </w:p>
        </w:tc>
        <w:tc>
          <w:tcPr>
            <w:tcW w:w="2721" w:type="dxa"/>
          </w:tcPr>
          <w:p w:rsidR="00E217E9" w:rsidRDefault="00E217E9">
            <w:pPr>
              <w:pStyle w:val="ConsPlusNormal"/>
            </w:pPr>
            <w:hyperlink r:id="rId86" w:history="1">
              <w:r>
                <w:rPr>
                  <w:color w:val="0000FF"/>
                </w:rPr>
                <w:t>Правила</w:t>
              </w:r>
            </w:hyperlink>
            <w:r>
              <w:t xml:space="preserve"> нанесения на федеральные специальные марки сведений о маркируемой ими алкогольной продукции</w:t>
            </w:r>
          </w:p>
        </w:tc>
      </w:tr>
      <w:tr w:rsidR="00E217E9"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 w:rsidR="00E217E9" w:rsidRDefault="00E217E9">
            <w:pPr>
              <w:pStyle w:val="ConsPlusNormal"/>
            </w:pPr>
            <w:r>
              <w:t>5</w:t>
            </w:r>
          </w:p>
        </w:tc>
        <w:tc>
          <w:tcPr>
            <w:tcW w:w="3231" w:type="dxa"/>
            <w:tcBorders>
              <w:bottom w:val="nil"/>
            </w:tcBorders>
          </w:tcPr>
          <w:p w:rsidR="00E217E9" w:rsidRDefault="00E217E9">
            <w:pPr>
              <w:pStyle w:val="ConsPlusNormal"/>
            </w:pPr>
            <w:hyperlink r:id="rId87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Российской Федерации от 27 июля 2012 г. N 775 "Об акцизных марках для маркировки алкогольной продукции" (вместе с "Требованиями к образцам акцизных марок для </w:t>
            </w:r>
            <w:r>
              <w:lastRenderedPageBreak/>
              <w:t>маркировки алкогольной продукции")</w:t>
            </w:r>
          </w:p>
        </w:tc>
        <w:tc>
          <w:tcPr>
            <w:tcW w:w="2551" w:type="dxa"/>
            <w:tcBorders>
              <w:bottom w:val="nil"/>
            </w:tcBorders>
          </w:tcPr>
          <w:p w:rsidR="00E217E9" w:rsidRDefault="00E217E9">
            <w:pPr>
              <w:pStyle w:val="ConsPlusNormal"/>
            </w:pPr>
            <w:r>
              <w:lastRenderedPageBreak/>
              <w:t>Организации, осуществляющие розничную продажу алкогольной продукции при оказании услуг общественного питания</w:t>
            </w:r>
          </w:p>
        </w:tc>
        <w:tc>
          <w:tcPr>
            <w:tcW w:w="2721" w:type="dxa"/>
            <w:tcBorders>
              <w:bottom w:val="nil"/>
            </w:tcBorders>
          </w:tcPr>
          <w:p w:rsidR="00E217E9" w:rsidRDefault="00E217E9">
            <w:pPr>
              <w:pStyle w:val="ConsPlusNormal"/>
            </w:pPr>
            <w:hyperlink r:id="rId88" w:history="1">
              <w:r>
                <w:rPr>
                  <w:color w:val="0000FF"/>
                </w:rPr>
                <w:t>Требования</w:t>
              </w:r>
            </w:hyperlink>
            <w:r>
              <w:t xml:space="preserve"> к образцам акцизных марок для маркировки алкогольной продукции</w:t>
            </w:r>
          </w:p>
        </w:tc>
      </w:tr>
      <w:tr w:rsidR="00E217E9">
        <w:tblPrEx>
          <w:tblBorders>
            <w:insideH w:val="nil"/>
          </w:tblBorders>
        </w:tblPrEx>
        <w:tc>
          <w:tcPr>
            <w:tcW w:w="9070" w:type="dxa"/>
            <w:gridSpan w:val="4"/>
            <w:tcBorders>
              <w:top w:val="nil"/>
            </w:tcBorders>
          </w:tcPr>
          <w:p w:rsidR="00E217E9" w:rsidRDefault="00E217E9">
            <w:pPr>
              <w:pStyle w:val="ConsPlusNormal"/>
              <w:jc w:val="both"/>
            </w:pPr>
            <w:r>
              <w:lastRenderedPageBreak/>
              <w:t xml:space="preserve">(п. 5 в ред. </w:t>
            </w:r>
            <w:hyperlink r:id="rId89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Министерства промышленности и торговли Пермского края от 02.11.2020 N 03-01-03-256)</w:t>
            </w:r>
          </w:p>
        </w:tc>
      </w:tr>
      <w:tr w:rsidR="00E217E9">
        <w:tc>
          <w:tcPr>
            <w:tcW w:w="567" w:type="dxa"/>
          </w:tcPr>
          <w:p w:rsidR="00E217E9" w:rsidRDefault="00E217E9">
            <w:pPr>
              <w:pStyle w:val="ConsPlusNormal"/>
            </w:pPr>
            <w:r>
              <w:t>6</w:t>
            </w:r>
          </w:p>
        </w:tc>
        <w:tc>
          <w:tcPr>
            <w:tcW w:w="3231" w:type="dxa"/>
          </w:tcPr>
          <w:p w:rsidR="00E217E9" w:rsidRDefault="00E217E9">
            <w:pPr>
              <w:pStyle w:val="ConsPlusNormal"/>
            </w:pPr>
            <w:hyperlink r:id="rId90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Российской Федерации от 09.08.2012 N 815 "О представлении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мощностей, об объеме собранного винограда и использованного для производства винодельческой продукции винограда" (вместе с "Правилами представления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мощностей, об объеме собранного винограда и использованного для производства винодельческой продукции винограда")</w:t>
            </w:r>
          </w:p>
        </w:tc>
        <w:tc>
          <w:tcPr>
            <w:tcW w:w="2551" w:type="dxa"/>
          </w:tcPr>
          <w:p w:rsidR="00E217E9" w:rsidRDefault="00E217E9">
            <w:pPr>
              <w:pStyle w:val="ConsPlusNormal"/>
            </w:pPr>
            <w:r>
              <w:t>Организации, осуществляющие розничную продажу алкогольной продукции при оказании услуг общественного питания</w:t>
            </w:r>
          </w:p>
        </w:tc>
        <w:tc>
          <w:tcPr>
            <w:tcW w:w="2721" w:type="dxa"/>
          </w:tcPr>
          <w:p w:rsidR="00E217E9" w:rsidRDefault="00E217E9">
            <w:pPr>
              <w:pStyle w:val="ConsPlusNormal"/>
            </w:pPr>
            <w:hyperlink r:id="rId91" w:history="1">
              <w:r>
                <w:rPr>
                  <w:color w:val="0000FF"/>
                </w:rPr>
                <w:t>Пункты 13</w:t>
              </w:r>
            </w:hyperlink>
            <w:r>
              <w:t xml:space="preserve">, </w:t>
            </w:r>
            <w:hyperlink r:id="rId92" w:history="1">
              <w:r>
                <w:rPr>
                  <w:color w:val="0000FF"/>
                </w:rPr>
                <w:t>14</w:t>
              </w:r>
            </w:hyperlink>
            <w:r>
              <w:t xml:space="preserve">, </w:t>
            </w:r>
            <w:hyperlink r:id="rId93" w:history="1">
              <w:r>
                <w:rPr>
                  <w:color w:val="0000FF"/>
                </w:rPr>
                <w:t>15</w:t>
              </w:r>
            </w:hyperlink>
            <w:r>
              <w:t xml:space="preserve">, </w:t>
            </w:r>
            <w:hyperlink r:id="rId94" w:history="1">
              <w:r>
                <w:rPr>
                  <w:color w:val="0000FF"/>
                </w:rPr>
                <w:t>16</w:t>
              </w:r>
            </w:hyperlink>
            <w:r>
              <w:t xml:space="preserve">, </w:t>
            </w:r>
            <w:hyperlink r:id="rId95" w:history="1">
              <w:r>
                <w:rPr>
                  <w:color w:val="0000FF"/>
                </w:rPr>
                <w:t>19</w:t>
              </w:r>
            </w:hyperlink>
            <w:r>
              <w:t xml:space="preserve"> Правил представления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мощностей, об объеме собранного винограда и использованного для производства винодельческой продукции винограда</w:t>
            </w:r>
          </w:p>
        </w:tc>
      </w:tr>
      <w:tr w:rsidR="00E217E9">
        <w:tc>
          <w:tcPr>
            <w:tcW w:w="567" w:type="dxa"/>
          </w:tcPr>
          <w:p w:rsidR="00E217E9" w:rsidRDefault="00E217E9">
            <w:pPr>
              <w:pStyle w:val="ConsPlusNormal"/>
            </w:pPr>
            <w:r>
              <w:t>7</w:t>
            </w:r>
          </w:p>
        </w:tc>
        <w:tc>
          <w:tcPr>
            <w:tcW w:w="3231" w:type="dxa"/>
          </w:tcPr>
          <w:p w:rsidR="00E217E9" w:rsidRDefault="00E217E9">
            <w:pPr>
              <w:pStyle w:val="ConsPlusNormal"/>
            </w:pPr>
            <w:hyperlink r:id="rId96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Российской Федерации от 09.07.2016 N 650 "О требованиях к техническим средствам фиксации и передачи информации об объеме производства и оборота этилового спирта, алкогольной и спиртосодержащей продукции в единую государственную автоматизированную информационную систему учета объема производства и оборота этилового спирта, алкогольной и спиртосодержащей продукции"</w:t>
            </w:r>
          </w:p>
        </w:tc>
        <w:tc>
          <w:tcPr>
            <w:tcW w:w="2551" w:type="dxa"/>
          </w:tcPr>
          <w:p w:rsidR="00E217E9" w:rsidRDefault="00E217E9">
            <w:pPr>
              <w:pStyle w:val="ConsPlusNormal"/>
            </w:pPr>
            <w:r>
              <w:t>Организации, осуществляющие розничную продажу алкогольной продукции при оказании услуг общественного питания</w:t>
            </w:r>
          </w:p>
        </w:tc>
        <w:tc>
          <w:tcPr>
            <w:tcW w:w="2721" w:type="dxa"/>
          </w:tcPr>
          <w:p w:rsidR="00E217E9" w:rsidRDefault="00E217E9">
            <w:pPr>
              <w:pStyle w:val="ConsPlusNormal"/>
            </w:pPr>
            <w:r>
              <w:t>В полном объеме</w:t>
            </w:r>
          </w:p>
        </w:tc>
      </w:tr>
      <w:tr w:rsidR="00E217E9">
        <w:tc>
          <w:tcPr>
            <w:tcW w:w="567" w:type="dxa"/>
          </w:tcPr>
          <w:p w:rsidR="00E217E9" w:rsidRDefault="00E217E9">
            <w:pPr>
              <w:pStyle w:val="ConsPlusNormal"/>
            </w:pPr>
            <w:r>
              <w:t>8</w:t>
            </w:r>
          </w:p>
        </w:tc>
        <w:tc>
          <w:tcPr>
            <w:tcW w:w="3231" w:type="dxa"/>
          </w:tcPr>
          <w:p w:rsidR="00E217E9" w:rsidRDefault="00E217E9">
            <w:pPr>
              <w:pStyle w:val="ConsPlusNormal"/>
            </w:pPr>
            <w:hyperlink r:id="rId97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Российской Федерации от 16.07.2009 N 584 "Об </w:t>
            </w:r>
            <w:r>
              <w:lastRenderedPageBreak/>
              <w:t>уведомительном порядке начала осуществления отдельных видов предпринимательской деятельности" (вместе с "Правилами представления уведомлений о начале осуществления отдельных видов предпринимательской деятельности и учета указанных уведомлений")</w:t>
            </w:r>
          </w:p>
        </w:tc>
        <w:tc>
          <w:tcPr>
            <w:tcW w:w="2551" w:type="dxa"/>
          </w:tcPr>
          <w:p w:rsidR="00E217E9" w:rsidRDefault="00E217E9">
            <w:pPr>
              <w:pStyle w:val="ConsPlusNormal"/>
            </w:pPr>
            <w:r>
              <w:lastRenderedPageBreak/>
              <w:t xml:space="preserve">Соискатели лицензий на розничную продажу алкогольной продукции </w:t>
            </w:r>
            <w:r>
              <w:lastRenderedPageBreak/>
              <w:t>при оказании услуг общественного питания</w:t>
            </w:r>
          </w:p>
        </w:tc>
        <w:tc>
          <w:tcPr>
            <w:tcW w:w="2721" w:type="dxa"/>
          </w:tcPr>
          <w:p w:rsidR="00E217E9" w:rsidRDefault="00E217E9">
            <w:pPr>
              <w:pStyle w:val="ConsPlusNormal"/>
            </w:pPr>
            <w:hyperlink r:id="rId98" w:history="1">
              <w:r>
                <w:rPr>
                  <w:color w:val="0000FF"/>
                </w:rPr>
                <w:t>Пункт 3</w:t>
              </w:r>
            </w:hyperlink>
            <w:r>
              <w:t xml:space="preserve"> Правил представления уведомлений о начале </w:t>
            </w:r>
            <w:r>
              <w:lastRenderedPageBreak/>
              <w:t>осуществления отдельных видов предпринимательской деятельности и учета указанных уведомлений</w:t>
            </w:r>
          </w:p>
        </w:tc>
      </w:tr>
    </w:tbl>
    <w:p w:rsidR="00E217E9" w:rsidRDefault="00E217E9">
      <w:pPr>
        <w:pStyle w:val="ConsPlusNormal"/>
        <w:jc w:val="both"/>
      </w:pPr>
    </w:p>
    <w:p w:rsidR="00E217E9" w:rsidRDefault="00E217E9">
      <w:pPr>
        <w:pStyle w:val="ConsPlusNormal"/>
        <w:ind w:firstLine="540"/>
        <w:jc w:val="both"/>
      </w:pPr>
      <w:r>
        <w:t>--------------------------------</w:t>
      </w:r>
    </w:p>
    <w:p w:rsidR="00E217E9" w:rsidRDefault="00E217E9">
      <w:pPr>
        <w:pStyle w:val="ConsPlusNormal"/>
        <w:spacing w:before="220"/>
        <w:ind w:firstLine="540"/>
        <w:jc w:val="both"/>
      </w:pPr>
      <w:bookmarkStart w:id="5" w:name="P361"/>
      <w:bookmarkEnd w:id="5"/>
      <w:r>
        <w:t>&lt;*&gt; Структурные единицы акта указываются в случае содержания в одном акте обязательных требований, соблюдение которых оценивается при осуществлении нескольких видов государственного контроля (надзора). В иных случаях указание на структурные единицы акта может в Перечень актов не включаться.</w:t>
      </w:r>
    </w:p>
    <w:p w:rsidR="00E217E9" w:rsidRDefault="00E217E9">
      <w:pPr>
        <w:pStyle w:val="ConsPlusNormal"/>
        <w:jc w:val="both"/>
      </w:pPr>
    </w:p>
    <w:p w:rsidR="00E217E9" w:rsidRDefault="00E217E9">
      <w:pPr>
        <w:pStyle w:val="ConsPlusTitle"/>
        <w:jc w:val="center"/>
        <w:outlineLvl w:val="1"/>
      </w:pPr>
      <w:r>
        <w:t>Раздел 4. Нормативные правовые акты федеральных органов</w:t>
      </w:r>
    </w:p>
    <w:p w:rsidR="00E217E9" w:rsidRDefault="00E217E9">
      <w:pPr>
        <w:pStyle w:val="ConsPlusTitle"/>
        <w:jc w:val="center"/>
      </w:pPr>
      <w:r>
        <w:t>исполнительной власти, нормативные документы федеральных</w:t>
      </w:r>
    </w:p>
    <w:p w:rsidR="00E217E9" w:rsidRDefault="00E217E9">
      <w:pPr>
        <w:pStyle w:val="ConsPlusTitle"/>
        <w:jc w:val="center"/>
      </w:pPr>
      <w:r>
        <w:t>органов исполнительной власти</w:t>
      </w:r>
    </w:p>
    <w:p w:rsidR="00E217E9" w:rsidRDefault="00E217E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231"/>
        <w:gridCol w:w="2551"/>
        <w:gridCol w:w="2721"/>
      </w:tblGrid>
      <w:tr w:rsidR="00E217E9">
        <w:tc>
          <w:tcPr>
            <w:tcW w:w="567" w:type="dxa"/>
          </w:tcPr>
          <w:p w:rsidR="00E217E9" w:rsidRDefault="00E217E9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231" w:type="dxa"/>
          </w:tcPr>
          <w:p w:rsidR="00E217E9" w:rsidRDefault="00E217E9">
            <w:pPr>
              <w:pStyle w:val="ConsPlusNormal"/>
              <w:jc w:val="center"/>
            </w:pPr>
            <w:r>
              <w:t>Наименование и реквизиты акта</w:t>
            </w:r>
          </w:p>
        </w:tc>
        <w:tc>
          <w:tcPr>
            <w:tcW w:w="2551" w:type="dxa"/>
          </w:tcPr>
          <w:p w:rsidR="00E217E9" w:rsidRDefault="00E217E9">
            <w:pPr>
              <w:pStyle w:val="ConsPlusNormal"/>
              <w:jc w:val="center"/>
            </w:pPr>
            <w:r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2721" w:type="dxa"/>
          </w:tcPr>
          <w:p w:rsidR="00E217E9" w:rsidRDefault="00E217E9">
            <w:pPr>
              <w:pStyle w:val="ConsPlusNormal"/>
              <w:jc w:val="center"/>
            </w:pPr>
            <w:r>
              <w:t xml:space="preserve">Указание на структурные единицы акта, соблюдение которых оценивается при проведении мероприятий по контролю </w:t>
            </w:r>
            <w:hyperlink w:anchor="P408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E217E9"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 w:rsidR="00E217E9" w:rsidRDefault="00E217E9">
            <w:pPr>
              <w:pStyle w:val="ConsPlusNormal"/>
            </w:pPr>
            <w:r>
              <w:t>1</w:t>
            </w:r>
          </w:p>
        </w:tc>
        <w:tc>
          <w:tcPr>
            <w:tcW w:w="8503" w:type="dxa"/>
            <w:gridSpan w:val="3"/>
            <w:tcBorders>
              <w:bottom w:val="nil"/>
            </w:tcBorders>
          </w:tcPr>
          <w:p w:rsidR="00E217E9" w:rsidRDefault="00E217E9">
            <w:pPr>
              <w:pStyle w:val="ConsPlusNormal"/>
              <w:jc w:val="both"/>
            </w:pPr>
            <w:r>
              <w:t xml:space="preserve">Утратил силу. - </w:t>
            </w:r>
            <w:hyperlink r:id="rId99" w:history="1">
              <w:r>
                <w:rPr>
                  <w:color w:val="0000FF"/>
                </w:rPr>
                <w:t>Приказ</w:t>
              </w:r>
            </w:hyperlink>
            <w:r>
              <w:t xml:space="preserve"> Министерства промышленности и торговли Пермского края от 02.11.2020 N 03-01-03-256</w:t>
            </w:r>
          </w:p>
        </w:tc>
      </w:tr>
      <w:tr w:rsidR="00E217E9">
        <w:tc>
          <w:tcPr>
            <w:tcW w:w="567" w:type="dxa"/>
          </w:tcPr>
          <w:p w:rsidR="00E217E9" w:rsidRDefault="00E217E9">
            <w:pPr>
              <w:pStyle w:val="ConsPlusNormal"/>
            </w:pPr>
            <w:r>
              <w:t>2</w:t>
            </w:r>
          </w:p>
        </w:tc>
        <w:tc>
          <w:tcPr>
            <w:tcW w:w="3231" w:type="dxa"/>
          </w:tcPr>
          <w:p w:rsidR="00E217E9" w:rsidRDefault="00E217E9">
            <w:pPr>
              <w:pStyle w:val="ConsPlusNormal"/>
            </w:pPr>
            <w:hyperlink r:id="rId100" w:history="1">
              <w:r>
                <w:rPr>
                  <w:color w:val="0000FF"/>
                </w:rPr>
                <w:t>Приказ</w:t>
              </w:r>
            </w:hyperlink>
            <w:r>
              <w:t xml:space="preserve"> Росалкогольрегулирования от 23.08.2012 N 231 "О Порядке заполнения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мощностей"</w:t>
            </w:r>
          </w:p>
        </w:tc>
        <w:tc>
          <w:tcPr>
            <w:tcW w:w="2551" w:type="dxa"/>
          </w:tcPr>
          <w:p w:rsidR="00E217E9" w:rsidRDefault="00E217E9">
            <w:pPr>
              <w:pStyle w:val="ConsPlusNormal"/>
            </w:pPr>
            <w:r>
              <w:t>Организации, осуществляющие розничную продажу алкогольной продукции при оказании услуг общественного питания</w:t>
            </w:r>
          </w:p>
        </w:tc>
        <w:tc>
          <w:tcPr>
            <w:tcW w:w="2721" w:type="dxa"/>
          </w:tcPr>
          <w:p w:rsidR="00E217E9" w:rsidRDefault="00E217E9">
            <w:pPr>
              <w:pStyle w:val="ConsPlusNormal"/>
            </w:pPr>
            <w:r>
              <w:t>В полном объеме</w:t>
            </w:r>
          </w:p>
        </w:tc>
      </w:tr>
      <w:tr w:rsidR="00E217E9">
        <w:tc>
          <w:tcPr>
            <w:tcW w:w="567" w:type="dxa"/>
          </w:tcPr>
          <w:p w:rsidR="00E217E9" w:rsidRDefault="00E217E9">
            <w:pPr>
              <w:pStyle w:val="ConsPlusNormal"/>
            </w:pPr>
            <w:r>
              <w:t>3</w:t>
            </w:r>
          </w:p>
        </w:tc>
        <w:tc>
          <w:tcPr>
            <w:tcW w:w="3231" w:type="dxa"/>
          </w:tcPr>
          <w:p w:rsidR="00E217E9" w:rsidRDefault="00E217E9">
            <w:pPr>
              <w:pStyle w:val="ConsPlusNormal"/>
            </w:pPr>
            <w:hyperlink r:id="rId101" w:history="1">
              <w:r>
                <w:rPr>
                  <w:color w:val="0000FF"/>
                </w:rPr>
                <w:t>Приказ</w:t>
              </w:r>
            </w:hyperlink>
            <w:r>
              <w:t xml:space="preserve"> Министерства финансов Российской Федерации от 15.06.2016 N 84н "Об утверждении форм и сроков представления в электронном виде заявок о фиксации в единой государственной автоматизированной информационной системе учета </w:t>
            </w:r>
            <w:r>
              <w:lastRenderedPageBreak/>
              <w:t>объема производства и оборота этилового спирта, алкогольной и спиртосодержащей продукции информации об организации, осуществляющей розничную продажу алкогольной продукции, и индивидуальном предпринимателе, осуществляющем закупку пива и пивных напитков, сидра, пуаре, медовухи в целях их последующей розничной продажи, об алкогольной продукции, объеме розничной продажи алкогольной продукции, а также о документах, разрешающих и сопровождающих розничную продажу алкогольной продукции, а также форм и сроков представления подтверждения фиксации информации и уведомлений об отказе в фиксации информации в указанной информационной системе"</w:t>
            </w:r>
          </w:p>
        </w:tc>
        <w:tc>
          <w:tcPr>
            <w:tcW w:w="2551" w:type="dxa"/>
          </w:tcPr>
          <w:p w:rsidR="00E217E9" w:rsidRDefault="00E217E9">
            <w:pPr>
              <w:pStyle w:val="ConsPlusNormal"/>
            </w:pPr>
            <w:r>
              <w:lastRenderedPageBreak/>
              <w:t>Организации, осуществляющие розничную продажу алкогольной продукции при оказании услуг общественного питания</w:t>
            </w:r>
          </w:p>
        </w:tc>
        <w:tc>
          <w:tcPr>
            <w:tcW w:w="2721" w:type="dxa"/>
          </w:tcPr>
          <w:p w:rsidR="00E217E9" w:rsidRDefault="00E217E9">
            <w:pPr>
              <w:pStyle w:val="ConsPlusNormal"/>
            </w:pPr>
            <w:r>
              <w:t>В полном объеме</w:t>
            </w:r>
          </w:p>
        </w:tc>
      </w:tr>
      <w:tr w:rsidR="00E217E9">
        <w:tc>
          <w:tcPr>
            <w:tcW w:w="567" w:type="dxa"/>
          </w:tcPr>
          <w:p w:rsidR="00E217E9" w:rsidRDefault="00E217E9">
            <w:pPr>
              <w:pStyle w:val="ConsPlusNormal"/>
            </w:pPr>
            <w:r>
              <w:lastRenderedPageBreak/>
              <w:t>4</w:t>
            </w:r>
          </w:p>
        </w:tc>
        <w:tc>
          <w:tcPr>
            <w:tcW w:w="3231" w:type="dxa"/>
          </w:tcPr>
          <w:p w:rsidR="00E217E9" w:rsidRDefault="00E217E9">
            <w:pPr>
              <w:pStyle w:val="ConsPlusNormal"/>
            </w:pPr>
            <w:hyperlink r:id="rId102" w:history="1">
              <w:r>
                <w:rPr>
                  <w:color w:val="0000FF"/>
                </w:rPr>
                <w:t>Приказ</w:t>
              </w:r>
            </w:hyperlink>
            <w:r>
              <w:t xml:space="preserve"> Министерства финансов Российской Федерации от 27.04.2016 N 55н "Об установлении цены, не ниже которой осуществляются закупка (за исключением импорта), поставки (за исключением экспорта) и розничная продажа игристого вина (шампанского)"</w:t>
            </w:r>
          </w:p>
        </w:tc>
        <w:tc>
          <w:tcPr>
            <w:tcW w:w="2551" w:type="dxa"/>
          </w:tcPr>
          <w:p w:rsidR="00E217E9" w:rsidRDefault="00E217E9">
            <w:pPr>
              <w:pStyle w:val="ConsPlusNormal"/>
            </w:pPr>
            <w:r>
              <w:t>Организации, осуществляющие розничную продажу алкогольной продукции при оказании услуг общественного питания</w:t>
            </w:r>
          </w:p>
        </w:tc>
        <w:tc>
          <w:tcPr>
            <w:tcW w:w="2721" w:type="dxa"/>
          </w:tcPr>
          <w:p w:rsidR="00E217E9" w:rsidRDefault="00E217E9">
            <w:pPr>
              <w:pStyle w:val="ConsPlusNormal"/>
            </w:pPr>
            <w:r>
              <w:t>В полном объеме</w:t>
            </w:r>
          </w:p>
        </w:tc>
      </w:tr>
      <w:tr w:rsidR="00E217E9"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 w:rsidR="00E217E9" w:rsidRDefault="00E217E9">
            <w:pPr>
              <w:pStyle w:val="ConsPlusNormal"/>
            </w:pPr>
            <w:r>
              <w:t>5</w:t>
            </w:r>
          </w:p>
        </w:tc>
        <w:tc>
          <w:tcPr>
            <w:tcW w:w="3231" w:type="dxa"/>
            <w:tcBorders>
              <w:bottom w:val="nil"/>
            </w:tcBorders>
          </w:tcPr>
          <w:p w:rsidR="00E217E9" w:rsidRDefault="00E217E9">
            <w:pPr>
              <w:pStyle w:val="ConsPlusNormal"/>
            </w:pPr>
            <w:hyperlink r:id="rId103" w:history="1">
              <w:r>
                <w:rPr>
                  <w:color w:val="0000FF"/>
                </w:rPr>
                <w:t>Приказ</w:t>
              </w:r>
            </w:hyperlink>
            <w:r>
              <w:t xml:space="preserve"> Министерства финансов Российской Федерации от 11 декабря 2019 г. N 225н "Об установлении цен, не ниже которых осуществляются закупка (за исключением импорта), поставки (за исключением экспорта) и розничная продажа алкогольной продукции крепостью свыше 28 процентов, и о признании утратившим силу Приказа Минфина России от 11 мая 2016 г. N 58н "Об установлении цен, не ниже </w:t>
            </w:r>
            <w:r>
              <w:lastRenderedPageBreak/>
              <w:t>которых осуществляются закупка (за исключением импорта), поставки (за исключением экспорта) и розничная продажа алкогольной продукции крепостью свыше 28 процентов"</w:t>
            </w:r>
          </w:p>
        </w:tc>
        <w:tc>
          <w:tcPr>
            <w:tcW w:w="2551" w:type="dxa"/>
            <w:tcBorders>
              <w:bottom w:val="nil"/>
            </w:tcBorders>
          </w:tcPr>
          <w:p w:rsidR="00E217E9" w:rsidRDefault="00E217E9">
            <w:pPr>
              <w:pStyle w:val="ConsPlusNormal"/>
            </w:pPr>
            <w:r>
              <w:lastRenderedPageBreak/>
              <w:t>Организации, осуществляющие розничную продажу алкогольной продукции при оказании услуг общественного питания</w:t>
            </w:r>
          </w:p>
        </w:tc>
        <w:tc>
          <w:tcPr>
            <w:tcW w:w="2721" w:type="dxa"/>
            <w:tcBorders>
              <w:bottom w:val="nil"/>
            </w:tcBorders>
          </w:tcPr>
          <w:p w:rsidR="00E217E9" w:rsidRDefault="00E217E9">
            <w:pPr>
              <w:pStyle w:val="ConsPlusNormal"/>
            </w:pPr>
            <w:r>
              <w:t>В полном объеме</w:t>
            </w:r>
          </w:p>
        </w:tc>
      </w:tr>
      <w:tr w:rsidR="00E217E9">
        <w:tblPrEx>
          <w:tblBorders>
            <w:insideH w:val="nil"/>
          </w:tblBorders>
        </w:tblPrEx>
        <w:tc>
          <w:tcPr>
            <w:tcW w:w="9070" w:type="dxa"/>
            <w:gridSpan w:val="4"/>
            <w:tcBorders>
              <w:top w:val="nil"/>
            </w:tcBorders>
          </w:tcPr>
          <w:p w:rsidR="00E217E9" w:rsidRDefault="00E217E9">
            <w:pPr>
              <w:pStyle w:val="ConsPlusNormal"/>
              <w:jc w:val="both"/>
            </w:pPr>
            <w:r>
              <w:lastRenderedPageBreak/>
              <w:t xml:space="preserve">(п. 5 в ред. </w:t>
            </w:r>
            <w:hyperlink r:id="rId104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Министерства промышленности и торговли Пермского края от 02.11.2020 N 03-01-03-256)</w:t>
            </w:r>
          </w:p>
        </w:tc>
      </w:tr>
      <w:tr w:rsidR="00E217E9">
        <w:tc>
          <w:tcPr>
            <w:tcW w:w="567" w:type="dxa"/>
          </w:tcPr>
          <w:p w:rsidR="00E217E9" w:rsidRDefault="00E217E9">
            <w:pPr>
              <w:pStyle w:val="ConsPlusNormal"/>
            </w:pPr>
            <w:r>
              <w:t>6</w:t>
            </w:r>
          </w:p>
        </w:tc>
        <w:tc>
          <w:tcPr>
            <w:tcW w:w="3231" w:type="dxa"/>
          </w:tcPr>
          <w:p w:rsidR="00E217E9" w:rsidRDefault="00E217E9">
            <w:pPr>
              <w:pStyle w:val="ConsPlusNormal"/>
            </w:pPr>
            <w:hyperlink r:id="rId105" w:history="1">
              <w:r>
                <w:rPr>
                  <w:color w:val="0000FF"/>
                </w:rPr>
                <w:t>Приказ</w:t>
              </w:r>
            </w:hyperlink>
            <w:r>
              <w:t xml:space="preserve"> Минпромэнерго Российской Федерации от 22.03.2006 N 54 "Об утверждении формы декларации о соответствии продукции требованиям технических регламентов" (вместе с "Рекомендациями по заполнению формы декларации о соответствии продукции требованиям технических регламентов")</w:t>
            </w:r>
          </w:p>
        </w:tc>
        <w:tc>
          <w:tcPr>
            <w:tcW w:w="2551" w:type="dxa"/>
          </w:tcPr>
          <w:p w:rsidR="00E217E9" w:rsidRDefault="00E217E9">
            <w:pPr>
              <w:pStyle w:val="ConsPlusNormal"/>
            </w:pPr>
            <w:r>
              <w:t>Организации, осуществляющие розничную продажу алкогольной продукции при оказании услуг общественного питания</w:t>
            </w:r>
          </w:p>
        </w:tc>
        <w:tc>
          <w:tcPr>
            <w:tcW w:w="2721" w:type="dxa"/>
          </w:tcPr>
          <w:p w:rsidR="00E217E9" w:rsidRDefault="00E217E9">
            <w:pPr>
              <w:pStyle w:val="ConsPlusNormal"/>
            </w:pPr>
            <w:r>
              <w:t>В полном объеме</w:t>
            </w:r>
          </w:p>
        </w:tc>
      </w:tr>
      <w:tr w:rsidR="00E217E9">
        <w:tc>
          <w:tcPr>
            <w:tcW w:w="567" w:type="dxa"/>
          </w:tcPr>
          <w:p w:rsidR="00E217E9" w:rsidRDefault="00E217E9">
            <w:pPr>
              <w:pStyle w:val="ConsPlusNormal"/>
            </w:pPr>
            <w:r>
              <w:t>7</w:t>
            </w:r>
          </w:p>
        </w:tc>
        <w:tc>
          <w:tcPr>
            <w:tcW w:w="3231" w:type="dxa"/>
          </w:tcPr>
          <w:p w:rsidR="00E217E9" w:rsidRDefault="00E217E9">
            <w:pPr>
              <w:pStyle w:val="ConsPlusNormal"/>
            </w:pPr>
            <w:hyperlink r:id="rId106" w:history="1">
              <w:r>
                <w:rPr>
                  <w:color w:val="0000FF"/>
                </w:rPr>
                <w:t>Приказ</w:t>
              </w:r>
            </w:hyperlink>
            <w:r>
              <w:t xml:space="preserve"> Минэкономразвития Российской Федерации от 25.01.2006 N 12 "Об утверждении образцов, перечня реквизитов и элементов защиты акцизных марок для маркировки алкогольной продукции"</w:t>
            </w:r>
          </w:p>
        </w:tc>
        <w:tc>
          <w:tcPr>
            <w:tcW w:w="2551" w:type="dxa"/>
          </w:tcPr>
          <w:p w:rsidR="00E217E9" w:rsidRDefault="00E217E9">
            <w:pPr>
              <w:pStyle w:val="ConsPlusNormal"/>
            </w:pPr>
            <w:r>
              <w:t>Организации, осуществляющие розничную продажу алкогольной продукции при оказании услуг общественного питания</w:t>
            </w:r>
          </w:p>
        </w:tc>
        <w:tc>
          <w:tcPr>
            <w:tcW w:w="2721" w:type="dxa"/>
          </w:tcPr>
          <w:p w:rsidR="00E217E9" w:rsidRDefault="00E217E9">
            <w:pPr>
              <w:pStyle w:val="ConsPlusNormal"/>
            </w:pPr>
            <w:r>
              <w:t>В полном объеме</w:t>
            </w:r>
          </w:p>
        </w:tc>
      </w:tr>
      <w:tr w:rsidR="00E217E9">
        <w:tc>
          <w:tcPr>
            <w:tcW w:w="567" w:type="dxa"/>
          </w:tcPr>
          <w:p w:rsidR="00E217E9" w:rsidRDefault="00E217E9">
            <w:pPr>
              <w:pStyle w:val="ConsPlusNormal"/>
            </w:pPr>
            <w:r>
              <w:t>8</w:t>
            </w:r>
          </w:p>
        </w:tc>
        <w:tc>
          <w:tcPr>
            <w:tcW w:w="3231" w:type="dxa"/>
          </w:tcPr>
          <w:p w:rsidR="00E217E9" w:rsidRDefault="00E217E9">
            <w:pPr>
              <w:pStyle w:val="ConsPlusNormal"/>
            </w:pPr>
            <w:hyperlink r:id="rId107" w:history="1">
              <w:r>
                <w:rPr>
                  <w:color w:val="0000FF"/>
                </w:rPr>
                <w:t>Приказ</w:t>
              </w:r>
            </w:hyperlink>
            <w:r>
              <w:t xml:space="preserve"> ФТС Российской Федерации от 20.01.2012 N 75 "Об утверждении образца, перечня реквизитов и элементов защиты акцизной марки для маркировки алкогольной продукции с содержанием этилового спирта до 9 процентов объема готовой продукции включительно"</w:t>
            </w:r>
          </w:p>
        </w:tc>
        <w:tc>
          <w:tcPr>
            <w:tcW w:w="2551" w:type="dxa"/>
          </w:tcPr>
          <w:p w:rsidR="00E217E9" w:rsidRDefault="00E217E9">
            <w:pPr>
              <w:pStyle w:val="ConsPlusNormal"/>
            </w:pPr>
            <w:r>
              <w:t>Организации, осуществляющие розничную продажу алкогольной продукции при оказании услуг общественного питания</w:t>
            </w:r>
          </w:p>
        </w:tc>
        <w:tc>
          <w:tcPr>
            <w:tcW w:w="2721" w:type="dxa"/>
          </w:tcPr>
          <w:p w:rsidR="00E217E9" w:rsidRDefault="00E217E9">
            <w:pPr>
              <w:pStyle w:val="ConsPlusNormal"/>
            </w:pPr>
            <w:r>
              <w:t>В полном объеме</w:t>
            </w:r>
          </w:p>
        </w:tc>
      </w:tr>
      <w:tr w:rsidR="00E217E9">
        <w:tc>
          <w:tcPr>
            <w:tcW w:w="567" w:type="dxa"/>
          </w:tcPr>
          <w:p w:rsidR="00E217E9" w:rsidRDefault="00E217E9">
            <w:pPr>
              <w:pStyle w:val="ConsPlusNormal"/>
            </w:pPr>
            <w:r>
              <w:t>9</w:t>
            </w:r>
          </w:p>
        </w:tc>
        <w:tc>
          <w:tcPr>
            <w:tcW w:w="3231" w:type="dxa"/>
          </w:tcPr>
          <w:p w:rsidR="00E217E9" w:rsidRDefault="00E217E9">
            <w:pPr>
              <w:pStyle w:val="ConsPlusNormal"/>
            </w:pPr>
            <w:hyperlink r:id="rId108" w:history="1">
              <w:r>
                <w:rPr>
                  <w:color w:val="0000FF"/>
                </w:rPr>
                <w:t>Приказ</w:t>
              </w:r>
            </w:hyperlink>
            <w:r>
              <w:t xml:space="preserve"> ФТС Российской Федерации от 09.10.2012 N 2017 "Об утверждении образцов, перечня реквизитов и элементов защиты акцизных марок для маркировки алкогольной продукции"</w:t>
            </w:r>
          </w:p>
        </w:tc>
        <w:tc>
          <w:tcPr>
            <w:tcW w:w="2551" w:type="dxa"/>
          </w:tcPr>
          <w:p w:rsidR="00E217E9" w:rsidRDefault="00E217E9">
            <w:pPr>
              <w:pStyle w:val="ConsPlusNormal"/>
            </w:pPr>
            <w:r>
              <w:t>Организации, осуществляющие розничную продажу алкогольной продукции при оказании услуг общественного питания</w:t>
            </w:r>
          </w:p>
        </w:tc>
        <w:tc>
          <w:tcPr>
            <w:tcW w:w="2721" w:type="dxa"/>
          </w:tcPr>
          <w:p w:rsidR="00E217E9" w:rsidRDefault="00E217E9">
            <w:pPr>
              <w:pStyle w:val="ConsPlusNormal"/>
            </w:pPr>
            <w:r>
              <w:t>В полном объеме</w:t>
            </w:r>
          </w:p>
        </w:tc>
      </w:tr>
    </w:tbl>
    <w:p w:rsidR="00E217E9" w:rsidRDefault="00E217E9">
      <w:pPr>
        <w:pStyle w:val="ConsPlusNormal"/>
        <w:jc w:val="both"/>
      </w:pPr>
    </w:p>
    <w:p w:rsidR="00E217E9" w:rsidRDefault="00E217E9">
      <w:pPr>
        <w:pStyle w:val="ConsPlusNormal"/>
        <w:ind w:firstLine="540"/>
        <w:jc w:val="both"/>
      </w:pPr>
      <w:r>
        <w:t>--------------------------------</w:t>
      </w:r>
    </w:p>
    <w:p w:rsidR="00E217E9" w:rsidRDefault="00E217E9">
      <w:pPr>
        <w:pStyle w:val="ConsPlusNormal"/>
        <w:spacing w:before="220"/>
        <w:ind w:firstLine="540"/>
        <w:jc w:val="both"/>
      </w:pPr>
      <w:bookmarkStart w:id="6" w:name="P408"/>
      <w:bookmarkEnd w:id="6"/>
      <w:r>
        <w:lastRenderedPageBreak/>
        <w:t>&lt;*&gt; Структурные единицы акта указываются в случае содержания в одном акте обязательных требований, соблюдение которых оценивается при осуществлении нескольких видов государственного контроля (надзора). В иных случаях указание на структурные единицы акта может в Перечень актов не включаться.</w:t>
      </w:r>
    </w:p>
    <w:p w:rsidR="00E217E9" w:rsidRDefault="00E217E9">
      <w:pPr>
        <w:pStyle w:val="ConsPlusNormal"/>
        <w:jc w:val="both"/>
      </w:pPr>
    </w:p>
    <w:p w:rsidR="00E217E9" w:rsidRDefault="00E217E9">
      <w:pPr>
        <w:pStyle w:val="ConsPlusTitle"/>
        <w:jc w:val="center"/>
        <w:outlineLvl w:val="1"/>
      </w:pPr>
      <w:r>
        <w:t>Раздел 5. Нормативные правовые акты органов государственной</w:t>
      </w:r>
    </w:p>
    <w:p w:rsidR="00E217E9" w:rsidRDefault="00E217E9">
      <w:pPr>
        <w:pStyle w:val="ConsPlusTitle"/>
        <w:jc w:val="center"/>
      </w:pPr>
      <w:r>
        <w:t>власти СССР и РСФСР, нормативные правовые акты органов</w:t>
      </w:r>
    </w:p>
    <w:p w:rsidR="00E217E9" w:rsidRDefault="00E217E9">
      <w:pPr>
        <w:pStyle w:val="ConsPlusTitle"/>
        <w:jc w:val="center"/>
      </w:pPr>
      <w:r>
        <w:t>исполнительной власти СССР и РСФСР</w:t>
      </w:r>
    </w:p>
    <w:p w:rsidR="00E217E9" w:rsidRDefault="00E217E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871"/>
        <w:gridCol w:w="1757"/>
        <w:gridCol w:w="2551"/>
        <w:gridCol w:w="2381"/>
      </w:tblGrid>
      <w:tr w:rsidR="00E217E9">
        <w:tc>
          <w:tcPr>
            <w:tcW w:w="510" w:type="dxa"/>
          </w:tcPr>
          <w:p w:rsidR="00E217E9" w:rsidRDefault="00E217E9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1871" w:type="dxa"/>
          </w:tcPr>
          <w:p w:rsidR="00E217E9" w:rsidRDefault="00E217E9">
            <w:pPr>
              <w:pStyle w:val="ConsPlusNormal"/>
              <w:jc w:val="center"/>
            </w:pPr>
            <w:r>
              <w:t>Наименование и реквизиты акта</w:t>
            </w:r>
          </w:p>
        </w:tc>
        <w:tc>
          <w:tcPr>
            <w:tcW w:w="1757" w:type="dxa"/>
          </w:tcPr>
          <w:p w:rsidR="00E217E9" w:rsidRDefault="00E217E9">
            <w:pPr>
              <w:pStyle w:val="ConsPlusNormal"/>
              <w:jc w:val="center"/>
            </w:pPr>
            <w:r>
              <w:t>Сведения об утверждении</w:t>
            </w:r>
          </w:p>
        </w:tc>
        <w:tc>
          <w:tcPr>
            <w:tcW w:w="2551" w:type="dxa"/>
          </w:tcPr>
          <w:p w:rsidR="00E217E9" w:rsidRDefault="00E217E9">
            <w:pPr>
              <w:pStyle w:val="ConsPlusNormal"/>
              <w:jc w:val="center"/>
            </w:pPr>
            <w:r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2381" w:type="dxa"/>
          </w:tcPr>
          <w:p w:rsidR="00E217E9" w:rsidRDefault="00E217E9">
            <w:pPr>
              <w:pStyle w:val="ConsPlusNormal"/>
              <w:jc w:val="center"/>
            </w:pPr>
            <w:r>
              <w:t>Указание на структурные единицы акта, соблюдение которых оценивается при проведении мероприятий по контролю &lt;*&gt;</w:t>
            </w:r>
          </w:p>
        </w:tc>
      </w:tr>
      <w:tr w:rsidR="00E217E9">
        <w:tc>
          <w:tcPr>
            <w:tcW w:w="9070" w:type="dxa"/>
            <w:gridSpan w:val="5"/>
          </w:tcPr>
          <w:p w:rsidR="00E217E9" w:rsidRDefault="00E217E9">
            <w:pPr>
              <w:pStyle w:val="ConsPlusNormal"/>
            </w:pPr>
            <w:r>
              <w:t>Подраздел 1. Нормативные правовые акты органов государственной власти СССР и РСФСР</w:t>
            </w:r>
          </w:p>
        </w:tc>
      </w:tr>
      <w:tr w:rsidR="00E217E9">
        <w:tc>
          <w:tcPr>
            <w:tcW w:w="9070" w:type="dxa"/>
            <w:gridSpan w:val="5"/>
          </w:tcPr>
          <w:p w:rsidR="00E217E9" w:rsidRDefault="00E217E9">
            <w:pPr>
              <w:pStyle w:val="ConsPlusNormal"/>
            </w:pPr>
            <w:r>
              <w:t>Отсутствуют</w:t>
            </w:r>
          </w:p>
        </w:tc>
      </w:tr>
      <w:tr w:rsidR="00E217E9">
        <w:tc>
          <w:tcPr>
            <w:tcW w:w="9070" w:type="dxa"/>
            <w:gridSpan w:val="5"/>
          </w:tcPr>
          <w:p w:rsidR="00E217E9" w:rsidRDefault="00E217E9">
            <w:pPr>
              <w:pStyle w:val="ConsPlusNormal"/>
            </w:pPr>
            <w:r>
              <w:t>Подраздел 2. Нормативные правовые акты органов исполнительной власти СССР и РСФСР (до 1 июля 2017 г.)</w:t>
            </w:r>
          </w:p>
        </w:tc>
      </w:tr>
      <w:tr w:rsidR="00E217E9">
        <w:tc>
          <w:tcPr>
            <w:tcW w:w="9070" w:type="dxa"/>
            <w:gridSpan w:val="5"/>
          </w:tcPr>
          <w:p w:rsidR="00E217E9" w:rsidRDefault="00E217E9">
            <w:pPr>
              <w:pStyle w:val="ConsPlusNormal"/>
            </w:pPr>
            <w:r>
              <w:t>Отсутствуют</w:t>
            </w:r>
          </w:p>
        </w:tc>
      </w:tr>
    </w:tbl>
    <w:p w:rsidR="00E217E9" w:rsidRDefault="00E217E9">
      <w:pPr>
        <w:pStyle w:val="ConsPlusNormal"/>
        <w:jc w:val="both"/>
      </w:pPr>
    </w:p>
    <w:p w:rsidR="00E217E9" w:rsidRDefault="00E217E9">
      <w:pPr>
        <w:pStyle w:val="ConsPlusNormal"/>
        <w:ind w:firstLine="540"/>
        <w:jc w:val="both"/>
      </w:pPr>
      <w:r>
        <w:t>--------------------------------</w:t>
      </w:r>
    </w:p>
    <w:p w:rsidR="00E217E9" w:rsidRDefault="00E217E9">
      <w:pPr>
        <w:pStyle w:val="ConsPlusNormal"/>
        <w:spacing w:before="220"/>
        <w:ind w:firstLine="540"/>
        <w:jc w:val="both"/>
      </w:pPr>
      <w:r>
        <w:t>&lt;*&gt; Структурные единицы акта указываются в случае содержания в одном акте обязательных требований, соблюдение которых оценивается при осуществлении нескольких видов государственного контроля (надзора). В иных случаях указание на структурные единицы акта может в Перечень актов не включаться.</w:t>
      </w:r>
    </w:p>
    <w:p w:rsidR="00E217E9" w:rsidRDefault="00E217E9">
      <w:pPr>
        <w:pStyle w:val="ConsPlusNormal"/>
        <w:jc w:val="both"/>
      </w:pPr>
    </w:p>
    <w:p w:rsidR="00E217E9" w:rsidRDefault="00E217E9">
      <w:pPr>
        <w:pStyle w:val="ConsPlusTitle"/>
        <w:jc w:val="center"/>
        <w:outlineLvl w:val="1"/>
      </w:pPr>
      <w:r>
        <w:t>Раздел 6. Законы и иные нормативные правовые акты субъектов</w:t>
      </w:r>
    </w:p>
    <w:p w:rsidR="00E217E9" w:rsidRDefault="00E217E9">
      <w:pPr>
        <w:pStyle w:val="ConsPlusTitle"/>
        <w:jc w:val="center"/>
      </w:pPr>
      <w:r>
        <w:t>Российской Федерации &lt;**&gt;</w:t>
      </w:r>
    </w:p>
    <w:p w:rsidR="00E217E9" w:rsidRDefault="00E217E9">
      <w:pPr>
        <w:pStyle w:val="ConsPlusNormal"/>
        <w:jc w:val="both"/>
      </w:pPr>
    </w:p>
    <w:p w:rsidR="00E217E9" w:rsidRDefault="00E217E9">
      <w:pPr>
        <w:pStyle w:val="ConsPlusNormal"/>
        <w:ind w:firstLine="540"/>
        <w:jc w:val="both"/>
      </w:pPr>
      <w:r>
        <w:t>--------------------------------</w:t>
      </w:r>
    </w:p>
    <w:p w:rsidR="00E217E9" w:rsidRDefault="00E217E9">
      <w:pPr>
        <w:pStyle w:val="ConsPlusNormal"/>
        <w:spacing w:before="220"/>
        <w:ind w:firstLine="540"/>
        <w:jc w:val="both"/>
      </w:pPr>
      <w:r>
        <w:t>&lt;**&gt; Раздел VI формируется при составлении Перечня актов, содержащих обязательные требования, региональными органами государственного контроля (надзора).</w:t>
      </w:r>
    </w:p>
    <w:p w:rsidR="00E217E9" w:rsidRDefault="00E217E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231"/>
        <w:gridCol w:w="2551"/>
        <w:gridCol w:w="2721"/>
      </w:tblGrid>
      <w:tr w:rsidR="00E217E9">
        <w:tc>
          <w:tcPr>
            <w:tcW w:w="567" w:type="dxa"/>
          </w:tcPr>
          <w:p w:rsidR="00E217E9" w:rsidRDefault="00E217E9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231" w:type="dxa"/>
          </w:tcPr>
          <w:p w:rsidR="00E217E9" w:rsidRDefault="00E217E9">
            <w:pPr>
              <w:pStyle w:val="ConsPlusNormal"/>
              <w:jc w:val="center"/>
            </w:pPr>
            <w:r>
              <w:t>Наименование и реквизиты акта</w:t>
            </w:r>
          </w:p>
        </w:tc>
        <w:tc>
          <w:tcPr>
            <w:tcW w:w="2551" w:type="dxa"/>
          </w:tcPr>
          <w:p w:rsidR="00E217E9" w:rsidRDefault="00E217E9">
            <w:pPr>
              <w:pStyle w:val="ConsPlusNormal"/>
              <w:jc w:val="center"/>
            </w:pPr>
            <w:r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2721" w:type="dxa"/>
          </w:tcPr>
          <w:p w:rsidR="00E217E9" w:rsidRDefault="00E217E9">
            <w:pPr>
              <w:pStyle w:val="ConsPlusNormal"/>
              <w:jc w:val="center"/>
            </w:pPr>
            <w:r>
              <w:t>Указание на структурные единицы акта, соблюдение которых оценивается при проведении мероприятий по контролю &lt;*&gt;</w:t>
            </w:r>
          </w:p>
        </w:tc>
      </w:tr>
      <w:tr w:rsidR="00E217E9">
        <w:tc>
          <w:tcPr>
            <w:tcW w:w="567" w:type="dxa"/>
          </w:tcPr>
          <w:p w:rsidR="00E217E9" w:rsidRDefault="00E217E9">
            <w:pPr>
              <w:pStyle w:val="ConsPlusNormal"/>
            </w:pPr>
            <w:r>
              <w:t>1</w:t>
            </w:r>
          </w:p>
        </w:tc>
        <w:tc>
          <w:tcPr>
            <w:tcW w:w="3231" w:type="dxa"/>
          </w:tcPr>
          <w:p w:rsidR="00E217E9" w:rsidRDefault="00E217E9">
            <w:pPr>
              <w:pStyle w:val="ConsPlusNormal"/>
            </w:pPr>
            <w:hyperlink r:id="rId109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Пермского края от 18.06.2013 N 708-п "Об определении мест массового скопления граждан и мест нахождения источников </w:t>
            </w:r>
            <w:r>
              <w:lastRenderedPageBreak/>
              <w:t>повышенной опасности, в которых не допускается розничная продажа алкогольной продукции"</w:t>
            </w:r>
          </w:p>
        </w:tc>
        <w:tc>
          <w:tcPr>
            <w:tcW w:w="2551" w:type="dxa"/>
          </w:tcPr>
          <w:p w:rsidR="00E217E9" w:rsidRDefault="00E217E9">
            <w:pPr>
              <w:pStyle w:val="ConsPlusNormal"/>
            </w:pPr>
            <w:r>
              <w:lastRenderedPageBreak/>
              <w:t>Организации, осуществляющие розничную продажу алкогольной</w:t>
            </w:r>
          </w:p>
        </w:tc>
        <w:tc>
          <w:tcPr>
            <w:tcW w:w="2721" w:type="dxa"/>
          </w:tcPr>
          <w:p w:rsidR="00E217E9" w:rsidRDefault="00E217E9">
            <w:pPr>
              <w:pStyle w:val="ConsPlusNormal"/>
            </w:pPr>
            <w:r>
              <w:t>В полном объеме</w:t>
            </w:r>
          </w:p>
        </w:tc>
      </w:tr>
      <w:tr w:rsidR="00E217E9"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 w:rsidR="00E217E9" w:rsidRDefault="00E217E9">
            <w:pPr>
              <w:pStyle w:val="ConsPlusNormal"/>
            </w:pPr>
            <w:r>
              <w:lastRenderedPageBreak/>
              <w:t>2</w:t>
            </w:r>
          </w:p>
        </w:tc>
        <w:tc>
          <w:tcPr>
            <w:tcW w:w="3231" w:type="dxa"/>
            <w:tcBorders>
              <w:bottom w:val="nil"/>
            </w:tcBorders>
            <w:vAlign w:val="bottom"/>
          </w:tcPr>
          <w:p w:rsidR="00E217E9" w:rsidRDefault="00E217E9">
            <w:pPr>
              <w:pStyle w:val="ConsPlusNormal"/>
            </w:pPr>
            <w:hyperlink r:id="rId110" w:history="1">
              <w:r>
                <w:rPr>
                  <w:color w:val="0000FF"/>
                </w:rPr>
                <w:t>Приказ</w:t>
              </w:r>
            </w:hyperlink>
            <w:r>
              <w:t xml:space="preserve"> Министерства промышленности, предпринимательства и торговли Пермского края от 01.10.2018 N СЭД-03-01-03-192 "Об утверждении Административного регламента Министерства промышленности и торговли Пермского края по исполнению государственной функции по лицензионному контролю за деятельностью по розничной продаже алкогольной продукции при оказании услуг общественного питания"</w:t>
            </w:r>
          </w:p>
        </w:tc>
        <w:tc>
          <w:tcPr>
            <w:tcW w:w="2551" w:type="dxa"/>
            <w:tcBorders>
              <w:bottom w:val="nil"/>
            </w:tcBorders>
          </w:tcPr>
          <w:p w:rsidR="00E217E9" w:rsidRDefault="00E217E9">
            <w:pPr>
              <w:pStyle w:val="ConsPlusNormal"/>
            </w:pPr>
            <w:r>
              <w:t>Организации, осуществляющие розничную продажу алкогольной продукции при оказании услуг общественного питания</w:t>
            </w:r>
          </w:p>
        </w:tc>
        <w:tc>
          <w:tcPr>
            <w:tcW w:w="2721" w:type="dxa"/>
            <w:tcBorders>
              <w:bottom w:val="nil"/>
            </w:tcBorders>
          </w:tcPr>
          <w:p w:rsidR="00E217E9" w:rsidRDefault="00E217E9">
            <w:pPr>
              <w:pStyle w:val="ConsPlusNormal"/>
            </w:pPr>
            <w:r>
              <w:t>В полном объеме</w:t>
            </w:r>
          </w:p>
        </w:tc>
      </w:tr>
      <w:tr w:rsidR="00E217E9">
        <w:tblPrEx>
          <w:tblBorders>
            <w:insideH w:val="nil"/>
          </w:tblBorders>
        </w:tblPrEx>
        <w:tc>
          <w:tcPr>
            <w:tcW w:w="9070" w:type="dxa"/>
            <w:gridSpan w:val="4"/>
            <w:tcBorders>
              <w:top w:val="nil"/>
            </w:tcBorders>
          </w:tcPr>
          <w:p w:rsidR="00E217E9" w:rsidRDefault="00E217E9">
            <w:pPr>
              <w:pStyle w:val="ConsPlusNormal"/>
              <w:jc w:val="both"/>
            </w:pPr>
            <w:r>
              <w:t xml:space="preserve">(п. 2 в ред. </w:t>
            </w:r>
            <w:hyperlink r:id="rId111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Министерства промышленности и торговли Пермского края от 02.11.2020 N 03-01-03-256)</w:t>
            </w:r>
          </w:p>
        </w:tc>
      </w:tr>
    </w:tbl>
    <w:p w:rsidR="00E217E9" w:rsidRDefault="00E217E9">
      <w:pPr>
        <w:pStyle w:val="ConsPlusNormal"/>
        <w:jc w:val="both"/>
      </w:pPr>
    </w:p>
    <w:p w:rsidR="00E217E9" w:rsidRDefault="00E217E9">
      <w:pPr>
        <w:pStyle w:val="ConsPlusNormal"/>
        <w:ind w:firstLine="540"/>
        <w:jc w:val="both"/>
      </w:pPr>
      <w:r>
        <w:t>--------------------------------</w:t>
      </w:r>
    </w:p>
    <w:p w:rsidR="00E217E9" w:rsidRDefault="00E217E9">
      <w:pPr>
        <w:pStyle w:val="ConsPlusNormal"/>
        <w:spacing w:before="220"/>
        <w:ind w:firstLine="540"/>
        <w:jc w:val="both"/>
      </w:pPr>
      <w:r>
        <w:t>&lt;*&gt; Структурные единицы акта указываются в случае содержания в одном акте обязательных требований, соблюдение которых оценивается при осуществлении нескольких видов государственного контроля (надзора). В иных случаях указание на структурные единицы акта может в Перечень актов не включаться.</w:t>
      </w:r>
    </w:p>
    <w:p w:rsidR="00E217E9" w:rsidRDefault="00E217E9">
      <w:pPr>
        <w:pStyle w:val="ConsPlusNormal"/>
        <w:jc w:val="both"/>
      </w:pPr>
    </w:p>
    <w:p w:rsidR="00E217E9" w:rsidRDefault="00E217E9">
      <w:pPr>
        <w:pStyle w:val="ConsPlusTitle"/>
        <w:jc w:val="center"/>
        <w:outlineLvl w:val="1"/>
      </w:pPr>
      <w:r>
        <w:t>Раздел 7. Иные нормативные документы, обязательность</w:t>
      </w:r>
    </w:p>
    <w:p w:rsidR="00E217E9" w:rsidRDefault="00E217E9">
      <w:pPr>
        <w:pStyle w:val="ConsPlusTitle"/>
        <w:jc w:val="center"/>
      </w:pPr>
      <w:r>
        <w:t>соблюдения которых установлена законодательством Российской</w:t>
      </w:r>
    </w:p>
    <w:p w:rsidR="00E217E9" w:rsidRDefault="00E217E9">
      <w:pPr>
        <w:pStyle w:val="ConsPlusTitle"/>
        <w:jc w:val="center"/>
      </w:pPr>
      <w:r>
        <w:t>Федерации</w:t>
      </w:r>
    </w:p>
    <w:p w:rsidR="00E217E9" w:rsidRDefault="00E217E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381"/>
        <w:gridCol w:w="2438"/>
        <w:gridCol w:w="2268"/>
        <w:gridCol w:w="1531"/>
      </w:tblGrid>
      <w:tr w:rsidR="00E217E9">
        <w:tc>
          <w:tcPr>
            <w:tcW w:w="454" w:type="dxa"/>
          </w:tcPr>
          <w:p w:rsidR="00E217E9" w:rsidRDefault="00E217E9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2381" w:type="dxa"/>
          </w:tcPr>
          <w:p w:rsidR="00E217E9" w:rsidRDefault="00E217E9">
            <w:pPr>
              <w:pStyle w:val="ConsPlusNormal"/>
              <w:jc w:val="center"/>
            </w:pPr>
            <w:r>
              <w:t>Наименование и реквизиты акта</w:t>
            </w:r>
          </w:p>
        </w:tc>
        <w:tc>
          <w:tcPr>
            <w:tcW w:w="2438" w:type="dxa"/>
          </w:tcPr>
          <w:p w:rsidR="00E217E9" w:rsidRDefault="00E217E9">
            <w:pPr>
              <w:pStyle w:val="ConsPlusNormal"/>
              <w:jc w:val="center"/>
            </w:pPr>
            <w:r>
              <w:t>Сведения об утверждении</w:t>
            </w:r>
          </w:p>
        </w:tc>
        <w:tc>
          <w:tcPr>
            <w:tcW w:w="2268" w:type="dxa"/>
          </w:tcPr>
          <w:p w:rsidR="00E217E9" w:rsidRDefault="00E217E9">
            <w:pPr>
              <w:pStyle w:val="ConsPlusNormal"/>
              <w:jc w:val="center"/>
            </w:pPr>
            <w:r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1531" w:type="dxa"/>
          </w:tcPr>
          <w:p w:rsidR="00E217E9" w:rsidRDefault="00E217E9">
            <w:pPr>
              <w:pStyle w:val="ConsPlusNormal"/>
              <w:jc w:val="center"/>
            </w:pPr>
            <w:r>
              <w:t xml:space="preserve">Указание на структурные единицы акта, соблюдение которых оценивается при проведении мероприятий по контролю </w:t>
            </w:r>
            <w:hyperlink w:anchor="P482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E217E9">
        <w:tblPrEx>
          <w:tblBorders>
            <w:insideH w:val="nil"/>
          </w:tblBorders>
        </w:tblPrEx>
        <w:tc>
          <w:tcPr>
            <w:tcW w:w="454" w:type="dxa"/>
            <w:tcBorders>
              <w:bottom w:val="nil"/>
            </w:tcBorders>
          </w:tcPr>
          <w:p w:rsidR="00E217E9" w:rsidRDefault="00E217E9">
            <w:pPr>
              <w:pStyle w:val="ConsPlusNormal"/>
            </w:pPr>
            <w:r>
              <w:t>1</w:t>
            </w:r>
          </w:p>
        </w:tc>
        <w:tc>
          <w:tcPr>
            <w:tcW w:w="2381" w:type="dxa"/>
            <w:tcBorders>
              <w:bottom w:val="nil"/>
            </w:tcBorders>
          </w:tcPr>
          <w:p w:rsidR="00E217E9" w:rsidRDefault="00E217E9">
            <w:pPr>
              <w:pStyle w:val="ConsPlusNormal"/>
            </w:pPr>
            <w:r>
              <w:t xml:space="preserve">Муниципальные правовые акты органов местного самоуправления Пермского края, </w:t>
            </w:r>
            <w:r>
              <w:lastRenderedPageBreak/>
              <w:t>определяющие границы прилегающих к некоторым организациям и объектам территорий, на которых не допускается розничная продажа алкогольной продукции при оказании услуг общественного питания</w:t>
            </w:r>
          </w:p>
        </w:tc>
        <w:tc>
          <w:tcPr>
            <w:tcW w:w="2438" w:type="dxa"/>
            <w:tcBorders>
              <w:bottom w:val="nil"/>
            </w:tcBorders>
          </w:tcPr>
          <w:p w:rsidR="00E217E9" w:rsidRDefault="00E217E9">
            <w:pPr>
              <w:pStyle w:val="ConsPlusNormal"/>
            </w:pPr>
            <w:r>
              <w:lastRenderedPageBreak/>
              <w:t xml:space="preserve">Актуальные муниципальные правовые акты органов местного самоуправления </w:t>
            </w:r>
            <w:r>
              <w:lastRenderedPageBreak/>
              <w:t>Пермского края, определяющие границы прилегающих к некоторым организациям и объектам территорий, на которых не допускается розничная продажа алкогольной продукции при оказании услуг общественного питания, размещаются на официальном сайте Министерства промышленности и торговли Пермского края (http://minpromtorg.permkrai.ru/licensing/npa-organov-mestnogo-samoupravleniya/)</w:t>
            </w:r>
          </w:p>
        </w:tc>
        <w:tc>
          <w:tcPr>
            <w:tcW w:w="2268" w:type="dxa"/>
            <w:tcBorders>
              <w:bottom w:val="nil"/>
            </w:tcBorders>
          </w:tcPr>
          <w:p w:rsidR="00E217E9" w:rsidRDefault="00E217E9">
            <w:pPr>
              <w:pStyle w:val="ConsPlusNormal"/>
            </w:pPr>
            <w:r>
              <w:lastRenderedPageBreak/>
              <w:t xml:space="preserve">Организации, осуществляющие розничную продажу алкогольной продукции при </w:t>
            </w:r>
            <w:r>
              <w:lastRenderedPageBreak/>
              <w:t>оказании услуг общественного питания.</w:t>
            </w:r>
          </w:p>
          <w:p w:rsidR="00E217E9" w:rsidRDefault="00E217E9">
            <w:pPr>
              <w:pStyle w:val="ConsPlusNormal"/>
            </w:pPr>
            <w:r>
              <w:t>Соискатели лицензий на розничную продажу алкогольной продукции при оказании услуг общественного питания</w:t>
            </w:r>
          </w:p>
        </w:tc>
        <w:tc>
          <w:tcPr>
            <w:tcW w:w="1531" w:type="dxa"/>
            <w:tcBorders>
              <w:bottom w:val="nil"/>
            </w:tcBorders>
          </w:tcPr>
          <w:p w:rsidR="00E217E9" w:rsidRDefault="00E217E9">
            <w:pPr>
              <w:pStyle w:val="ConsPlusNormal"/>
            </w:pPr>
          </w:p>
        </w:tc>
      </w:tr>
      <w:tr w:rsidR="00E217E9">
        <w:tblPrEx>
          <w:tblBorders>
            <w:insideH w:val="nil"/>
          </w:tblBorders>
        </w:tblPrEx>
        <w:tc>
          <w:tcPr>
            <w:tcW w:w="9072" w:type="dxa"/>
            <w:gridSpan w:val="5"/>
            <w:tcBorders>
              <w:top w:val="nil"/>
            </w:tcBorders>
          </w:tcPr>
          <w:p w:rsidR="00E217E9" w:rsidRDefault="00E217E9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112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Министерства промышленности и торговли Пермского края от 02.11.2020 N 03-01-03-256)</w:t>
            </w:r>
          </w:p>
        </w:tc>
      </w:tr>
      <w:tr w:rsidR="00E217E9">
        <w:tc>
          <w:tcPr>
            <w:tcW w:w="454" w:type="dxa"/>
          </w:tcPr>
          <w:p w:rsidR="00E217E9" w:rsidRDefault="00E217E9">
            <w:pPr>
              <w:pStyle w:val="ConsPlusNormal"/>
            </w:pPr>
            <w:r>
              <w:t>2</w:t>
            </w:r>
          </w:p>
        </w:tc>
        <w:tc>
          <w:tcPr>
            <w:tcW w:w="2381" w:type="dxa"/>
          </w:tcPr>
          <w:p w:rsidR="00E217E9" w:rsidRDefault="00E217E9">
            <w:pPr>
              <w:pStyle w:val="ConsPlusNormal"/>
            </w:pPr>
            <w:r>
              <w:t>ГОСТ 31984-2012. Межгосударственный стандарт. Услуги общественного питания. Общие требования</w:t>
            </w:r>
          </w:p>
        </w:tc>
        <w:tc>
          <w:tcPr>
            <w:tcW w:w="2438" w:type="dxa"/>
          </w:tcPr>
          <w:p w:rsidR="00E217E9" w:rsidRDefault="00E217E9">
            <w:pPr>
              <w:pStyle w:val="ConsPlusNormal"/>
            </w:pPr>
            <w:hyperlink r:id="rId113" w:history="1">
              <w:r>
                <w:rPr>
                  <w:color w:val="0000FF"/>
                </w:rPr>
                <w:t>Приказ</w:t>
              </w:r>
            </w:hyperlink>
            <w:r>
              <w:t xml:space="preserve"> Госстандарта от 27.06.2013 N 192-ст</w:t>
            </w:r>
          </w:p>
        </w:tc>
        <w:tc>
          <w:tcPr>
            <w:tcW w:w="2268" w:type="dxa"/>
          </w:tcPr>
          <w:p w:rsidR="00E217E9" w:rsidRDefault="00E217E9">
            <w:pPr>
              <w:pStyle w:val="ConsPlusNormal"/>
            </w:pPr>
            <w:r>
              <w:t>Организации, осуществляющие розничную продажу алкогольной продукции при оказании услуг общественного питания.</w:t>
            </w:r>
          </w:p>
          <w:p w:rsidR="00E217E9" w:rsidRDefault="00E217E9">
            <w:pPr>
              <w:pStyle w:val="ConsPlusNormal"/>
            </w:pPr>
            <w:r>
              <w:t>Соискатели лицензий на розничную продажу алкогольной продукции при оказании услуг общественного питания</w:t>
            </w:r>
          </w:p>
        </w:tc>
        <w:tc>
          <w:tcPr>
            <w:tcW w:w="1531" w:type="dxa"/>
          </w:tcPr>
          <w:p w:rsidR="00E217E9" w:rsidRDefault="00E217E9">
            <w:pPr>
              <w:pStyle w:val="ConsPlusNormal"/>
            </w:pPr>
          </w:p>
        </w:tc>
      </w:tr>
      <w:tr w:rsidR="00E217E9">
        <w:tc>
          <w:tcPr>
            <w:tcW w:w="454" w:type="dxa"/>
          </w:tcPr>
          <w:p w:rsidR="00E217E9" w:rsidRDefault="00E217E9">
            <w:pPr>
              <w:pStyle w:val="ConsPlusNormal"/>
            </w:pPr>
            <w:r>
              <w:t>3</w:t>
            </w:r>
          </w:p>
        </w:tc>
        <w:tc>
          <w:tcPr>
            <w:tcW w:w="2381" w:type="dxa"/>
          </w:tcPr>
          <w:p w:rsidR="00E217E9" w:rsidRDefault="00E217E9">
            <w:pPr>
              <w:pStyle w:val="ConsPlusNormal"/>
            </w:pPr>
            <w:hyperlink r:id="rId114" w:history="1">
              <w:r>
                <w:rPr>
                  <w:color w:val="0000FF"/>
                </w:rPr>
                <w:t>ГОСТ 30389-2013</w:t>
              </w:r>
            </w:hyperlink>
            <w:r>
              <w:t>. Межгосударственный стандарт. Услуги общественного питания.</w:t>
            </w:r>
          </w:p>
          <w:p w:rsidR="00E217E9" w:rsidRDefault="00E217E9">
            <w:pPr>
              <w:pStyle w:val="ConsPlusNormal"/>
            </w:pPr>
            <w:r>
              <w:t>Предприятия общественного питания.</w:t>
            </w:r>
          </w:p>
          <w:p w:rsidR="00E217E9" w:rsidRDefault="00E217E9">
            <w:pPr>
              <w:pStyle w:val="ConsPlusNormal"/>
            </w:pPr>
            <w:r>
              <w:t xml:space="preserve">Классификация и общие требования (вместе с "Минимальными </w:t>
            </w:r>
            <w:r>
              <w:lastRenderedPageBreak/>
              <w:t>требованиями к предприятиям (объектам) общественного питания различных типов")</w:t>
            </w:r>
          </w:p>
        </w:tc>
        <w:tc>
          <w:tcPr>
            <w:tcW w:w="2438" w:type="dxa"/>
          </w:tcPr>
          <w:p w:rsidR="00E217E9" w:rsidRDefault="00E217E9">
            <w:pPr>
              <w:pStyle w:val="ConsPlusNormal"/>
            </w:pPr>
            <w:hyperlink r:id="rId115" w:history="1">
              <w:r>
                <w:rPr>
                  <w:color w:val="0000FF"/>
                </w:rPr>
                <w:t>Приказ</w:t>
              </w:r>
            </w:hyperlink>
            <w:r>
              <w:t xml:space="preserve"> Госстандарта от 22.11.2013 N 1676-ст</w:t>
            </w:r>
          </w:p>
        </w:tc>
        <w:tc>
          <w:tcPr>
            <w:tcW w:w="2268" w:type="dxa"/>
          </w:tcPr>
          <w:p w:rsidR="00E217E9" w:rsidRDefault="00E217E9">
            <w:pPr>
              <w:pStyle w:val="ConsPlusNormal"/>
            </w:pPr>
            <w:r>
              <w:t>Организации, осуществляющие розничную продажу алкогольной продукции при оказании услуг общественного питания.</w:t>
            </w:r>
          </w:p>
          <w:p w:rsidR="00E217E9" w:rsidRDefault="00E217E9">
            <w:pPr>
              <w:pStyle w:val="ConsPlusNormal"/>
            </w:pPr>
            <w:r>
              <w:t xml:space="preserve">Соискатели лицензий на розничную продажу алкогольной продукции при </w:t>
            </w:r>
            <w:r>
              <w:lastRenderedPageBreak/>
              <w:t>оказании услуг общественного питания</w:t>
            </w:r>
          </w:p>
        </w:tc>
        <w:tc>
          <w:tcPr>
            <w:tcW w:w="1531" w:type="dxa"/>
          </w:tcPr>
          <w:p w:rsidR="00E217E9" w:rsidRDefault="00E217E9">
            <w:pPr>
              <w:pStyle w:val="ConsPlusNormal"/>
            </w:pPr>
          </w:p>
        </w:tc>
      </w:tr>
    </w:tbl>
    <w:p w:rsidR="00E217E9" w:rsidRDefault="00E217E9">
      <w:pPr>
        <w:pStyle w:val="ConsPlusNormal"/>
        <w:jc w:val="both"/>
      </w:pPr>
    </w:p>
    <w:p w:rsidR="00E217E9" w:rsidRDefault="00E217E9">
      <w:pPr>
        <w:pStyle w:val="ConsPlusNormal"/>
        <w:ind w:firstLine="540"/>
        <w:jc w:val="both"/>
      </w:pPr>
      <w:r>
        <w:t>--------------------------------</w:t>
      </w:r>
    </w:p>
    <w:p w:rsidR="00E217E9" w:rsidRDefault="00E217E9">
      <w:pPr>
        <w:pStyle w:val="ConsPlusNormal"/>
        <w:spacing w:before="220"/>
        <w:ind w:firstLine="540"/>
        <w:jc w:val="both"/>
      </w:pPr>
      <w:bookmarkStart w:id="7" w:name="P482"/>
      <w:bookmarkEnd w:id="7"/>
      <w:r>
        <w:t>&lt;*&gt; Структурные единицы акта указываются в случае содержания в одном акте обязательных требований, соблюдение которых оценивается при осуществлении нескольких видов государственного контроля (надзора). В иных случаях указание на структурные единицы акта может в Перечень актов не включаться.</w:t>
      </w:r>
    </w:p>
    <w:p w:rsidR="00E217E9" w:rsidRDefault="00E217E9">
      <w:pPr>
        <w:pStyle w:val="ConsPlusNormal"/>
        <w:jc w:val="both"/>
      </w:pPr>
    </w:p>
    <w:p w:rsidR="00E217E9" w:rsidRDefault="00E217E9">
      <w:pPr>
        <w:pStyle w:val="ConsPlusNormal"/>
        <w:jc w:val="both"/>
      </w:pPr>
    </w:p>
    <w:p w:rsidR="00E217E9" w:rsidRDefault="00E217E9">
      <w:pPr>
        <w:pStyle w:val="ConsPlusNormal"/>
        <w:jc w:val="both"/>
      </w:pPr>
    </w:p>
    <w:p w:rsidR="00E217E9" w:rsidRDefault="00E217E9">
      <w:pPr>
        <w:pStyle w:val="ConsPlusNormal"/>
        <w:jc w:val="both"/>
      </w:pPr>
    </w:p>
    <w:p w:rsidR="00E217E9" w:rsidRDefault="00E217E9">
      <w:pPr>
        <w:pStyle w:val="ConsPlusNormal"/>
        <w:jc w:val="both"/>
      </w:pPr>
    </w:p>
    <w:p w:rsidR="00E217E9" w:rsidRDefault="00E217E9">
      <w:pPr>
        <w:pStyle w:val="ConsPlusNormal"/>
        <w:jc w:val="right"/>
        <w:outlineLvl w:val="0"/>
      </w:pPr>
      <w:r>
        <w:t>Приложение 3</w:t>
      </w:r>
    </w:p>
    <w:p w:rsidR="00E217E9" w:rsidRDefault="00E217E9">
      <w:pPr>
        <w:pStyle w:val="ConsPlusNormal"/>
        <w:jc w:val="right"/>
      </w:pPr>
      <w:r>
        <w:t>к Приказу</w:t>
      </w:r>
    </w:p>
    <w:p w:rsidR="00E217E9" w:rsidRDefault="00E217E9">
      <w:pPr>
        <w:pStyle w:val="ConsPlusNormal"/>
        <w:jc w:val="right"/>
      </w:pPr>
      <w:r>
        <w:t>Министерства промышленности,</w:t>
      </w:r>
    </w:p>
    <w:p w:rsidR="00E217E9" w:rsidRDefault="00E217E9">
      <w:pPr>
        <w:pStyle w:val="ConsPlusNormal"/>
        <w:jc w:val="right"/>
      </w:pPr>
      <w:r>
        <w:t>предпринимательства и торговли</w:t>
      </w:r>
    </w:p>
    <w:p w:rsidR="00E217E9" w:rsidRDefault="00E217E9">
      <w:pPr>
        <w:pStyle w:val="ConsPlusNormal"/>
        <w:jc w:val="right"/>
      </w:pPr>
      <w:r>
        <w:t>Пермского края</w:t>
      </w:r>
    </w:p>
    <w:p w:rsidR="00E217E9" w:rsidRDefault="00E217E9">
      <w:pPr>
        <w:pStyle w:val="ConsPlusNormal"/>
        <w:jc w:val="right"/>
      </w:pPr>
      <w:r>
        <w:t>от 25.10.2018 N СЭД-03-01-03-220</w:t>
      </w:r>
    </w:p>
    <w:p w:rsidR="00E217E9" w:rsidRDefault="00E217E9">
      <w:pPr>
        <w:pStyle w:val="ConsPlusNormal"/>
        <w:jc w:val="both"/>
      </w:pPr>
    </w:p>
    <w:p w:rsidR="00E217E9" w:rsidRDefault="00E217E9">
      <w:pPr>
        <w:pStyle w:val="ConsPlusTitle"/>
        <w:jc w:val="center"/>
      </w:pPr>
      <w:bookmarkStart w:id="8" w:name="P495"/>
      <w:bookmarkEnd w:id="8"/>
      <w:r>
        <w:t>ПЕРЕЧЕНЬ</w:t>
      </w:r>
    </w:p>
    <w:p w:rsidR="00E217E9" w:rsidRDefault="00E217E9">
      <w:pPr>
        <w:pStyle w:val="ConsPlusTitle"/>
        <w:jc w:val="center"/>
      </w:pPr>
      <w:r>
        <w:t>ПРАВОВЫХ АКТОВ И ИХ ОТДЕЛЬНЫХ ЧАСТЕЙ, СОДЕРЖАЩИХ</w:t>
      </w:r>
    </w:p>
    <w:p w:rsidR="00E217E9" w:rsidRDefault="00E217E9">
      <w:pPr>
        <w:pStyle w:val="ConsPlusTitle"/>
        <w:jc w:val="center"/>
      </w:pPr>
      <w:r>
        <w:t>ОБЯЗАТЕЛЬНЫЕ ТРЕБОВАНИЯ, СОБЛЮДЕНИЕ КОТОРЫХ ОЦЕНИВАЕТСЯ</w:t>
      </w:r>
    </w:p>
    <w:p w:rsidR="00E217E9" w:rsidRDefault="00E217E9">
      <w:pPr>
        <w:pStyle w:val="ConsPlusTitle"/>
        <w:jc w:val="center"/>
      </w:pPr>
      <w:r>
        <w:t>ПРИ ПРОВЕДЕНИИ МЕРОПРИЯТИЙ ПО ОСУЩЕСТВЛЕНИЮ ЛИЦЕНЗИОННОГО</w:t>
      </w:r>
    </w:p>
    <w:p w:rsidR="00E217E9" w:rsidRDefault="00E217E9">
      <w:pPr>
        <w:pStyle w:val="ConsPlusTitle"/>
        <w:jc w:val="center"/>
      </w:pPr>
      <w:r>
        <w:t>КОНТРОЛЯ ЗА ДЕЯТЕЛЬНОСТЬЮ ПО ЗАГОТОВКЕ, ХРАНЕНИЮ,</w:t>
      </w:r>
    </w:p>
    <w:p w:rsidR="00E217E9" w:rsidRDefault="00E217E9">
      <w:pPr>
        <w:pStyle w:val="ConsPlusTitle"/>
        <w:jc w:val="center"/>
      </w:pPr>
      <w:r>
        <w:t>ПЕРЕРАБОТКЕ И РЕАЛИЗАЦИИ ЛОМА ЧЕРНЫХ МЕТАЛЛОВ, ЦВЕТНЫХ</w:t>
      </w:r>
    </w:p>
    <w:p w:rsidR="00E217E9" w:rsidRDefault="00E217E9">
      <w:pPr>
        <w:pStyle w:val="ConsPlusTitle"/>
        <w:jc w:val="center"/>
      </w:pPr>
      <w:r>
        <w:t>МЕТАЛЛОВ</w:t>
      </w:r>
    </w:p>
    <w:p w:rsidR="00E217E9" w:rsidRDefault="00E217E9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E217E9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E217E9" w:rsidRDefault="00E217E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217E9" w:rsidRDefault="00E217E9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16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Министерства промышленности и торговли Пермского края</w:t>
            </w:r>
          </w:p>
          <w:p w:rsidR="00E217E9" w:rsidRDefault="00E217E9">
            <w:pPr>
              <w:pStyle w:val="ConsPlusNormal"/>
              <w:jc w:val="center"/>
            </w:pPr>
            <w:r>
              <w:rPr>
                <w:color w:val="392C69"/>
              </w:rPr>
              <w:t>от 02.11.2020 N 03-01-03-256)</w:t>
            </w:r>
          </w:p>
        </w:tc>
      </w:tr>
    </w:tbl>
    <w:p w:rsidR="00E217E9" w:rsidRDefault="00E217E9">
      <w:pPr>
        <w:pStyle w:val="ConsPlusNormal"/>
        <w:jc w:val="both"/>
      </w:pPr>
    </w:p>
    <w:p w:rsidR="00E217E9" w:rsidRDefault="00E217E9">
      <w:pPr>
        <w:pStyle w:val="ConsPlusTitle"/>
        <w:jc w:val="center"/>
        <w:outlineLvl w:val="1"/>
      </w:pPr>
      <w:r>
        <w:t>Раздел 1. Международные договоры Российской Федерации и акты</w:t>
      </w:r>
    </w:p>
    <w:p w:rsidR="00E217E9" w:rsidRDefault="00E217E9">
      <w:pPr>
        <w:pStyle w:val="ConsPlusTitle"/>
        <w:jc w:val="center"/>
      </w:pPr>
      <w:r>
        <w:t>органов Евразийского экономического союза</w:t>
      </w:r>
    </w:p>
    <w:p w:rsidR="00E217E9" w:rsidRDefault="00E217E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231"/>
        <w:gridCol w:w="2551"/>
        <w:gridCol w:w="2721"/>
      </w:tblGrid>
      <w:tr w:rsidR="00E217E9">
        <w:tc>
          <w:tcPr>
            <w:tcW w:w="567" w:type="dxa"/>
          </w:tcPr>
          <w:p w:rsidR="00E217E9" w:rsidRDefault="00E217E9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231" w:type="dxa"/>
          </w:tcPr>
          <w:p w:rsidR="00E217E9" w:rsidRDefault="00E217E9">
            <w:pPr>
              <w:pStyle w:val="ConsPlusNormal"/>
              <w:jc w:val="center"/>
            </w:pPr>
            <w:r>
              <w:t>Наименование и реквизиты акта</w:t>
            </w:r>
          </w:p>
        </w:tc>
        <w:tc>
          <w:tcPr>
            <w:tcW w:w="2551" w:type="dxa"/>
          </w:tcPr>
          <w:p w:rsidR="00E217E9" w:rsidRDefault="00E217E9">
            <w:pPr>
              <w:pStyle w:val="ConsPlusNormal"/>
              <w:jc w:val="center"/>
            </w:pPr>
            <w:r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2721" w:type="dxa"/>
          </w:tcPr>
          <w:p w:rsidR="00E217E9" w:rsidRDefault="00E217E9">
            <w:pPr>
              <w:pStyle w:val="ConsPlusNormal"/>
              <w:jc w:val="center"/>
            </w:pPr>
            <w:r>
              <w:t>Указание на структурные единицы акта, соблюдение которых оценивается при проведении мероприятий по контролю &lt;*&gt;</w:t>
            </w:r>
          </w:p>
        </w:tc>
      </w:tr>
      <w:tr w:rsidR="00E217E9">
        <w:tc>
          <w:tcPr>
            <w:tcW w:w="9070" w:type="dxa"/>
            <w:gridSpan w:val="4"/>
          </w:tcPr>
          <w:p w:rsidR="00E217E9" w:rsidRDefault="00E217E9">
            <w:pPr>
              <w:pStyle w:val="ConsPlusNormal"/>
            </w:pPr>
            <w:r>
              <w:t>Отсутствуют</w:t>
            </w:r>
          </w:p>
        </w:tc>
      </w:tr>
    </w:tbl>
    <w:p w:rsidR="00E217E9" w:rsidRDefault="00E217E9">
      <w:pPr>
        <w:pStyle w:val="ConsPlusNormal"/>
        <w:jc w:val="both"/>
      </w:pPr>
    </w:p>
    <w:p w:rsidR="00E217E9" w:rsidRDefault="00E217E9">
      <w:pPr>
        <w:pStyle w:val="ConsPlusNormal"/>
        <w:ind w:firstLine="540"/>
        <w:jc w:val="both"/>
      </w:pPr>
      <w:r>
        <w:t>--------------------------------</w:t>
      </w:r>
    </w:p>
    <w:p w:rsidR="00E217E9" w:rsidRDefault="00E217E9">
      <w:pPr>
        <w:pStyle w:val="ConsPlusNormal"/>
        <w:spacing w:before="220"/>
        <w:ind w:firstLine="540"/>
        <w:jc w:val="both"/>
      </w:pPr>
      <w:r>
        <w:t xml:space="preserve">&lt;*&gt; Структурные единицы акта указываются в случае содержания в одном акте </w:t>
      </w:r>
      <w:r>
        <w:lastRenderedPageBreak/>
        <w:t>обязательных требований, соблюдение которых оценивается при осуществлении нескольких видов государственного контроля (надзора). В иных случаях указание на структурные единицы акта может в Перечень актов не включаться.</w:t>
      </w:r>
    </w:p>
    <w:p w:rsidR="00E217E9" w:rsidRDefault="00E217E9">
      <w:pPr>
        <w:pStyle w:val="ConsPlusNormal"/>
        <w:jc w:val="both"/>
      </w:pPr>
    </w:p>
    <w:p w:rsidR="00E217E9" w:rsidRDefault="00E217E9">
      <w:pPr>
        <w:pStyle w:val="ConsPlusTitle"/>
        <w:jc w:val="center"/>
        <w:outlineLvl w:val="1"/>
      </w:pPr>
      <w:r>
        <w:t>Раздел 2. Федеральные законы</w:t>
      </w:r>
    </w:p>
    <w:p w:rsidR="00E217E9" w:rsidRDefault="00E217E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231"/>
        <w:gridCol w:w="2551"/>
        <w:gridCol w:w="2721"/>
      </w:tblGrid>
      <w:tr w:rsidR="00E217E9">
        <w:tc>
          <w:tcPr>
            <w:tcW w:w="567" w:type="dxa"/>
          </w:tcPr>
          <w:p w:rsidR="00E217E9" w:rsidRDefault="00E217E9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231" w:type="dxa"/>
          </w:tcPr>
          <w:p w:rsidR="00E217E9" w:rsidRDefault="00E217E9">
            <w:pPr>
              <w:pStyle w:val="ConsPlusNormal"/>
              <w:jc w:val="center"/>
            </w:pPr>
            <w:r>
              <w:t>Наименование и реквизиты акта</w:t>
            </w:r>
          </w:p>
        </w:tc>
        <w:tc>
          <w:tcPr>
            <w:tcW w:w="2551" w:type="dxa"/>
          </w:tcPr>
          <w:p w:rsidR="00E217E9" w:rsidRDefault="00E217E9">
            <w:pPr>
              <w:pStyle w:val="ConsPlusNormal"/>
              <w:jc w:val="center"/>
            </w:pPr>
            <w:r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2721" w:type="dxa"/>
          </w:tcPr>
          <w:p w:rsidR="00E217E9" w:rsidRDefault="00E217E9">
            <w:pPr>
              <w:pStyle w:val="ConsPlusNormal"/>
              <w:jc w:val="center"/>
            </w:pPr>
            <w:r>
              <w:t xml:space="preserve">Указание на структурные единицы акта, соблюдение которых оценивается при проведении мероприятий по контролю </w:t>
            </w:r>
            <w:hyperlink w:anchor="P541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E217E9">
        <w:tc>
          <w:tcPr>
            <w:tcW w:w="567" w:type="dxa"/>
          </w:tcPr>
          <w:p w:rsidR="00E217E9" w:rsidRDefault="00E217E9">
            <w:pPr>
              <w:pStyle w:val="ConsPlusNormal"/>
            </w:pPr>
            <w:r>
              <w:t>1</w:t>
            </w:r>
          </w:p>
        </w:tc>
        <w:tc>
          <w:tcPr>
            <w:tcW w:w="3231" w:type="dxa"/>
          </w:tcPr>
          <w:p w:rsidR="00E217E9" w:rsidRDefault="00E217E9">
            <w:pPr>
              <w:pStyle w:val="ConsPlusNormal"/>
            </w:pPr>
            <w:r>
              <w:t xml:space="preserve">Федеральный </w:t>
            </w:r>
            <w:hyperlink r:id="rId117" w:history="1">
              <w:r>
                <w:rPr>
                  <w:color w:val="0000FF"/>
                </w:rPr>
                <w:t>закон</w:t>
              </w:r>
            </w:hyperlink>
            <w:r>
              <w:t xml:space="preserve"> от 04.05.2011 N 99-ФЗ "О лицензировании отдельных видов деятельности"</w:t>
            </w:r>
          </w:p>
        </w:tc>
        <w:tc>
          <w:tcPr>
            <w:tcW w:w="2551" w:type="dxa"/>
          </w:tcPr>
          <w:p w:rsidR="00E217E9" w:rsidRDefault="00E217E9">
            <w:pPr>
              <w:pStyle w:val="ConsPlusNormal"/>
            </w:pPr>
            <w:r>
              <w:t>Организации и индивидуальные предприниматели, осуществляющие деятельность по заготовке, хранению, переработке и реализации лома черных металлов, цветных металлов.</w:t>
            </w:r>
          </w:p>
          <w:p w:rsidR="00E217E9" w:rsidRDefault="00E217E9">
            <w:pPr>
              <w:pStyle w:val="ConsPlusNormal"/>
            </w:pPr>
            <w:r>
              <w:t>Соискатели лицензии на осуществление деятельности по заготовке, хранению, переработке и реализации лома черных металлов, цветных металлов</w:t>
            </w:r>
          </w:p>
        </w:tc>
        <w:tc>
          <w:tcPr>
            <w:tcW w:w="2721" w:type="dxa"/>
          </w:tcPr>
          <w:p w:rsidR="00E217E9" w:rsidRDefault="00E217E9">
            <w:pPr>
              <w:pStyle w:val="ConsPlusNormal"/>
            </w:pPr>
            <w:hyperlink r:id="rId118" w:history="1">
              <w:r>
                <w:rPr>
                  <w:color w:val="0000FF"/>
                </w:rPr>
                <w:t>Статьи 8</w:t>
              </w:r>
            </w:hyperlink>
            <w:r>
              <w:t xml:space="preserve">, </w:t>
            </w:r>
            <w:hyperlink r:id="rId119" w:history="1">
              <w:r>
                <w:rPr>
                  <w:color w:val="0000FF"/>
                </w:rPr>
                <w:t>12</w:t>
              </w:r>
            </w:hyperlink>
            <w:r>
              <w:t xml:space="preserve">, </w:t>
            </w:r>
            <w:hyperlink r:id="rId120" w:history="1">
              <w:r>
                <w:rPr>
                  <w:color w:val="0000FF"/>
                </w:rPr>
                <w:t>19</w:t>
              </w:r>
            </w:hyperlink>
          </w:p>
        </w:tc>
      </w:tr>
      <w:tr w:rsidR="00E217E9">
        <w:tc>
          <w:tcPr>
            <w:tcW w:w="567" w:type="dxa"/>
          </w:tcPr>
          <w:p w:rsidR="00E217E9" w:rsidRDefault="00E217E9">
            <w:pPr>
              <w:pStyle w:val="ConsPlusNormal"/>
            </w:pPr>
            <w:r>
              <w:t>2</w:t>
            </w:r>
          </w:p>
        </w:tc>
        <w:tc>
          <w:tcPr>
            <w:tcW w:w="3231" w:type="dxa"/>
          </w:tcPr>
          <w:p w:rsidR="00E217E9" w:rsidRDefault="00E217E9">
            <w:pPr>
              <w:pStyle w:val="ConsPlusNormal"/>
            </w:pPr>
            <w:r>
              <w:t xml:space="preserve">Федеральный </w:t>
            </w:r>
            <w:hyperlink r:id="rId121" w:history="1">
              <w:r>
                <w:rPr>
                  <w:color w:val="0000FF"/>
                </w:rPr>
                <w:t>закон</w:t>
              </w:r>
            </w:hyperlink>
            <w:r>
              <w:t xml:space="preserve"> от 24.06.1998 N 89-ФЗ "Об отходах производства и потребления"</w:t>
            </w:r>
          </w:p>
        </w:tc>
        <w:tc>
          <w:tcPr>
            <w:tcW w:w="2551" w:type="dxa"/>
          </w:tcPr>
          <w:p w:rsidR="00E217E9" w:rsidRDefault="00E217E9">
            <w:pPr>
              <w:pStyle w:val="ConsPlusNormal"/>
            </w:pPr>
            <w:r>
              <w:t>Организации и индивидуальные предприниматели, осуществляющие деятельность по заготовке, хранению, переработке и реализации лома черных металлов, цветных металлов.</w:t>
            </w:r>
          </w:p>
          <w:p w:rsidR="00E217E9" w:rsidRDefault="00E217E9">
            <w:pPr>
              <w:pStyle w:val="ConsPlusNormal"/>
            </w:pPr>
            <w:r>
              <w:t>Соискатели лицензии на осуществление деятельности по заготовке, хранению, переработке и реализации лома черных металлов, цветных металлов</w:t>
            </w:r>
          </w:p>
        </w:tc>
        <w:tc>
          <w:tcPr>
            <w:tcW w:w="2721" w:type="dxa"/>
          </w:tcPr>
          <w:p w:rsidR="00E217E9" w:rsidRDefault="00E217E9">
            <w:pPr>
              <w:pStyle w:val="ConsPlusNormal"/>
            </w:pPr>
            <w:hyperlink r:id="rId122" w:history="1">
              <w:r>
                <w:rPr>
                  <w:color w:val="0000FF"/>
                </w:rPr>
                <w:t>Статьи 1</w:t>
              </w:r>
            </w:hyperlink>
            <w:r>
              <w:t xml:space="preserve">, </w:t>
            </w:r>
            <w:hyperlink r:id="rId123" w:history="1">
              <w:r>
                <w:rPr>
                  <w:color w:val="0000FF"/>
                </w:rPr>
                <w:t>13.1</w:t>
              </w:r>
            </w:hyperlink>
          </w:p>
        </w:tc>
      </w:tr>
      <w:tr w:rsidR="00E217E9">
        <w:tc>
          <w:tcPr>
            <w:tcW w:w="567" w:type="dxa"/>
          </w:tcPr>
          <w:p w:rsidR="00E217E9" w:rsidRDefault="00E217E9">
            <w:pPr>
              <w:pStyle w:val="ConsPlusNormal"/>
            </w:pPr>
            <w:r>
              <w:t>3</w:t>
            </w:r>
          </w:p>
        </w:tc>
        <w:tc>
          <w:tcPr>
            <w:tcW w:w="3231" w:type="dxa"/>
          </w:tcPr>
          <w:p w:rsidR="00E217E9" w:rsidRDefault="00E217E9">
            <w:pPr>
              <w:pStyle w:val="ConsPlusNormal"/>
            </w:pPr>
            <w:r>
              <w:t xml:space="preserve">Федеральный </w:t>
            </w:r>
            <w:hyperlink r:id="rId124" w:history="1">
              <w:r>
                <w:rPr>
                  <w:color w:val="0000FF"/>
                </w:rPr>
                <w:t>закон</w:t>
              </w:r>
            </w:hyperlink>
            <w:r>
              <w:t xml:space="preserve"> от 30.11.1994 N 51-ФЗ "Гражданский кодекс </w:t>
            </w:r>
            <w:r>
              <w:lastRenderedPageBreak/>
              <w:t>Российской Федерации (часть первая)"</w:t>
            </w:r>
          </w:p>
        </w:tc>
        <w:tc>
          <w:tcPr>
            <w:tcW w:w="2551" w:type="dxa"/>
          </w:tcPr>
          <w:p w:rsidR="00E217E9" w:rsidRDefault="00E217E9">
            <w:pPr>
              <w:pStyle w:val="ConsPlusNormal"/>
            </w:pPr>
            <w:r>
              <w:lastRenderedPageBreak/>
              <w:t xml:space="preserve">Организации и индивидуальные предприниматели, </w:t>
            </w:r>
            <w:r>
              <w:lastRenderedPageBreak/>
              <w:t>осуществляющие деятельность по заготовке, хранению, переработке и реализации лома черных металлов, цветных металлов.</w:t>
            </w:r>
          </w:p>
          <w:p w:rsidR="00E217E9" w:rsidRDefault="00E217E9">
            <w:pPr>
              <w:pStyle w:val="ConsPlusNormal"/>
            </w:pPr>
            <w:r>
              <w:t>Соискатели лицензии на осуществление деятельности по заготовке, хранению, переработке и реализации лома черных металлов, цветных металлов</w:t>
            </w:r>
          </w:p>
        </w:tc>
        <w:tc>
          <w:tcPr>
            <w:tcW w:w="2721" w:type="dxa"/>
          </w:tcPr>
          <w:p w:rsidR="00E217E9" w:rsidRDefault="00E217E9">
            <w:pPr>
              <w:pStyle w:val="ConsPlusNormal"/>
            </w:pPr>
            <w:hyperlink r:id="rId125" w:history="1">
              <w:r>
                <w:rPr>
                  <w:color w:val="0000FF"/>
                </w:rPr>
                <w:t>Статья 23</w:t>
              </w:r>
            </w:hyperlink>
            <w:r>
              <w:t xml:space="preserve">. Предпринимательская деятельность гражданина. </w:t>
            </w:r>
            <w:hyperlink r:id="rId126" w:history="1">
              <w:r>
                <w:rPr>
                  <w:color w:val="0000FF"/>
                </w:rPr>
                <w:t>Статья 51</w:t>
              </w:r>
            </w:hyperlink>
            <w:r>
              <w:t>. Государственная регистрация юридических лиц</w:t>
            </w:r>
          </w:p>
        </w:tc>
      </w:tr>
    </w:tbl>
    <w:p w:rsidR="00E217E9" w:rsidRDefault="00E217E9">
      <w:pPr>
        <w:pStyle w:val="ConsPlusNormal"/>
        <w:jc w:val="both"/>
      </w:pPr>
    </w:p>
    <w:p w:rsidR="00E217E9" w:rsidRDefault="00E217E9">
      <w:pPr>
        <w:pStyle w:val="ConsPlusNormal"/>
        <w:ind w:firstLine="540"/>
        <w:jc w:val="both"/>
      </w:pPr>
      <w:r>
        <w:t>--------------------------------</w:t>
      </w:r>
    </w:p>
    <w:p w:rsidR="00E217E9" w:rsidRDefault="00E217E9">
      <w:pPr>
        <w:pStyle w:val="ConsPlusNormal"/>
        <w:spacing w:before="220"/>
        <w:ind w:firstLine="540"/>
        <w:jc w:val="both"/>
      </w:pPr>
      <w:bookmarkStart w:id="9" w:name="P541"/>
      <w:bookmarkEnd w:id="9"/>
      <w:r>
        <w:t>&lt;*&gt; Структурные единицы акта указываются в случае содержания в одном акте обязательных требований, соблюдение которых оценивается при осуществлении нескольких видов государственного контроля (надзора). В иных случаях указание на структурные единицы акта может в Перечень актов не включаться.</w:t>
      </w:r>
    </w:p>
    <w:p w:rsidR="00E217E9" w:rsidRDefault="00E217E9">
      <w:pPr>
        <w:pStyle w:val="ConsPlusNormal"/>
        <w:jc w:val="both"/>
      </w:pPr>
    </w:p>
    <w:p w:rsidR="00E217E9" w:rsidRDefault="00E217E9">
      <w:pPr>
        <w:pStyle w:val="ConsPlusTitle"/>
        <w:jc w:val="center"/>
        <w:outlineLvl w:val="1"/>
      </w:pPr>
      <w:r>
        <w:t>Раздел 3. Указы Президента Российской Федерации,</w:t>
      </w:r>
    </w:p>
    <w:p w:rsidR="00E217E9" w:rsidRDefault="00E217E9">
      <w:pPr>
        <w:pStyle w:val="ConsPlusTitle"/>
        <w:jc w:val="center"/>
      </w:pPr>
      <w:r>
        <w:t>постановления и распоряжения Правительства Российской</w:t>
      </w:r>
    </w:p>
    <w:p w:rsidR="00E217E9" w:rsidRDefault="00E217E9">
      <w:pPr>
        <w:pStyle w:val="ConsPlusTitle"/>
        <w:jc w:val="center"/>
      </w:pPr>
      <w:r>
        <w:t>Федерации</w:t>
      </w:r>
    </w:p>
    <w:p w:rsidR="00E217E9" w:rsidRDefault="00E217E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231"/>
        <w:gridCol w:w="2551"/>
        <w:gridCol w:w="2721"/>
      </w:tblGrid>
      <w:tr w:rsidR="00E217E9">
        <w:tc>
          <w:tcPr>
            <w:tcW w:w="567" w:type="dxa"/>
          </w:tcPr>
          <w:p w:rsidR="00E217E9" w:rsidRDefault="00E217E9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231" w:type="dxa"/>
          </w:tcPr>
          <w:p w:rsidR="00E217E9" w:rsidRDefault="00E217E9">
            <w:pPr>
              <w:pStyle w:val="ConsPlusNormal"/>
              <w:jc w:val="center"/>
            </w:pPr>
            <w:r>
              <w:t>Наименование и реквизиты акта</w:t>
            </w:r>
          </w:p>
        </w:tc>
        <w:tc>
          <w:tcPr>
            <w:tcW w:w="2551" w:type="dxa"/>
          </w:tcPr>
          <w:p w:rsidR="00E217E9" w:rsidRDefault="00E217E9">
            <w:pPr>
              <w:pStyle w:val="ConsPlusNormal"/>
              <w:jc w:val="center"/>
            </w:pPr>
            <w:r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2721" w:type="dxa"/>
          </w:tcPr>
          <w:p w:rsidR="00E217E9" w:rsidRDefault="00E217E9">
            <w:pPr>
              <w:pStyle w:val="ConsPlusNormal"/>
              <w:jc w:val="center"/>
            </w:pPr>
            <w:r>
              <w:t xml:space="preserve">Указание на структурные единицы акта, соблюдение которых оценивается при проведении мероприятий по контролю </w:t>
            </w:r>
            <w:hyperlink w:anchor="P565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E217E9">
        <w:tc>
          <w:tcPr>
            <w:tcW w:w="567" w:type="dxa"/>
          </w:tcPr>
          <w:p w:rsidR="00E217E9" w:rsidRDefault="00E217E9">
            <w:pPr>
              <w:pStyle w:val="ConsPlusNormal"/>
            </w:pPr>
            <w:r>
              <w:t>1</w:t>
            </w:r>
          </w:p>
        </w:tc>
        <w:tc>
          <w:tcPr>
            <w:tcW w:w="3231" w:type="dxa"/>
          </w:tcPr>
          <w:p w:rsidR="00E217E9" w:rsidRDefault="00E217E9">
            <w:pPr>
              <w:pStyle w:val="ConsPlusNormal"/>
            </w:pPr>
            <w:hyperlink r:id="rId127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Российской Федерации от 12.12.2012 N 1287 "О лицензировании деятельности по заготовке, хранению, переработке и реализации лома черных и цветных металлов"</w:t>
            </w:r>
          </w:p>
        </w:tc>
        <w:tc>
          <w:tcPr>
            <w:tcW w:w="2551" w:type="dxa"/>
          </w:tcPr>
          <w:p w:rsidR="00E217E9" w:rsidRDefault="00E217E9">
            <w:pPr>
              <w:pStyle w:val="ConsPlusNormal"/>
            </w:pPr>
            <w:r>
              <w:t>Организации и индивидуальные предприниматели, осуществляющие деятельность по заготовке, хранению, переработке и реализации лома черных металлов, цветных металлов. Соискатели лицензии на осуществление деятельности по заготовке, хранению, переработке и реализации лома черных металлов, цветных металлов</w:t>
            </w:r>
          </w:p>
        </w:tc>
        <w:tc>
          <w:tcPr>
            <w:tcW w:w="2721" w:type="dxa"/>
          </w:tcPr>
          <w:p w:rsidR="00E217E9" w:rsidRDefault="00E217E9">
            <w:pPr>
              <w:pStyle w:val="ConsPlusNormal"/>
            </w:pPr>
            <w:hyperlink r:id="rId128" w:history="1">
              <w:r>
                <w:rPr>
                  <w:color w:val="0000FF"/>
                </w:rPr>
                <w:t>Пункты 5</w:t>
              </w:r>
            </w:hyperlink>
            <w:r>
              <w:t xml:space="preserve">, </w:t>
            </w:r>
            <w:hyperlink r:id="rId129" w:history="1">
              <w:r>
                <w:rPr>
                  <w:color w:val="0000FF"/>
                </w:rPr>
                <w:t>7</w:t>
              </w:r>
            </w:hyperlink>
            <w:r>
              <w:t xml:space="preserve"> и </w:t>
            </w:r>
            <w:hyperlink r:id="rId130" w:history="1">
              <w:r>
                <w:rPr>
                  <w:color w:val="0000FF"/>
                </w:rPr>
                <w:t>8</w:t>
              </w:r>
            </w:hyperlink>
            <w:r>
              <w:t xml:space="preserve"> Положения о лицензировании деятельности по заготовке, хранению, переработке и реализации лома черных металлов, цветных металлов</w:t>
            </w:r>
          </w:p>
        </w:tc>
      </w:tr>
      <w:tr w:rsidR="00E217E9">
        <w:tc>
          <w:tcPr>
            <w:tcW w:w="567" w:type="dxa"/>
          </w:tcPr>
          <w:p w:rsidR="00E217E9" w:rsidRDefault="00E217E9">
            <w:pPr>
              <w:pStyle w:val="ConsPlusNormal"/>
            </w:pPr>
            <w:r>
              <w:lastRenderedPageBreak/>
              <w:t>2</w:t>
            </w:r>
          </w:p>
        </w:tc>
        <w:tc>
          <w:tcPr>
            <w:tcW w:w="3231" w:type="dxa"/>
          </w:tcPr>
          <w:p w:rsidR="00E217E9" w:rsidRDefault="00E217E9">
            <w:pPr>
              <w:pStyle w:val="ConsPlusNormal"/>
            </w:pPr>
            <w:hyperlink r:id="rId131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Российской Федерации от 11.05.2001 N 369 "Об утверждении Правил обращения с ломом и отходами черных металлов и их отчуждения"</w:t>
            </w:r>
          </w:p>
        </w:tc>
        <w:tc>
          <w:tcPr>
            <w:tcW w:w="2551" w:type="dxa"/>
          </w:tcPr>
          <w:p w:rsidR="00E217E9" w:rsidRDefault="00E217E9">
            <w:pPr>
              <w:pStyle w:val="ConsPlusNormal"/>
            </w:pPr>
            <w:r>
              <w:t>Организации и индивидуальные предприниматели, осуществляющие деятельность по заготовке, хранению, переработке и реализации лома черных металлов, цветных металлов. Соискатели лицензии на осуществление деятельности по заготовке, хранению, переработке и реализации лома черных металлов, цветных металлов</w:t>
            </w:r>
          </w:p>
        </w:tc>
        <w:tc>
          <w:tcPr>
            <w:tcW w:w="2721" w:type="dxa"/>
          </w:tcPr>
          <w:p w:rsidR="00E217E9" w:rsidRDefault="00E217E9">
            <w:pPr>
              <w:pStyle w:val="ConsPlusNormal"/>
            </w:pPr>
            <w:r>
              <w:t>В полном объеме</w:t>
            </w:r>
          </w:p>
        </w:tc>
      </w:tr>
      <w:tr w:rsidR="00E217E9">
        <w:tc>
          <w:tcPr>
            <w:tcW w:w="567" w:type="dxa"/>
          </w:tcPr>
          <w:p w:rsidR="00E217E9" w:rsidRDefault="00E217E9">
            <w:pPr>
              <w:pStyle w:val="ConsPlusNormal"/>
            </w:pPr>
            <w:r>
              <w:t>3</w:t>
            </w:r>
          </w:p>
        </w:tc>
        <w:tc>
          <w:tcPr>
            <w:tcW w:w="3231" w:type="dxa"/>
          </w:tcPr>
          <w:p w:rsidR="00E217E9" w:rsidRDefault="00E217E9">
            <w:pPr>
              <w:pStyle w:val="ConsPlusNormal"/>
            </w:pPr>
            <w:hyperlink r:id="rId132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Российской Федерации от 11.05.2001 N 370 "Об утверждении Правил обращения с ломом и отходами цветных металлов и их отчуждения"</w:t>
            </w:r>
          </w:p>
        </w:tc>
        <w:tc>
          <w:tcPr>
            <w:tcW w:w="2551" w:type="dxa"/>
          </w:tcPr>
          <w:p w:rsidR="00E217E9" w:rsidRDefault="00E217E9">
            <w:pPr>
              <w:pStyle w:val="ConsPlusNormal"/>
            </w:pPr>
            <w:r>
              <w:t>Организации и индивидуальные предприниматели, осуществляющие деятельность по заготовке, хранению, переработке и реализации лома черных металлов, цветных металлов. Соискатели лицензии на осуществление деятельности по заготовке, хранению, переработке и реализации лома черных металлов, цветных металлов</w:t>
            </w:r>
          </w:p>
        </w:tc>
        <w:tc>
          <w:tcPr>
            <w:tcW w:w="2721" w:type="dxa"/>
          </w:tcPr>
          <w:p w:rsidR="00E217E9" w:rsidRDefault="00E217E9">
            <w:pPr>
              <w:pStyle w:val="ConsPlusNormal"/>
            </w:pPr>
            <w:r>
              <w:t>В полном объеме</w:t>
            </w:r>
          </w:p>
        </w:tc>
      </w:tr>
    </w:tbl>
    <w:p w:rsidR="00E217E9" w:rsidRDefault="00E217E9">
      <w:pPr>
        <w:pStyle w:val="ConsPlusNormal"/>
        <w:jc w:val="both"/>
      </w:pPr>
    </w:p>
    <w:p w:rsidR="00E217E9" w:rsidRDefault="00E217E9">
      <w:pPr>
        <w:pStyle w:val="ConsPlusNormal"/>
        <w:ind w:firstLine="540"/>
        <w:jc w:val="both"/>
      </w:pPr>
      <w:r>
        <w:t>--------------------------------</w:t>
      </w:r>
    </w:p>
    <w:p w:rsidR="00E217E9" w:rsidRDefault="00E217E9">
      <w:pPr>
        <w:pStyle w:val="ConsPlusNormal"/>
        <w:spacing w:before="220"/>
        <w:ind w:firstLine="540"/>
        <w:jc w:val="both"/>
      </w:pPr>
      <w:bookmarkStart w:id="10" w:name="P565"/>
      <w:bookmarkEnd w:id="10"/>
      <w:r>
        <w:t>&lt;*&gt; Структурные единицы акта указываются в случае содержания в одном акте обязательных требований, соблюдение которых оценивается при осуществлении нескольких видов государственного контроля (надзора). В иных случаях указание на структурные единицы акта может в Перечень актов не включаться.</w:t>
      </w:r>
    </w:p>
    <w:p w:rsidR="00E217E9" w:rsidRDefault="00E217E9">
      <w:pPr>
        <w:pStyle w:val="ConsPlusNormal"/>
        <w:jc w:val="both"/>
      </w:pPr>
    </w:p>
    <w:p w:rsidR="00E217E9" w:rsidRDefault="00E217E9">
      <w:pPr>
        <w:pStyle w:val="ConsPlusTitle"/>
        <w:jc w:val="center"/>
        <w:outlineLvl w:val="1"/>
      </w:pPr>
      <w:r>
        <w:t>Раздел 4. Нормативные правовые акты федеральных органов</w:t>
      </w:r>
    </w:p>
    <w:p w:rsidR="00E217E9" w:rsidRDefault="00E217E9">
      <w:pPr>
        <w:pStyle w:val="ConsPlusTitle"/>
        <w:jc w:val="center"/>
      </w:pPr>
      <w:r>
        <w:t>исполнительной власти, нормативные документы федеральных</w:t>
      </w:r>
    </w:p>
    <w:p w:rsidR="00E217E9" w:rsidRDefault="00E217E9">
      <w:pPr>
        <w:pStyle w:val="ConsPlusTitle"/>
        <w:jc w:val="center"/>
      </w:pPr>
      <w:r>
        <w:t>органов исполнительной власти</w:t>
      </w:r>
    </w:p>
    <w:p w:rsidR="00E217E9" w:rsidRDefault="00E217E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231"/>
        <w:gridCol w:w="2551"/>
        <w:gridCol w:w="2721"/>
      </w:tblGrid>
      <w:tr w:rsidR="00E217E9">
        <w:tc>
          <w:tcPr>
            <w:tcW w:w="567" w:type="dxa"/>
          </w:tcPr>
          <w:p w:rsidR="00E217E9" w:rsidRDefault="00E217E9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231" w:type="dxa"/>
          </w:tcPr>
          <w:p w:rsidR="00E217E9" w:rsidRDefault="00E217E9">
            <w:pPr>
              <w:pStyle w:val="ConsPlusNormal"/>
              <w:jc w:val="center"/>
            </w:pPr>
            <w:r>
              <w:t>Наименование и реквизиты акта</w:t>
            </w:r>
          </w:p>
        </w:tc>
        <w:tc>
          <w:tcPr>
            <w:tcW w:w="2551" w:type="dxa"/>
          </w:tcPr>
          <w:p w:rsidR="00E217E9" w:rsidRDefault="00E217E9">
            <w:pPr>
              <w:pStyle w:val="ConsPlusNormal"/>
              <w:jc w:val="center"/>
            </w:pPr>
            <w:r>
              <w:t xml:space="preserve">Краткое описание круга лиц и (или) перечня объектов, в отношении </w:t>
            </w:r>
            <w:r>
              <w:lastRenderedPageBreak/>
              <w:t>которых устанавливаются обязательные требования</w:t>
            </w:r>
          </w:p>
        </w:tc>
        <w:tc>
          <w:tcPr>
            <w:tcW w:w="2721" w:type="dxa"/>
          </w:tcPr>
          <w:p w:rsidR="00E217E9" w:rsidRDefault="00E217E9">
            <w:pPr>
              <w:pStyle w:val="ConsPlusNormal"/>
              <w:jc w:val="center"/>
            </w:pPr>
            <w:r>
              <w:lastRenderedPageBreak/>
              <w:t xml:space="preserve">Указание на структурные единицы акта, соблюдение которых оценивается при </w:t>
            </w:r>
            <w:r>
              <w:lastRenderedPageBreak/>
              <w:t>проведении мероприятий по контролю &lt;*&gt;</w:t>
            </w:r>
          </w:p>
        </w:tc>
      </w:tr>
      <w:tr w:rsidR="00E217E9">
        <w:tc>
          <w:tcPr>
            <w:tcW w:w="9070" w:type="dxa"/>
            <w:gridSpan w:val="4"/>
          </w:tcPr>
          <w:p w:rsidR="00E217E9" w:rsidRDefault="00E217E9">
            <w:pPr>
              <w:pStyle w:val="ConsPlusNormal"/>
            </w:pPr>
            <w:r>
              <w:lastRenderedPageBreak/>
              <w:t>Отсутствуют</w:t>
            </w:r>
          </w:p>
        </w:tc>
      </w:tr>
    </w:tbl>
    <w:p w:rsidR="00E217E9" w:rsidRDefault="00E217E9">
      <w:pPr>
        <w:pStyle w:val="ConsPlusNormal"/>
        <w:jc w:val="both"/>
      </w:pPr>
    </w:p>
    <w:p w:rsidR="00E217E9" w:rsidRDefault="00E217E9">
      <w:pPr>
        <w:pStyle w:val="ConsPlusNormal"/>
        <w:ind w:firstLine="540"/>
        <w:jc w:val="both"/>
      </w:pPr>
      <w:r>
        <w:t>--------------------------------</w:t>
      </w:r>
    </w:p>
    <w:p w:rsidR="00E217E9" w:rsidRDefault="00E217E9">
      <w:pPr>
        <w:pStyle w:val="ConsPlusNormal"/>
        <w:spacing w:before="220"/>
        <w:ind w:firstLine="540"/>
        <w:jc w:val="both"/>
      </w:pPr>
      <w:r>
        <w:t>&lt;*&gt; Структурные единицы акта указываются в случае содержания в одном акте обязательных требований, соблюдение которых оценивается при осуществлении нескольких видов государственного контроля (надзора). В иных случаях указание на структурные единицы акта может в Перечень актов не включаться.</w:t>
      </w:r>
    </w:p>
    <w:p w:rsidR="00E217E9" w:rsidRDefault="00E217E9">
      <w:pPr>
        <w:pStyle w:val="ConsPlusNormal"/>
        <w:jc w:val="both"/>
      </w:pPr>
    </w:p>
    <w:p w:rsidR="00E217E9" w:rsidRDefault="00E217E9">
      <w:pPr>
        <w:pStyle w:val="ConsPlusTitle"/>
        <w:jc w:val="center"/>
        <w:outlineLvl w:val="1"/>
      </w:pPr>
      <w:r>
        <w:t>Раздел 5. Нормативные правовые акты органов государственной</w:t>
      </w:r>
    </w:p>
    <w:p w:rsidR="00E217E9" w:rsidRDefault="00E217E9">
      <w:pPr>
        <w:pStyle w:val="ConsPlusTitle"/>
        <w:jc w:val="center"/>
      </w:pPr>
      <w:r>
        <w:t>власти СССР и РСФСР, нормативные правовые акты органов</w:t>
      </w:r>
    </w:p>
    <w:p w:rsidR="00E217E9" w:rsidRDefault="00E217E9">
      <w:pPr>
        <w:pStyle w:val="ConsPlusTitle"/>
        <w:jc w:val="center"/>
      </w:pPr>
      <w:r>
        <w:t>исполнительной власти СССР и РСФСР</w:t>
      </w:r>
    </w:p>
    <w:p w:rsidR="00E217E9" w:rsidRDefault="00E217E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041"/>
        <w:gridCol w:w="1757"/>
        <w:gridCol w:w="2324"/>
        <w:gridCol w:w="2381"/>
      </w:tblGrid>
      <w:tr w:rsidR="00E217E9">
        <w:tc>
          <w:tcPr>
            <w:tcW w:w="567" w:type="dxa"/>
          </w:tcPr>
          <w:p w:rsidR="00E217E9" w:rsidRDefault="00E217E9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2041" w:type="dxa"/>
          </w:tcPr>
          <w:p w:rsidR="00E217E9" w:rsidRDefault="00E217E9">
            <w:pPr>
              <w:pStyle w:val="ConsPlusNormal"/>
              <w:jc w:val="center"/>
            </w:pPr>
            <w:r>
              <w:t>Наименование и реквизиты акта</w:t>
            </w:r>
          </w:p>
        </w:tc>
        <w:tc>
          <w:tcPr>
            <w:tcW w:w="1757" w:type="dxa"/>
          </w:tcPr>
          <w:p w:rsidR="00E217E9" w:rsidRDefault="00E217E9">
            <w:pPr>
              <w:pStyle w:val="ConsPlusNormal"/>
              <w:jc w:val="center"/>
            </w:pPr>
            <w:r>
              <w:t>Сведения об утверждении</w:t>
            </w:r>
          </w:p>
        </w:tc>
        <w:tc>
          <w:tcPr>
            <w:tcW w:w="2324" w:type="dxa"/>
          </w:tcPr>
          <w:p w:rsidR="00E217E9" w:rsidRDefault="00E217E9">
            <w:pPr>
              <w:pStyle w:val="ConsPlusNormal"/>
              <w:jc w:val="center"/>
            </w:pPr>
            <w:r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2381" w:type="dxa"/>
          </w:tcPr>
          <w:p w:rsidR="00E217E9" w:rsidRDefault="00E217E9">
            <w:pPr>
              <w:pStyle w:val="ConsPlusNormal"/>
              <w:jc w:val="center"/>
            </w:pPr>
            <w:r>
              <w:t>Указание на структурные единицы акта, соблюдение которых оценивается при проведении мероприятий по контролю &lt;*&gt;</w:t>
            </w:r>
          </w:p>
        </w:tc>
      </w:tr>
      <w:tr w:rsidR="00E217E9">
        <w:tc>
          <w:tcPr>
            <w:tcW w:w="9070" w:type="dxa"/>
            <w:gridSpan w:val="5"/>
          </w:tcPr>
          <w:p w:rsidR="00E217E9" w:rsidRDefault="00E217E9">
            <w:pPr>
              <w:pStyle w:val="ConsPlusNormal"/>
            </w:pPr>
            <w:r>
              <w:t>Подраздел 1. Нормативные правовые акты органов государственной власти СССР и РСФСР</w:t>
            </w:r>
          </w:p>
        </w:tc>
      </w:tr>
      <w:tr w:rsidR="00E217E9">
        <w:tc>
          <w:tcPr>
            <w:tcW w:w="9070" w:type="dxa"/>
            <w:gridSpan w:val="5"/>
          </w:tcPr>
          <w:p w:rsidR="00E217E9" w:rsidRDefault="00E217E9">
            <w:pPr>
              <w:pStyle w:val="ConsPlusNormal"/>
            </w:pPr>
            <w:r>
              <w:t>Отсутствуют</w:t>
            </w:r>
          </w:p>
        </w:tc>
      </w:tr>
      <w:tr w:rsidR="00E217E9">
        <w:tc>
          <w:tcPr>
            <w:tcW w:w="9070" w:type="dxa"/>
            <w:gridSpan w:val="5"/>
          </w:tcPr>
          <w:p w:rsidR="00E217E9" w:rsidRDefault="00E217E9">
            <w:pPr>
              <w:pStyle w:val="ConsPlusNormal"/>
            </w:pPr>
            <w:r>
              <w:t>Подраздел 2. Нормативные правовые акты органов исполнительной власти СССР и РСФСР (до I июля 2017 г.)</w:t>
            </w:r>
          </w:p>
        </w:tc>
      </w:tr>
      <w:tr w:rsidR="00E217E9">
        <w:tc>
          <w:tcPr>
            <w:tcW w:w="9070" w:type="dxa"/>
            <w:gridSpan w:val="5"/>
          </w:tcPr>
          <w:p w:rsidR="00E217E9" w:rsidRDefault="00E217E9">
            <w:pPr>
              <w:pStyle w:val="ConsPlusNormal"/>
            </w:pPr>
            <w:r>
              <w:t>Отсутствуют</w:t>
            </w:r>
          </w:p>
        </w:tc>
      </w:tr>
    </w:tbl>
    <w:p w:rsidR="00E217E9" w:rsidRDefault="00E217E9">
      <w:pPr>
        <w:pStyle w:val="ConsPlusNormal"/>
        <w:jc w:val="both"/>
      </w:pPr>
    </w:p>
    <w:p w:rsidR="00E217E9" w:rsidRDefault="00E217E9">
      <w:pPr>
        <w:pStyle w:val="ConsPlusNormal"/>
        <w:ind w:firstLine="540"/>
        <w:jc w:val="both"/>
      </w:pPr>
      <w:r>
        <w:t>--------------------------------</w:t>
      </w:r>
    </w:p>
    <w:p w:rsidR="00E217E9" w:rsidRDefault="00E217E9">
      <w:pPr>
        <w:pStyle w:val="ConsPlusNormal"/>
        <w:spacing w:before="220"/>
        <w:ind w:firstLine="540"/>
        <w:jc w:val="both"/>
      </w:pPr>
      <w:r>
        <w:t>&lt;*&gt; Структурные единицы акта указываются в случае содержания в одном акте обязательных требований, соблюдение которых оценивается при осуществлении нескольких видов государственного контроля (надзора). В иных случаях указание на структурные единицы акта может в Перечень актов не включаться.</w:t>
      </w:r>
    </w:p>
    <w:p w:rsidR="00E217E9" w:rsidRDefault="00E217E9">
      <w:pPr>
        <w:pStyle w:val="ConsPlusNormal"/>
        <w:jc w:val="both"/>
      </w:pPr>
    </w:p>
    <w:p w:rsidR="00E217E9" w:rsidRDefault="00E217E9">
      <w:pPr>
        <w:pStyle w:val="ConsPlusTitle"/>
        <w:jc w:val="center"/>
        <w:outlineLvl w:val="1"/>
      </w:pPr>
      <w:r>
        <w:t>Раздел 6. Законы и иные нормативные правовые акты субъектов</w:t>
      </w:r>
    </w:p>
    <w:p w:rsidR="00E217E9" w:rsidRDefault="00E217E9">
      <w:pPr>
        <w:pStyle w:val="ConsPlusTitle"/>
        <w:jc w:val="center"/>
      </w:pPr>
      <w:r>
        <w:t>Российской Федерации</w:t>
      </w:r>
    </w:p>
    <w:p w:rsidR="00E217E9" w:rsidRDefault="00E217E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231"/>
        <w:gridCol w:w="2551"/>
        <w:gridCol w:w="2721"/>
      </w:tblGrid>
      <w:tr w:rsidR="00E217E9">
        <w:tc>
          <w:tcPr>
            <w:tcW w:w="567" w:type="dxa"/>
          </w:tcPr>
          <w:p w:rsidR="00E217E9" w:rsidRDefault="00E217E9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231" w:type="dxa"/>
          </w:tcPr>
          <w:p w:rsidR="00E217E9" w:rsidRDefault="00E217E9">
            <w:pPr>
              <w:pStyle w:val="ConsPlusNormal"/>
              <w:jc w:val="center"/>
            </w:pPr>
            <w:r>
              <w:t>Наименование и реквизиты акта</w:t>
            </w:r>
          </w:p>
        </w:tc>
        <w:tc>
          <w:tcPr>
            <w:tcW w:w="2551" w:type="dxa"/>
          </w:tcPr>
          <w:p w:rsidR="00E217E9" w:rsidRDefault="00E217E9">
            <w:pPr>
              <w:pStyle w:val="ConsPlusNormal"/>
              <w:jc w:val="center"/>
            </w:pPr>
            <w:r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2721" w:type="dxa"/>
          </w:tcPr>
          <w:p w:rsidR="00E217E9" w:rsidRDefault="00E217E9">
            <w:pPr>
              <w:pStyle w:val="ConsPlusNormal"/>
              <w:jc w:val="center"/>
            </w:pPr>
            <w:r>
              <w:t>Указание на структурные единицы акта, соблюдение которых оценивается при проведении мероприятий по контролю &lt;*&gt;</w:t>
            </w:r>
          </w:p>
        </w:tc>
      </w:tr>
      <w:tr w:rsidR="00E217E9">
        <w:tc>
          <w:tcPr>
            <w:tcW w:w="567" w:type="dxa"/>
          </w:tcPr>
          <w:p w:rsidR="00E217E9" w:rsidRDefault="00E217E9">
            <w:pPr>
              <w:pStyle w:val="ConsPlusNormal"/>
            </w:pPr>
            <w:r>
              <w:t>1</w:t>
            </w:r>
          </w:p>
        </w:tc>
        <w:tc>
          <w:tcPr>
            <w:tcW w:w="3231" w:type="dxa"/>
          </w:tcPr>
          <w:p w:rsidR="00E217E9" w:rsidRDefault="00E217E9">
            <w:pPr>
              <w:pStyle w:val="ConsPlusNormal"/>
            </w:pPr>
            <w:hyperlink r:id="rId133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Пермского края от 19.02.2010 N </w:t>
            </w:r>
            <w:r>
              <w:lastRenderedPageBreak/>
              <w:t>72-п "Об утверждении Перечня разрешенных для приема от физических лиц лома и отходов цветных металлов на территории Пермского края"</w:t>
            </w:r>
          </w:p>
        </w:tc>
        <w:tc>
          <w:tcPr>
            <w:tcW w:w="2551" w:type="dxa"/>
          </w:tcPr>
          <w:p w:rsidR="00E217E9" w:rsidRDefault="00E217E9">
            <w:pPr>
              <w:pStyle w:val="ConsPlusNormal"/>
            </w:pPr>
            <w:r>
              <w:lastRenderedPageBreak/>
              <w:t xml:space="preserve">Организации и индивидуальные </w:t>
            </w:r>
            <w:r>
              <w:lastRenderedPageBreak/>
              <w:t>предприниматели, осуществляющие деятельность по заготовке, хранению, переработке и реализации лома черных металлов, цветных металлов</w:t>
            </w:r>
          </w:p>
        </w:tc>
        <w:tc>
          <w:tcPr>
            <w:tcW w:w="2721" w:type="dxa"/>
          </w:tcPr>
          <w:p w:rsidR="00E217E9" w:rsidRDefault="00E217E9">
            <w:pPr>
              <w:pStyle w:val="ConsPlusNormal"/>
            </w:pPr>
            <w:r>
              <w:lastRenderedPageBreak/>
              <w:t>В полном объеме</w:t>
            </w:r>
          </w:p>
        </w:tc>
      </w:tr>
      <w:tr w:rsidR="00E217E9"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 w:rsidR="00E217E9" w:rsidRDefault="00E217E9">
            <w:pPr>
              <w:pStyle w:val="ConsPlusNormal"/>
            </w:pPr>
            <w:r>
              <w:lastRenderedPageBreak/>
              <w:t>2</w:t>
            </w:r>
          </w:p>
        </w:tc>
        <w:tc>
          <w:tcPr>
            <w:tcW w:w="3231" w:type="dxa"/>
            <w:tcBorders>
              <w:bottom w:val="nil"/>
            </w:tcBorders>
          </w:tcPr>
          <w:p w:rsidR="00E217E9" w:rsidRDefault="00E217E9">
            <w:pPr>
              <w:pStyle w:val="ConsPlusNormal"/>
            </w:pPr>
            <w:hyperlink r:id="rId134" w:history="1">
              <w:r>
                <w:rPr>
                  <w:color w:val="0000FF"/>
                </w:rPr>
                <w:t>Приказ</w:t>
              </w:r>
            </w:hyperlink>
            <w:r>
              <w:t xml:space="preserve"> Министерства промышленности, предпринимательства и торговли Пермского края от 14.11.2013 N СЭД-03-01-03-322 "Об утверждении Административного регламента Министерства промышленности, предпринимательства и торговли Пермского края по исполнению государственной функции по лицензионному контролю за деятельностью по заготовке, хранению, переработке и реализации лома черных металлов, цветных металлов"</w:t>
            </w:r>
          </w:p>
        </w:tc>
        <w:tc>
          <w:tcPr>
            <w:tcW w:w="2551" w:type="dxa"/>
            <w:tcBorders>
              <w:bottom w:val="nil"/>
            </w:tcBorders>
          </w:tcPr>
          <w:p w:rsidR="00E217E9" w:rsidRDefault="00E217E9">
            <w:pPr>
              <w:pStyle w:val="ConsPlusNormal"/>
            </w:pPr>
            <w:r>
              <w:t>Организации и индивидуальные предприниматели, осуществляющие деятельность по заготовке, хранению, переработке и реализации лома черных металлов, цветных металлов</w:t>
            </w:r>
          </w:p>
        </w:tc>
        <w:tc>
          <w:tcPr>
            <w:tcW w:w="2721" w:type="dxa"/>
            <w:tcBorders>
              <w:bottom w:val="nil"/>
            </w:tcBorders>
          </w:tcPr>
          <w:p w:rsidR="00E217E9" w:rsidRDefault="00E217E9">
            <w:pPr>
              <w:pStyle w:val="ConsPlusNormal"/>
            </w:pPr>
            <w:r>
              <w:t>В полном объеме</w:t>
            </w:r>
          </w:p>
        </w:tc>
      </w:tr>
      <w:tr w:rsidR="00E217E9">
        <w:tblPrEx>
          <w:tblBorders>
            <w:insideH w:val="nil"/>
          </w:tblBorders>
        </w:tblPrEx>
        <w:tc>
          <w:tcPr>
            <w:tcW w:w="9070" w:type="dxa"/>
            <w:gridSpan w:val="4"/>
            <w:tcBorders>
              <w:top w:val="nil"/>
            </w:tcBorders>
          </w:tcPr>
          <w:p w:rsidR="00E217E9" w:rsidRDefault="00E217E9">
            <w:pPr>
              <w:pStyle w:val="ConsPlusNormal"/>
              <w:jc w:val="both"/>
            </w:pPr>
            <w:r>
              <w:t xml:space="preserve">(п. 2 в ред. </w:t>
            </w:r>
            <w:hyperlink r:id="rId135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Министерства промышленности и торговли Пермского края от 02.11.2020 N 03-01-03-256)</w:t>
            </w:r>
          </w:p>
        </w:tc>
      </w:tr>
    </w:tbl>
    <w:p w:rsidR="00E217E9" w:rsidRDefault="00E217E9">
      <w:pPr>
        <w:pStyle w:val="ConsPlusNormal"/>
        <w:jc w:val="both"/>
      </w:pPr>
    </w:p>
    <w:p w:rsidR="00E217E9" w:rsidRDefault="00E217E9">
      <w:pPr>
        <w:pStyle w:val="ConsPlusNormal"/>
        <w:ind w:firstLine="540"/>
        <w:jc w:val="both"/>
      </w:pPr>
      <w:r>
        <w:t>--------------------------------</w:t>
      </w:r>
    </w:p>
    <w:p w:rsidR="00E217E9" w:rsidRDefault="00E217E9">
      <w:pPr>
        <w:pStyle w:val="ConsPlusNormal"/>
        <w:spacing w:before="220"/>
        <w:ind w:firstLine="540"/>
        <w:jc w:val="both"/>
      </w:pPr>
      <w:r>
        <w:t>&lt;*&gt; Структурные единицы акта указываются в случае содержания в одном акте обязательных требований, соблюдение которых оценивается при осуществлении нескольких видов государственного контроля (надзора). В иных случаях указание на структурные единицы акта может в Перечень актов не включаться.</w:t>
      </w:r>
    </w:p>
    <w:p w:rsidR="00E217E9" w:rsidRDefault="00E217E9">
      <w:pPr>
        <w:pStyle w:val="ConsPlusNormal"/>
        <w:jc w:val="both"/>
      </w:pPr>
    </w:p>
    <w:p w:rsidR="00E217E9" w:rsidRDefault="00E217E9">
      <w:pPr>
        <w:pStyle w:val="ConsPlusTitle"/>
        <w:jc w:val="center"/>
        <w:outlineLvl w:val="1"/>
      </w:pPr>
      <w:r>
        <w:t>Раздел 7. Иные нормативные документы, обязательность</w:t>
      </w:r>
    </w:p>
    <w:p w:rsidR="00E217E9" w:rsidRDefault="00E217E9">
      <w:pPr>
        <w:pStyle w:val="ConsPlusTitle"/>
        <w:jc w:val="center"/>
      </w:pPr>
      <w:r>
        <w:t>соблюдения которых установлена законодательством Российской</w:t>
      </w:r>
    </w:p>
    <w:p w:rsidR="00E217E9" w:rsidRDefault="00E217E9">
      <w:pPr>
        <w:pStyle w:val="ConsPlusTitle"/>
        <w:jc w:val="center"/>
      </w:pPr>
      <w:r>
        <w:t>Федерации</w:t>
      </w:r>
    </w:p>
    <w:p w:rsidR="00E217E9" w:rsidRDefault="00E217E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102"/>
        <w:gridCol w:w="1644"/>
        <w:gridCol w:w="2268"/>
        <w:gridCol w:w="2494"/>
      </w:tblGrid>
      <w:tr w:rsidR="00E217E9">
        <w:tc>
          <w:tcPr>
            <w:tcW w:w="567" w:type="dxa"/>
          </w:tcPr>
          <w:p w:rsidR="00E217E9" w:rsidRDefault="00E217E9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2102" w:type="dxa"/>
          </w:tcPr>
          <w:p w:rsidR="00E217E9" w:rsidRDefault="00E217E9">
            <w:pPr>
              <w:pStyle w:val="ConsPlusNormal"/>
              <w:jc w:val="center"/>
            </w:pPr>
            <w:r>
              <w:t>Наименование и реквизиты акта</w:t>
            </w:r>
          </w:p>
        </w:tc>
        <w:tc>
          <w:tcPr>
            <w:tcW w:w="1644" w:type="dxa"/>
          </w:tcPr>
          <w:p w:rsidR="00E217E9" w:rsidRDefault="00E217E9">
            <w:pPr>
              <w:pStyle w:val="ConsPlusNormal"/>
              <w:jc w:val="center"/>
            </w:pPr>
            <w:r>
              <w:t>Сведения об утверждении</w:t>
            </w:r>
          </w:p>
        </w:tc>
        <w:tc>
          <w:tcPr>
            <w:tcW w:w="2268" w:type="dxa"/>
          </w:tcPr>
          <w:p w:rsidR="00E217E9" w:rsidRDefault="00E217E9">
            <w:pPr>
              <w:pStyle w:val="ConsPlusNormal"/>
              <w:jc w:val="center"/>
            </w:pPr>
            <w:r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2494" w:type="dxa"/>
          </w:tcPr>
          <w:p w:rsidR="00E217E9" w:rsidRDefault="00E217E9">
            <w:pPr>
              <w:pStyle w:val="ConsPlusNormal"/>
              <w:jc w:val="center"/>
            </w:pPr>
            <w:r>
              <w:t>Указание на структурные единицы акта, соблюдение которых оценивается при проведении мероприятий по контролю &lt;*&gt;</w:t>
            </w:r>
          </w:p>
        </w:tc>
      </w:tr>
      <w:tr w:rsidR="00E217E9">
        <w:tc>
          <w:tcPr>
            <w:tcW w:w="9075" w:type="dxa"/>
            <w:gridSpan w:val="5"/>
          </w:tcPr>
          <w:p w:rsidR="00E217E9" w:rsidRDefault="00E217E9">
            <w:pPr>
              <w:pStyle w:val="ConsPlusNormal"/>
            </w:pPr>
            <w:r>
              <w:t>Отсутствуют</w:t>
            </w:r>
          </w:p>
        </w:tc>
      </w:tr>
    </w:tbl>
    <w:p w:rsidR="00E217E9" w:rsidRDefault="00E217E9">
      <w:pPr>
        <w:pStyle w:val="ConsPlusNormal"/>
        <w:jc w:val="both"/>
      </w:pPr>
    </w:p>
    <w:p w:rsidR="00E217E9" w:rsidRDefault="00E217E9">
      <w:pPr>
        <w:pStyle w:val="ConsPlusNormal"/>
        <w:ind w:firstLine="540"/>
        <w:jc w:val="both"/>
      </w:pPr>
      <w:r>
        <w:t>--------------------------------</w:t>
      </w:r>
    </w:p>
    <w:p w:rsidR="00E217E9" w:rsidRDefault="00E217E9">
      <w:pPr>
        <w:pStyle w:val="ConsPlusNormal"/>
        <w:spacing w:before="220"/>
        <w:ind w:firstLine="540"/>
        <w:jc w:val="both"/>
      </w:pPr>
      <w:r>
        <w:lastRenderedPageBreak/>
        <w:t>&lt;*&gt; Структурные единицы акта указываются в случае содержания в одном акте обязательных требований, соблюдение которых оценивается при осуществлении нескольких видов государственного контроля (надзора). В иных случаях указание на структурные единицы акта может в Перечень актов не включаться.</w:t>
      </w:r>
    </w:p>
    <w:p w:rsidR="00E217E9" w:rsidRDefault="00E217E9">
      <w:pPr>
        <w:pStyle w:val="ConsPlusNormal"/>
        <w:jc w:val="both"/>
      </w:pPr>
    </w:p>
    <w:p w:rsidR="00E217E9" w:rsidRDefault="00E217E9">
      <w:pPr>
        <w:pStyle w:val="ConsPlusNormal"/>
        <w:jc w:val="both"/>
      </w:pPr>
    </w:p>
    <w:p w:rsidR="00E217E9" w:rsidRDefault="00E217E9">
      <w:pPr>
        <w:pStyle w:val="ConsPlusNormal"/>
        <w:jc w:val="both"/>
      </w:pPr>
    </w:p>
    <w:p w:rsidR="00E217E9" w:rsidRDefault="00E217E9">
      <w:pPr>
        <w:pStyle w:val="ConsPlusNormal"/>
        <w:jc w:val="both"/>
      </w:pPr>
    </w:p>
    <w:p w:rsidR="00E217E9" w:rsidRDefault="00E217E9">
      <w:pPr>
        <w:pStyle w:val="ConsPlusNormal"/>
        <w:jc w:val="both"/>
      </w:pPr>
    </w:p>
    <w:p w:rsidR="00E217E9" w:rsidRDefault="00E217E9">
      <w:pPr>
        <w:pStyle w:val="ConsPlusNormal"/>
        <w:jc w:val="right"/>
        <w:outlineLvl w:val="0"/>
      </w:pPr>
      <w:r>
        <w:t>Приложение 4</w:t>
      </w:r>
    </w:p>
    <w:p w:rsidR="00E217E9" w:rsidRDefault="00E217E9">
      <w:pPr>
        <w:pStyle w:val="ConsPlusNormal"/>
        <w:jc w:val="right"/>
      </w:pPr>
      <w:r>
        <w:t>к Приказу</w:t>
      </w:r>
    </w:p>
    <w:p w:rsidR="00E217E9" w:rsidRDefault="00E217E9">
      <w:pPr>
        <w:pStyle w:val="ConsPlusNormal"/>
        <w:jc w:val="right"/>
      </w:pPr>
      <w:r>
        <w:t>Министерства промышленности,</w:t>
      </w:r>
    </w:p>
    <w:p w:rsidR="00E217E9" w:rsidRDefault="00E217E9">
      <w:pPr>
        <w:pStyle w:val="ConsPlusNormal"/>
        <w:jc w:val="right"/>
      </w:pPr>
      <w:r>
        <w:t>предпринимательства и торговли</w:t>
      </w:r>
    </w:p>
    <w:p w:rsidR="00E217E9" w:rsidRDefault="00E217E9">
      <w:pPr>
        <w:pStyle w:val="ConsPlusNormal"/>
        <w:jc w:val="right"/>
      </w:pPr>
      <w:r>
        <w:t>Пермского края</w:t>
      </w:r>
    </w:p>
    <w:p w:rsidR="00E217E9" w:rsidRDefault="00E217E9">
      <w:pPr>
        <w:pStyle w:val="ConsPlusNormal"/>
        <w:jc w:val="right"/>
      </w:pPr>
      <w:r>
        <w:t>от 25.10.2018 N СЭД-03-01-03-220</w:t>
      </w:r>
    </w:p>
    <w:p w:rsidR="00E217E9" w:rsidRDefault="00E217E9">
      <w:pPr>
        <w:pStyle w:val="ConsPlusNormal"/>
        <w:jc w:val="both"/>
      </w:pPr>
    </w:p>
    <w:p w:rsidR="00E217E9" w:rsidRDefault="00E217E9">
      <w:pPr>
        <w:pStyle w:val="ConsPlusTitle"/>
        <w:jc w:val="center"/>
      </w:pPr>
      <w:bookmarkStart w:id="11" w:name="P642"/>
      <w:bookmarkEnd w:id="11"/>
      <w:r>
        <w:t>ПЕРЕЧЕНЬ</w:t>
      </w:r>
    </w:p>
    <w:p w:rsidR="00E217E9" w:rsidRDefault="00E217E9">
      <w:pPr>
        <w:pStyle w:val="ConsPlusTitle"/>
        <w:jc w:val="center"/>
      </w:pPr>
      <w:r>
        <w:t>ПРАВОВЫХ АКТОВ И ИХ ОТДЕЛЬНЫХ ЧАСТЕЙ, СОДЕРЖАЩИХ</w:t>
      </w:r>
    </w:p>
    <w:p w:rsidR="00E217E9" w:rsidRDefault="00E217E9">
      <w:pPr>
        <w:pStyle w:val="ConsPlusTitle"/>
        <w:jc w:val="center"/>
      </w:pPr>
      <w:r>
        <w:t>ОБЯЗАТЕЛЬНЫЕ ТРЕБОВАНИЯ, СОБЛЮДЕНИЕ КОТОРЫХ ОЦЕНИВАЕТСЯ</w:t>
      </w:r>
    </w:p>
    <w:p w:rsidR="00E217E9" w:rsidRDefault="00E217E9">
      <w:pPr>
        <w:pStyle w:val="ConsPlusTitle"/>
        <w:jc w:val="center"/>
      </w:pPr>
      <w:r>
        <w:t>ПРИ ПРОВЕДЕНИИ МЕРОПРИЯТИЙ ПО ОСУЩЕСТВЛЕНИЮ КОНТРОЛЯ</w:t>
      </w:r>
    </w:p>
    <w:p w:rsidR="00E217E9" w:rsidRDefault="00E217E9">
      <w:pPr>
        <w:pStyle w:val="ConsPlusTitle"/>
        <w:jc w:val="center"/>
      </w:pPr>
      <w:r>
        <w:t>ЗА СОБЛЮДЕНИЕМ ТРЕБОВАНИЙ ЗАКОНОДАТЕЛЬСТВА В СФЕРЕ</w:t>
      </w:r>
    </w:p>
    <w:p w:rsidR="00E217E9" w:rsidRDefault="00E217E9">
      <w:pPr>
        <w:pStyle w:val="ConsPlusTitle"/>
        <w:jc w:val="center"/>
      </w:pPr>
      <w:r>
        <w:t>РЕГУЛИРОВАНИЯ ОТНОШЕНИЙ, СВЯЗАННЫХ С ОРГАНИЗАЦИЕЙ РОЗНИЧНЫХ</w:t>
      </w:r>
    </w:p>
    <w:p w:rsidR="00E217E9" w:rsidRDefault="00E217E9">
      <w:pPr>
        <w:pStyle w:val="ConsPlusTitle"/>
        <w:jc w:val="center"/>
      </w:pPr>
      <w:r>
        <w:t>РЫНКОВ, ОРГАНИЗАЦИЕЙ И ОСУЩЕСТВЛЕНИЕМ ДЕЯТЕЛЬНОСТИ</w:t>
      </w:r>
    </w:p>
    <w:p w:rsidR="00E217E9" w:rsidRDefault="00E217E9">
      <w:pPr>
        <w:pStyle w:val="ConsPlusTitle"/>
        <w:jc w:val="center"/>
      </w:pPr>
      <w:r>
        <w:t>ПО ПРОДАЖЕ ТОВАРОВ (ВЫПОЛНЕНИЮ РАБОТ, ОКАЗАНИЮ УСЛУГ)</w:t>
      </w:r>
    </w:p>
    <w:p w:rsidR="00E217E9" w:rsidRDefault="00E217E9">
      <w:pPr>
        <w:pStyle w:val="ConsPlusTitle"/>
        <w:jc w:val="center"/>
      </w:pPr>
      <w:r>
        <w:t>НА РОЗНИЧНЫХ РЫНКАХ</w:t>
      </w:r>
    </w:p>
    <w:p w:rsidR="00E217E9" w:rsidRDefault="00E217E9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E217E9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E217E9" w:rsidRDefault="00E217E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217E9" w:rsidRDefault="00E217E9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36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Министерства промышленности и торговли Пермского края</w:t>
            </w:r>
          </w:p>
          <w:p w:rsidR="00E217E9" w:rsidRDefault="00E217E9">
            <w:pPr>
              <w:pStyle w:val="ConsPlusNormal"/>
              <w:jc w:val="center"/>
            </w:pPr>
            <w:r>
              <w:rPr>
                <w:color w:val="392C69"/>
              </w:rPr>
              <w:t>от 02.11.2020 N 03-01-03-256)</w:t>
            </w:r>
          </w:p>
        </w:tc>
      </w:tr>
    </w:tbl>
    <w:p w:rsidR="00E217E9" w:rsidRDefault="00E217E9">
      <w:pPr>
        <w:pStyle w:val="ConsPlusNormal"/>
        <w:jc w:val="both"/>
      </w:pPr>
    </w:p>
    <w:p w:rsidR="00E217E9" w:rsidRDefault="00E217E9">
      <w:pPr>
        <w:pStyle w:val="ConsPlusTitle"/>
        <w:jc w:val="center"/>
        <w:outlineLvl w:val="1"/>
      </w:pPr>
      <w:r>
        <w:t>Раздел 1. Международные договоры Российской Федерации и акты</w:t>
      </w:r>
    </w:p>
    <w:p w:rsidR="00E217E9" w:rsidRDefault="00E217E9">
      <w:pPr>
        <w:pStyle w:val="ConsPlusTitle"/>
        <w:jc w:val="center"/>
      </w:pPr>
      <w:r>
        <w:t>органов Евразийского экономического союза</w:t>
      </w:r>
    </w:p>
    <w:p w:rsidR="00E217E9" w:rsidRDefault="00E217E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231"/>
        <w:gridCol w:w="2551"/>
        <w:gridCol w:w="2721"/>
      </w:tblGrid>
      <w:tr w:rsidR="00E217E9">
        <w:tc>
          <w:tcPr>
            <w:tcW w:w="567" w:type="dxa"/>
          </w:tcPr>
          <w:p w:rsidR="00E217E9" w:rsidRDefault="00E217E9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231" w:type="dxa"/>
          </w:tcPr>
          <w:p w:rsidR="00E217E9" w:rsidRDefault="00E217E9">
            <w:pPr>
              <w:pStyle w:val="ConsPlusNormal"/>
              <w:jc w:val="center"/>
            </w:pPr>
            <w:r>
              <w:t>Наименование и реквизиты акта</w:t>
            </w:r>
          </w:p>
        </w:tc>
        <w:tc>
          <w:tcPr>
            <w:tcW w:w="2551" w:type="dxa"/>
          </w:tcPr>
          <w:p w:rsidR="00E217E9" w:rsidRDefault="00E217E9">
            <w:pPr>
              <w:pStyle w:val="ConsPlusNormal"/>
              <w:jc w:val="center"/>
            </w:pPr>
            <w:r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2721" w:type="dxa"/>
          </w:tcPr>
          <w:p w:rsidR="00E217E9" w:rsidRDefault="00E217E9">
            <w:pPr>
              <w:pStyle w:val="ConsPlusNormal"/>
              <w:jc w:val="center"/>
            </w:pPr>
            <w:r>
              <w:t>Указание на структурные единицы акта, соблюдение которых оценивается при проведении мероприятий по контролю &lt;*&gt;</w:t>
            </w:r>
          </w:p>
        </w:tc>
      </w:tr>
      <w:tr w:rsidR="00E217E9">
        <w:tc>
          <w:tcPr>
            <w:tcW w:w="9070" w:type="dxa"/>
            <w:gridSpan w:val="4"/>
          </w:tcPr>
          <w:p w:rsidR="00E217E9" w:rsidRDefault="00E217E9">
            <w:pPr>
              <w:pStyle w:val="ConsPlusNormal"/>
            </w:pPr>
            <w:r>
              <w:t>Отсутствуют</w:t>
            </w:r>
          </w:p>
        </w:tc>
      </w:tr>
    </w:tbl>
    <w:p w:rsidR="00E217E9" w:rsidRDefault="00E217E9">
      <w:pPr>
        <w:pStyle w:val="ConsPlusNormal"/>
        <w:jc w:val="both"/>
      </w:pPr>
    </w:p>
    <w:p w:rsidR="00E217E9" w:rsidRDefault="00E217E9">
      <w:pPr>
        <w:pStyle w:val="ConsPlusNormal"/>
        <w:ind w:firstLine="540"/>
        <w:jc w:val="both"/>
      </w:pPr>
      <w:r>
        <w:t>--------------------------------</w:t>
      </w:r>
    </w:p>
    <w:p w:rsidR="00E217E9" w:rsidRDefault="00E217E9">
      <w:pPr>
        <w:pStyle w:val="ConsPlusNormal"/>
        <w:spacing w:before="220"/>
        <w:ind w:firstLine="540"/>
        <w:jc w:val="both"/>
      </w:pPr>
      <w:r>
        <w:t>&lt;*&gt; Структурные единицы акта указываются в случае содержания в одном акте обязательных требований, соблюдение которых оценивается при осуществлении нескольких видов государственного контроля (надзора). В иных случаях указание на структурные единицы акта может в Перечень актов не включаться.</w:t>
      </w:r>
    </w:p>
    <w:p w:rsidR="00E217E9" w:rsidRDefault="00E217E9">
      <w:pPr>
        <w:pStyle w:val="ConsPlusNormal"/>
        <w:jc w:val="both"/>
      </w:pPr>
    </w:p>
    <w:p w:rsidR="00E217E9" w:rsidRDefault="00E217E9">
      <w:pPr>
        <w:pStyle w:val="ConsPlusTitle"/>
        <w:jc w:val="center"/>
        <w:outlineLvl w:val="1"/>
      </w:pPr>
      <w:r>
        <w:t>Раздел 2. Федеральные законы</w:t>
      </w:r>
    </w:p>
    <w:p w:rsidR="00E217E9" w:rsidRDefault="00E217E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231"/>
        <w:gridCol w:w="2551"/>
        <w:gridCol w:w="2721"/>
      </w:tblGrid>
      <w:tr w:rsidR="00E217E9">
        <w:tc>
          <w:tcPr>
            <w:tcW w:w="567" w:type="dxa"/>
          </w:tcPr>
          <w:p w:rsidR="00E217E9" w:rsidRDefault="00E217E9">
            <w:pPr>
              <w:pStyle w:val="ConsPlusNormal"/>
              <w:jc w:val="center"/>
            </w:pPr>
            <w:r>
              <w:lastRenderedPageBreak/>
              <w:t>N</w:t>
            </w:r>
          </w:p>
        </w:tc>
        <w:tc>
          <w:tcPr>
            <w:tcW w:w="3231" w:type="dxa"/>
          </w:tcPr>
          <w:p w:rsidR="00E217E9" w:rsidRDefault="00E217E9">
            <w:pPr>
              <w:pStyle w:val="ConsPlusNormal"/>
              <w:jc w:val="center"/>
            </w:pPr>
            <w:r>
              <w:t>Наименование и реквизиты акта</w:t>
            </w:r>
          </w:p>
        </w:tc>
        <w:tc>
          <w:tcPr>
            <w:tcW w:w="2551" w:type="dxa"/>
          </w:tcPr>
          <w:p w:rsidR="00E217E9" w:rsidRDefault="00E217E9">
            <w:pPr>
              <w:pStyle w:val="ConsPlusNormal"/>
              <w:jc w:val="center"/>
            </w:pPr>
            <w:r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2721" w:type="dxa"/>
          </w:tcPr>
          <w:p w:rsidR="00E217E9" w:rsidRDefault="00E217E9">
            <w:pPr>
              <w:pStyle w:val="ConsPlusNormal"/>
              <w:jc w:val="center"/>
            </w:pPr>
            <w:r>
              <w:t>Указание на структурные единицы акта, соблюдение которых оценивается при проведении мероприятий по контролю &lt;*&gt;</w:t>
            </w:r>
          </w:p>
        </w:tc>
      </w:tr>
      <w:tr w:rsidR="00E217E9">
        <w:tc>
          <w:tcPr>
            <w:tcW w:w="567" w:type="dxa"/>
          </w:tcPr>
          <w:p w:rsidR="00E217E9" w:rsidRDefault="00E217E9">
            <w:pPr>
              <w:pStyle w:val="ConsPlusNormal"/>
            </w:pPr>
            <w:r>
              <w:t>1</w:t>
            </w:r>
          </w:p>
        </w:tc>
        <w:tc>
          <w:tcPr>
            <w:tcW w:w="3231" w:type="dxa"/>
          </w:tcPr>
          <w:p w:rsidR="00E217E9" w:rsidRDefault="00E217E9">
            <w:pPr>
              <w:pStyle w:val="ConsPlusNormal"/>
            </w:pPr>
            <w:r>
              <w:t xml:space="preserve">Федеральный </w:t>
            </w:r>
            <w:hyperlink r:id="rId137" w:history="1">
              <w:r>
                <w:rPr>
                  <w:color w:val="0000FF"/>
                </w:rPr>
                <w:t>закон</w:t>
              </w:r>
            </w:hyperlink>
            <w:r>
              <w:t xml:space="preserve"> от 30 декабря 2006 г. N 271-ФЗ "О розничных рынках и о внесении изменений в Трудовой кодекс Российской Федерации"</w:t>
            </w:r>
          </w:p>
        </w:tc>
        <w:tc>
          <w:tcPr>
            <w:tcW w:w="2551" w:type="dxa"/>
          </w:tcPr>
          <w:p w:rsidR="00E217E9" w:rsidRDefault="00E217E9">
            <w:pPr>
              <w:pStyle w:val="ConsPlusNormal"/>
            </w:pPr>
            <w:r>
              <w:t>Управляющие рынком компании</w:t>
            </w:r>
          </w:p>
        </w:tc>
        <w:tc>
          <w:tcPr>
            <w:tcW w:w="2721" w:type="dxa"/>
          </w:tcPr>
          <w:p w:rsidR="00E217E9" w:rsidRDefault="00E217E9">
            <w:pPr>
              <w:pStyle w:val="ConsPlusNormal"/>
            </w:pPr>
            <w:hyperlink r:id="rId138" w:history="1">
              <w:r>
                <w:rPr>
                  <w:color w:val="0000FF"/>
                </w:rPr>
                <w:t>Статьи 3</w:t>
              </w:r>
            </w:hyperlink>
            <w:r>
              <w:t xml:space="preserve">, </w:t>
            </w:r>
            <w:hyperlink r:id="rId139" w:history="1">
              <w:r>
                <w:rPr>
                  <w:color w:val="0000FF"/>
                </w:rPr>
                <w:t>4</w:t>
              </w:r>
            </w:hyperlink>
            <w:r>
              <w:t xml:space="preserve">, </w:t>
            </w:r>
            <w:hyperlink r:id="rId140" w:history="1">
              <w:r>
                <w:rPr>
                  <w:color w:val="0000FF"/>
                </w:rPr>
                <w:t>5</w:t>
              </w:r>
            </w:hyperlink>
            <w:r>
              <w:t xml:space="preserve">, </w:t>
            </w:r>
            <w:hyperlink r:id="rId141" w:history="1">
              <w:r>
                <w:rPr>
                  <w:color w:val="0000FF"/>
                </w:rPr>
                <w:t>11</w:t>
              </w:r>
            </w:hyperlink>
            <w:r>
              <w:t xml:space="preserve">, </w:t>
            </w:r>
            <w:hyperlink r:id="rId142" w:history="1">
              <w:r>
                <w:rPr>
                  <w:color w:val="0000FF"/>
                </w:rPr>
                <w:t>12</w:t>
              </w:r>
            </w:hyperlink>
            <w:r>
              <w:t xml:space="preserve">, </w:t>
            </w:r>
            <w:hyperlink r:id="rId143" w:history="1">
              <w:r>
                <w:rPr>
                  <w:color w:val="0000FF"/>
                </w:rPr>
                <w:t>13</w:t>
              </w:r>
            </w:hyperlink>
            <w:r>
              <w:t xml:space="preserve">, </w:t>
            </w:r>
            <w:hyperlink r:id="rId144" w:history="1">
              <w:r>
                <w:rPr>
                  <w:color w:val="0000FF"/>
                </w:rPr>
                <w:t>14</w:t>
              </w:r>
            </w:hyperlink>
            <w:r>
              <w:t xml:space="preserve">, </w:t>
            </w:r>
            <w:hyperlink r:id="rId145" w:history="1">
              <w:r>
                <w:rPr>
                  <w:color w:val="0000FF"/>
                </w:rPr>
                <w:t>15</w:t>
              </w:r>
            </w:hyperlink>
            <w:r>
              <w:t xml:space="preserve">, </w:t>
            </w:r>
            <w:hyperlink r:id="rId146" w:history="1">
              <w:r>
                <w:rPr>
                  <w:color w:val="0000FF"/>
                </w:rPr>
                <w:t>16</w:t>
              </w:r>
            </w:hyperlink>
            <w:r>
              <w:t xml:space="preserve">, </w:t>
            </w:r>
            <w:hyperlink r:id="rId147" w:history="1">
              <w:r>
                <w:rPr>
                  <w:color w:val="0000FF"/>
                </w:rPr>
                <w:t>17</w:t>
              </w:r>
            </w:hyperlink>
            <w:r>
              <w:t xml:space="preserve">, </w:t>
            </w:r>
            <w:hyperlink r:id="rId148" w:history="1">
              <w:r>
                <w:rPr>
                  <w:color w:val="0000FF"/>
                </w:rPr>
                <w:t>18</w:t>
              </w:r>
            </w:hyperlink>
            <w:r>
              <w:t xml:space="preserve">, </w:t>
            </w:r>
            <w:hyperlink r:id="rId149" w:history="1">
              <w:r>
                <w:rPr>
                  <w:color w:val="0000FF"/>
                </w:rPr>
                <w:t>19</w:t>
              </w:r>
            </w:hyperlink>
            <w:r>
              <w:t xml:space="preserve">, </w:t>
            </w:r>
            <w:hyperlink r:id="rId150" w:history="1">
              <w:r>
                <w:rPr>
                  <w:color w:val="0000FF"/>
                </w:rPr>
                <w:t>20</w:t>
              </w:r>
            </w:hyperlink>
            <w:r>
              <w:t xml:space="preserve">, </w:t>
            </w:r>
            <w:hyperlink r:id="rId151" w:history="1">
              <w:r>
                <w:rPr>
                  <w:color w:val="0000FF"/>
                </w:rPr>
                <w:t>21</w:t>
              </w:r>
            </w:hyperlink>
            <w:r>
              <w:t xml:space="preserve">, </w:t>
            </w:r>
            <w:hyperlink r:id="rId152" w:history="1">
              <w:r>
                <w:rPr>
                  <w:color w:val="0000FF"/>
                </w:rPr>
                <w:t>22</w:t>
              </w:r>
            </w:hyperlink>
            <w:r>
              <w:t xml:space="preserve">, </w:t>
            </w:r>
            <w:hyperlink r:id="rId153" w:history="1">
              <w:r>
                <w:rPr>
                  <w:color w:val="0000FF"/>
                </w:rPr>
                <w:t>24</w:t>
              </w:r>
            </w:hyperlink>
          </w:p>
        </w:tc>
      </w:tr>
    </w:tbl>
    <w:p w:rsidR="00E217E9" w:rsidRDefault="00E217E9">
      <w:pPr>
        <w:pStyle w:val="ConsPlusNormal"/>
        <w:jc w:val="both"/>
      </w:pPr>
    </w:p>
    <w:p w:rsidR="00E217E9" w:rsidRDefault="00E217E9">
      <w:pPr>
        <w:pStyle w:val="ConsPlusNormal"/>
        <w:ind w:firstLine="540"/>
        <w:jc w:val="both"/>
      </w:pPr>
      <w:r>
        <w:t>--------------------------------</w:t>
      </w:r>
    </w:p>
    <w:p w:rsidR="00E217E9" w:rsidRDefault="00E217E9">
      <w:pPr>
        <w:pStyle w:val="ConsPlusNormal"/>
        <w:spacing w:before="220"/>
        <w:ind w:firstLine="540"/>
        <w:jc w:val="both"/>
      </w:pPr>
      <w:r>
        <w:t>&lt;*&gt; Структурные единицы акта указываются в случае содержания в одном акте обязательных требований, соблюдение которых оценивается при осуществлении нескольких видов государственного контроля (надзора). В иных случаях указание на структурные единицы акта может в Перечень актов не включаться.</w:t>
      </w:r>
    </w:p>
    <w:p w:rsidR="00E217E9" w:rsidRDefault="00E217E9">
      <w:pPr>
        <w:pStyle w:val="ConsPlusNormal"/>
        <w:jc w:val="both"/>
      </w:pPr>
    </w:p>
    <w:p w:rsidR="00E217E9" w:rsidRDefault="00E217E9">
      <w:pPr>
        <w:pStyle w:val="ConsPlusTitle"/>
        <w:jc w:val="center"/>
        <w:outlineLvl w:val="1"/>
      </w:pPr>
      <w:r>
        <w:t>Раздел 3. Указы Президента Российской Федерации,</w:t>
      </w:r>
    </w:p>
    <w:p w:rsidR="00E217E9" w:rsidRDefault="00E217E9">
      <w:pPr>
        <w:pStyle w:val="ConsPlusTitle"/>
        <w:jc w:val="center"/>
      </w:pPr>
      <w:r>
        <w:t>постановления и распоряжения Правительства Российской</w:t>
      </w:r>
    </w:p>
    <w:p w:rsidR="00E217E9" w:rsidRDefault="00E217E9">
      <w:pPr>
        <w:pStyle w:val="ConsPlusTitle"/>
        <w:jc w:val="center"/>
      </w:pPr>
      <w:r>
        <w:t>Федерации</w:t>
      </w:r>
    </w:p>
    <w:p w:rsidR="00E217E9" w:rsidRDefault="00E217E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231"/>
        <w:gridCol w:w="2551"/>
        <w:gridCol w:w="2721"/>
      </w:tblGrid>
      <w:tr w:rsidR="00E217E9">
        <w:tc>
          <w:tcPr>
            <w:tcW w:w="567" w:type="dxa"/>
          </w:tcPr>
          <w:p w:rsidR="00E217E9" w:rsidRDefault="00E217E9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231" w:type="dxa"/>
          </w:tcPr>
          <w:p w:rsidR="00E217E9" w:rsidRDefault="00E217E9">
            <w:pPr>
              <w:pStyle w:val="ConsPlusNormal"/>
              <w:jc w:val="center"/>
            </w:pPr>
            <w:r>
              <w:t>Наименование и реквизиты акта</w:t>
            </w:r>
          </w:p>
        </w:tc>
        <w:tc>
          <w:tcPr>
            <w:tcW w:w="2551" w:type="dxa"/>
          </w:tcPr>
          <w:p w:rsidR="00E217E9" w:rsidRDefault="00E217E9">
            <w:pPr>
              <w:pStyle w:val="ConsPlusNormal"/>
              <w:jc w:val="center"/>
            </w:pPr>
            <w:r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2721" w:type="dxa"/>
          </w:tcPr>
          <w:p w:rsidR="00E217E9" w:rsidRDefault="00E217E9">
            <w:pPr>
              <w:pStyle w:val="ConsPlusNormal"/>
              <w:jc w:val="center"/>
            </w:pPr>
            <w:r>
              <w:t xml:space="preserve">Указание на структурные единицы акта, соблюдение которых оценивается при проведении мероприятий по контролю </w:t>
            </w:r>
            <w:hyperlink w:anchor="P703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E217E9">
        <w:tc>
          <w:tcPr>
            <w:tcW w:w="567" w:type="dxa"/>
          </w:tcPr>
          <w:p w:rsidR="00E217E9" w:rsidRDefault="00E217E9">
            <w:pPr>
              <w:pStyle w:val="ConsPlusNormal"/>
            </w:pPr>
            <w:r>
              <w:t>1</w:t>
            </w:r>
          </w:p>
        </w:tc>
        <w:tc>
          <w:tcPr>
            <w:tcW w:w="3231" w:type="dxa"/>
          </w:tcPr>
          <w:p w:rsidR="00E217E9" w:rsidRDefault="00E217E9">
            <w:pPr>
              <w:pStyle w:val="ConsPlusNormal"/>
            </w:pPr>
            <w:hyperlink r:id="rId154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Российской Федерации от 28 апреля 2007 г. N 255 "Об утверждении требований к оформлению паспорта безопасности розничного рынка и перечню содержащихся в нем сведений"</w:t>
            </w:r>
          </w:p>
        </w:tc>
        <w:tc>
          <w:tcPr>
            <w:tcW w:w="2551" w:type="dxa"/>
          </w:tcPr>
          <w:p w:rsidR="00E217E9" w:rsidRDefault="00E217E9">
            <w:pPr>
              <w:pStyle w:val="ConsPlusNormal"/>
            </w:pPr>
            <w:r>
              <w:t>Управляющие рынком компании</w:t>
            </w:r>
          </w:p>
        </w:tc>
        <w:tc>
          <w:tcPr>
            <w:tcW w:w="2721" w:type="dxa"/>
          </w:tcPr>
          <w:p w:rsidR="00E217E9" w:rsidRDefault="00E217E9">
            <w:pPr>
              <w:pStyle w:val="ConsPlusNormal"/>
            </w:pPr>
            <w:r>
              <w:t>В полном объеме</w:t>
            </w:r>
          </w:p>
        </w:tc>
      </w:tr>
      <w:tr w:rsidR="00E217E9">
        <w:tc>
          <w:tcPr>
            <w:tcW w:w="567" w:type="dxa"/>
          </w:tcPr>
          <w:p w:rsidR="00E217E9" w:rsidRDefault="00E217E9">
            <w:pPr>
              <w:pStyle w:val="ConsPlusNormal"/>
            </w:pPr>
            <w:r>
              <w:t>2</w:t>
            </w:r>
          </w:p>
        </w:tc>
        <w:tc>
          <w:tcPr>
            <w:tcW w:w="3231" w:type="dxa"/>
          </w:tcPr>
          <w:p w:rsidR="00E217E9" w:rsidRDefault="00E217E9">
            <w:pPr>
              <w:pStyle w:val="ConsPlusNormal"/>
            </w:pPr>
            <w:hyperlink r:id="rId155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Российской Федерации от 10 марта 2007 г. N 148 "Об утверждении Правил выдачи разрешений на право организации розничного рынка"</w:t>
            </w:r>
          </w:p>
        </w:tc>
        <w:tc>
          <w:tcPr>
            <w:tcW w:w="2551" w:type="dxa"/>
          </w:tcPr>
          <w:p w:rsidR="00E217E9" w:rsidRDefault="00E217E9">
            <w:pPr>
              <w:pStyle w:val="ConsPlusNormal"/>
            </w:pPr>
            <w:r>
              <w:t>Управляющие рынком компании</w:t>
            </w:r>
          </w:p>
        </w:tc>
        <w:tc>
          <w:tcPr>
            <w:tcW w:w="2721" w:type="dxa"/>
          </w:tcPr>
          <w:p w:rsidR="00E217E9" w:rsidRDefault="00E217E9">
            <w:pPr>
              <w:pStyle w:val="ConsPlusNormal"/>
            </w:pPr>
            <w:r>
              <w:t>В полном объеме</w:t>
            </w:r>
          </w:p>
        </w:tc>
      </w:tr>
      <w:tr w:rsidR="00E217E9">
        <w:tc>
          <w:tcPr>
            <w:tcW w:w="567" w:type="dxa"/>
          </w:tcPr>
          <w:p w:rsidR="00E217E9" w:rsidRDefault="00E217E9">
            <w:pPr>
              <w:pStyle w:val="ConsPlusNormal"/>
            </w:pPr>
            <w:r>
              <w:t>3</w:t>
            </w:r>
          </w:p>
        </w:tc>
        <w:tc>
          <w:tcPr>
            <w:tcW w:w="3231" w:type="dxa"/>
          </w:tcPr>
          <w:p w:rsidR="00E217E9" w:rsidRDefault="00E217E9">
            <w:pPr>
              <w:pStyle w:val="ConsPlusNormal"/>
            </w:pPr>
            <w:hyperlink r:id="rId156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Российской Федерации от 19 января 1998 г. N 55 "Об утверждении Правил продажи отдельных видов товаров, перечня товаров длительного </w:t>
            </w:r>
            <w:r>
              <w:lastRenderedPageBreak/>
              <w:t>пользования, на которые не распространяется требование покупателя о безвозмездном предоставлении ему на период ремонта или замены аналогичного товара, и перечня непродовольственных товаров надлежащего качества, не подлежащих возврату или обмену на аналогичный товар других размера, формы, габарита, фасона, расцветки или комплектации"</w:t>
            </w:r>
          </w:p>
        </w:tc>
        <w:tc>
          <w:tcPr>
            <w:tcW w:w="2551" w:type="dxa"/>
          </w:tcPr>
          <w:p w:rsidR="00E217E9" w:rsidRDefault="00E217E9">
            <w:pPr>
              <w:pStyle w:val="ConsPlusNormal"/>
            </w:pPr>
            <w:r>
              <w:lastRenderedPageBreak/>
              <w:t>Управляющие рынком компании</w:t>
            </w:r>
          </w:p>
        </w:tc>
        <w:tc>
          <w:tcPr>
            <w:tcW w:w="2721" w:type="dxa"/>
          </w:tcPr>
          <w:p w:rsidR="00E217E9" w:rsidRDefault="00E217E9">
            <w:pPr>
              <w:pStyle w:val="ConsPlusNormal"/>
            </w:pPr>
            <w:r>
              <w:t>В полном объеме</w:t>
            </w:r>
          </w:p>
        </w:tc>
      </w:tr>
    </w:tbl>
    <w:p w:rsidR="00E217E9" w:rsidRDefault="00E217E9">
      <w:pPr>
        <w:pStyle w:val="ConsPlusNormal"/>
        <w:jc w:val="both"/>
      </w:pPr>
    </w:p>
    <w:p w:rsidR="00E217E9" w:rsidRDefault="00E217E9">
      <w:pPr>
        <w:pStyle w:val="ConsPlusNormal"/>
        <w:ind w:firstLine="540"/>
        <w:jc w:val="both"/>
      </w:pPr>
      <w:r>
        <w:t>--------------------------------</w:t>
      </w:r>
    </w:p>
    <w:p w:rsidR="00E217E9" w:rsidRDefault="00E217E9">
      <w:pPr>
        <w:pStyle w:val="ConsPlusNormal"/>
        <w:spacing w:before="220"/>
        <w:ind w:firstLine="540"/>
        <w:jc w:val="both"/>
      </w:pPr>
      <w:bookmarkStart w:id="12" w:name="P703"/>
      <w:bookmarkEnd w:id="12"/>
      <w:r>
        <w:t>&lt;*&gt; Структурные единицы акта указываются в случае содержания в одном акте обязательных требований, соблюдение которых оценивается при осуществлении нескольких видов государственного контроля (надзора). В иных случаях указание на структурные единицы акта может в Перечень актов не включаться.</w:t>
      </w:r>
    </w:p>
    <w:p w:rsidR="00E217E9" w:rsidRDefault="00E217E9">
      <w:pPr>
        <w:pStyle w:val="ConsPlusNormal"/>
        <w:jc w:val="both"/>
      </w:pPr>
    </w:p>
    <w:p w:rsidR="00E217E9" w:rsidRDefault="00E217E9">
      <w:pPr>
        <w:pStyle w:val="ConsPlusTitle"/>
        <w:jc w:val="center"/>
        <w:outlineLvl w:val="1"/>
      </w:pPr>
      <w:r>
        <w:t>Раздел 4. Нормативные правовые акты федеральных органов</w:t>
      </w:r>
    </w:p>
    <w:p w:rsidR="00E217E9" w:rsidRDefault="00E217E9">
      <w:pPr>
        <w:pStyle w:val="ConsPlusTitle"/>
        <w:jc w:val="center"/>
      </w:pPr>
      <w:r>
        <w:t>исполнительной власти, нормативные документы федеральных</w:t>
      </w:r>
    </w:p>
    <w:p w:rsidR="00E217E9" w:rsidRDefault="00E217E9">
      <w:pPr>
        <w:pStyle w:val="ConsPlusTitle"/>
        <w:jc w:val="center"/>
      </w:pPr>
      <w:r>
        <w:t>органов исполнительной власти</w:t>
      </w:r>
    </w:p>
    <w:p w:rsidR="00E217E9" w:rsidRDefault="00E217E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231"/>
        <w:gridCol w:w="2551"/>
        <w:gridCol w:w="2721"/>
      </w:tblGrid>
      <w:tr w:rsidR="00E217E9">
        <w:tc>
          <w:tcPr>
            <w:tcW w:w="567" w:type="dxa"/>
          </w:tcPr>
          <w:p w:rsidR="00E217E9" w:rsidRDefault="00E217E9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231" w:type="dxa"/>
          </w:tcPr>
          <w:p w:rsidR="00E217E9" w:rsidRDefault="00E217E9">
            <w:pPr>
              <w:pStyle w:val="ConsPlusNormal"/>
              <w:jc w:val="center"/>
            </w:pPr>
            <w:r>
              <w:t>Наименование и реквизиты акта</w:t>
            </w:r>
          </w:p>
        </w:tc>
        <w:tc>
          <w:tcPr>
            <w:tcW w:w="2551" w:type="dxa"/>
          </w:tcPr>
          <w:p w:rsidR="00E217E9" w:rsidRDefault="00E217E9">
            <w:pPr>
              <w:pStyle w:val="ConsPlusNormal"/>
              <w:jc w:val="center"/>
            </w:pPr>
            <w:r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2721" w:type="dxa"/>
          </w:tcPr>
          <w:p w:rsidR="00E217E9" w:rsidRDefault="00E217E9">
            <w:pPr>
              <w:pStyle w:val="ConsPlusNormal"/>
              <w:jc w:val="center"/>
            </w:pPr>
            <w:r>
              <w:t>Указание на структурные единицы акта, соблюдение которых оценивается при проведении мероприятий по контролю &lt;*&gt;</w:t>
            </w:r>
          </w:p>
        </w:tc>
      </w:tr>
      <w:tr w:rsidR="00E217E9">
        <w:tc>
          <w:tcPr>
            <w:tcW w:w="567" w:type="dxa"/>
          </w:tcPr>
          <w:p w:rsidR="00E217E9" w:rsidRDefault="00E217E9">
            <w:pPr>
              <w:pStyle w:val="ConsPlusNormal"/>
            </w:pPr>
            <w:r>
              <w:t>1</w:t>
            </w:r>
          </w:p>
        </w:tc>
        <w:tc>
          <w:tcPr>
            <w:tcW w:w="3231" w:type="dxa"/>
          </w:tcPr>
          <w:p w:rsidR="00E217E9" w:rsidRDefault="00E217E9">
            <w:pPr>
              <w:pStyle w:val="ConsPlusNormal"/>
            </w:pPr>
            <w:hyperlink r:id="rId157" w:history="1">
              <w:r>
                <w:rPr>
                  <w:color w:val="0000FF"/>
                </w:rPr>
                <w:t>Приказ</w:t>
              </w:r>
            </w:hyperlink>
            <w:r>
              <w:t xml:space="preserve"> Министерства сельского хозяйства Российской Федерации от 24 октября 2016 г. N 469 "Об утверждении перечня сельскохозяйственной продукции, продажа которой осуществляется на сельскохозяйственном рынке и сельскохозяйственном кооперативном рынке"</w:t>
            </w:r>
          </w:p>
        </w:tc>
        <w:tc>
          <w:tcPr>
            <w:tcW w:w="2551" w:type="dxa"/>
          </w:tcPr>
          <w:p w:rsidR="00E217E9" w:rsidRDefault="00E217E9">
            <w:pPr>
              <w:pStyle w:val="ConsPlusNormal"/>
            </w:pPr>
            <w:r>
              <w:t>Управляющие рынком компании</w:t>
            </w:r>
          </w:p>
        </w:tc>
        <w:tc>
          <w:tcPr>
            <w:tcW w:w="2721" w:type="dxa"/>
          </w:tcPr>
          <w:p w:rsidR="00E217E9" w:rsidRDefault="00E217E9">
            <w:pPr>
              <w:pStyle w:val="ConsPlusNormal"/>
            </w:pPr>
            <w:r>
              <w:t>В полном объеме</w:t>
            </w:r>
          </w:p>
        </w:tc>
      </w:tr>
      <w:tr w:rsidR="00E217E9">
        <w:tc>
          <w:tcPr>
            <w:tcW w:w="567" w:type="dxa"/>
          </w:tcPr>
          <w:p w:rsidR="00E217E9" w:rsidRDefault="00E217E9">
            <w:pPr>
              <w:pStyle w:val="ConsPlusNormal"/>
            </w:pPr>
            <w:r>
              <w:t>2</w:t>
            </w:r>
          </w:p>
        </w:tc>
        <w:tc>
          <w:tcPr>
            <w:tcW w:w="3231" w:type="dxa"/>
          </w:tcPr>
          <w:p w:rsidR="00E217E9" w:rsidRDefault="00E217E9">
            <w:pPr>
              <w:pStyle w:val="ConsPlusNormal"/>
            </w:pPr>
            <w:hyperlink r:id="rId158" w:history="1">
              <w:r>
                <w:rPr>
                  <w:color w:val="0000FF"/>
                </w:rPr>
                <w:t>Приказ</w:t>
              </w:r>
            </w:hyperlink>
            <w:r>
              <w:t xml:space="preserve"> Министерства экономического развития и торговли Российской Федерации от 26 февраля 2007 г. N 56 "Об утверждении номенклатуры товаров, определяющей классы товаров (в целях определения типов розничных рынков)"</w:t>
            </w:r>
          </w:p>
        </w:tc>
        <w:tc>
          <w:tcPr>
            <w:tcW w:w="2551" w:type="dxa"/>
          </w:tcPr>
          <w:p w:rsidR="00E217E9" w:rsidRDefault="00E217E9">
            <w:pPr>
              <w:pStyle w:val="ConsPlusNormal"/>
            </w:pPr>
            <w:r>
              <w:t>Управляющие рынком компании</w:t>
            </w:r>
          </w:p>
        </w:tc>
        <w:tc>
          <w:tcPr>
            <w:tcW w:w="2721" w:type="dxa"/>
          </w:tcPr>
          <w:p w:rsidR="00E217E9" w:rsidRDefault="00E217E9">
            <w:pPr>
              <w:pStyle w:val="ConsPlusNormal"/>
            </w:pPr>
            <w:r>
              <w:t>В полном объеме</w:t>
            </w:r>
          </w:p>
        </w:tc>
      </w:tr>
    </w:tbl>
    <w:p w:rsidR="00E217E9" w:rsidRDefault="00E217E9">
      <w:pPr>
        <w:pStyle w:val="ConsPlusNormal"/>
        <w:jc w:val="both"/>
      </w:pPr>
    </w:p>
    <w:p w:rsidR="00E217E9" w:rsidRDefault="00E217E9">
      <w:pPr>
        <w:pStyle w:val="ConsPlusNormal"/>
        <w:ind w:firstLine="540"/>
        <w:jc w:val="both"/>
      </w:pPr>
      <w:r>
        <w:t>--------------------------------</w:t>
      </w:r>
    </w:p>
    <w:p w:rsidR="00E217E9" w:rsidRDefault="00E217E9">
      <w:pPr>
        <w:pStyle w:val="ConsPlusNormal"/>
        <w:spacing w:before="220"/>
        <w:ind w:firstLine="540"/>
        <w:jc w:val="both"/>
      </w:pPr>
      <w:r>
        <w:lastRenderedPageBreak/>
        <w:t>&lt;*&gt; Структурные единицы акта указываются в случае содержания в одном акте обязательных требований, соблюдение которых оценивается при осуществлении нескольких видов государственного контроля (надзора). В иных случаях указание на структурные единицы акта может в Перечень актов не включаться.</w:t>
      </w:r>
    </w:p>
    <w:p w:rsidR="00E217E9" w:rsidRDefault="00E217E9">
      <w:pPr>
        <w:pStyle w:val="ConsPlusNormal"/>
        <w:jc w:val="both"/>
      </w:pPr>
    </w:p>
    <w:p w:rsidR="00E217E9" w:rsidRDefault="00E217E9">
      <w:pPr>
        <w:pStyle w:val="ConsPlusTitle"/>
        <w:jc w:val="center"/>
        <w:outlineLvl w:val="1"/>
      </w:pPr>
      <w:r>
        <w:t>Раздел 5. Нормативные правовые акты органов государственной</w:t>
      </w:r>
    </w:p>
    <w:p w:rsidR="00E217E9" w:rsidRDefault="00E217E9">
      <w:pPr>
        <w:pStyle w:val="ConsPlusTitle"/>
        <w:jc w:val="center"/>
      </w:pPr>
      <w:r>
        <w:t>власти СССР и РСФСР, нормативные правовые акты органов</w:t>
      </w:r>
    </w:p>
    <w:p w:rsidR="00E217E9" w:rsidRDefault="00E217E9">
      <w:pPr>
        <w:pStyle w:val="ConsPlusTitle"/>
        <w:jc w:val="center"/>
      </w:pPr>
      <w:r>
        <w:t>исполнительной власти СССР и РСФСР</w:t>
      </w:r>
    </w:p>
    <w:p w:rsidR="00E217E9" w:rsidRDefault="00E217E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1984"/>
        <w:gridCol w:w="1757"/>
        <w:gridCol w:w="2381"/>
        <w:gridCol w:w="2494"/>
      </w:tblGrid>
      <w:tr w:rsidR="00E217E9">
        <w:tc>
          <w:tcPr>
            <w:tcW w:w="454" w:type="dxa"/>
          </w:tcPr>
          <w:p w:rsidR="00E217E9" w:rsidRDefault="00E217E9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1984" w:type="dxa"/>
          </w:tcPr>
          <w:p w:rsidR="00E217E9" w:rsidRDefault="00E217E9">
            <w:pPr>
              <w:pStyle w:val="ConsPlusNormal"/>
              <w:jc w:val="center"/>
            </w:pPr>
            <w:r>
              <w:t>Наименование и реквизиты акта</w:t>
            </w:r>
          </w:p>
        </w:tc>
        <w:tc>
          <w:tcPr>
            <w:tcW w:w="1757" w:type="dxa"/>
          </w:tcPr>
          <w:p w:rsidR="00E217E9" w:rsidRDefault="00E217E9">
            <w:pPr>
              <w:pStyle w:val="ConsPlusNormal"/>
              <w:jc w:val="center"/>
            </w:pPr>
            <w:r>
              <w:t>Сведения об утверждении</w:t>
            </w:r>
          </w:p>
        </w:tc>
        <w:tc>
          <w:tcPr>
            <w:tcW w:w="2381" w:type="dxa"/>
          </w:tcPr>
          <w:p w:rsidR="00E217E9" w:rsidRDefault="00E217E9">
            <w:pPr>
              <w:pStyle w:val="ConsPlusNormal"/>
              <w:jc w:val="center"/>
            </w:pPr>
            <w:r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2494" w:type="dxa"/>
          </w:tcPr>
          <w:p w:rsidR="00E217E9" w:rsidRDefault="00E217E9">
            <w:pPr>
              <w:pStyle w:val="ConsPlusNormal"/>
              <w:jc w:val="center"/>
            </w:pPr>
            <w:r>
              <w:t>Указание на структурные единицы акта, соблюдение которых оценивается при проведении мероприятий по контролю &lt;*&gt;</w:t>
            </w:r>
          </w:p>
        </w:tc>
      </w:tr>
      <w:tr w:rsidR="00E217E9">
        <w:tc>
          <w:tcPr>
            <w:tcW w:w="9070" w:type="dxa"/>
            <w:gridSpan w:val="5"/>
            <w:vAlign w:val="bottom"/>
          </w:tcPr>
          <w:p w:rsidR="00E217E9" w:rsidRDefault="00E217E9">
            <w:pPr>
              <w:pStyle w:val="ConsPlusNormal"/>
            </w:pPr>
            <w:r>
              <w:t>Подраздел 1. Нормативные правовые акты органов государственной власти СССР и РСФСР</w:t>
            </w:r>
          </w:p>
        </w:tc>
      </w:tr>
      <w:tr w:rsidR="00E217E9">
        <w:tc>
          <w:tcPr>
            <w:tcW w:w="9070" w:type="dxa"/>
            <w:gridSpan w:val="5"/>
            <w:vAlign w:val="bottom"/>
          </w:tcPr>
          <w:p w:rsidR="00E217E9" w:rsidRDefault="00E217E9">
            <w:pPr>
              <w:pStyle w:val="ConsPlusNormal"/>
            </w:pPr>
            <w:r>
              <w:t>Отсутствуют</w:t>
            </w:r>
          </w:p>
        </w:tc>
      </w:tr>
      <w:tr w:rsidR="00E217E9">
        <w:tc>
          <w:tcPr>
            <w:tcW w:w="9070" w:type="dxa"/>
            <w:gridSpan w:val="5"/>
          </w:tcPr>
          <w:p w:rsidR="00E217E9" w:rsidRDefault="00E217E9">
            <w:pPr>
              <w:pStyle w:val="ConsPlusNormal"/>
            </w:pPr>
            <w:r>
              <w:t>Подраздел 2. Нормативные правовые акты органов исполнительной власти СССР и РСФСР (до 1 июля 2017 г.)</w:t>
            </w:r>
          </w:p>
        </w:tc>
      </w:tr>
      <w:tr w:rsidR="00E217E9">
        <w:tc>
          <w:tcPr>
            <w:tcW w:w="9070" w:type="dxa"/>
            <w:gridSpan w:val="5"/>
            <w:vAlign w:val="bottom"/>
          </w:tcPr>
          <w:p w:rsidR="00E217E9" w:rsidRDefault="00E217E9">
            <w:pPr>
              <w:pStyle w:val="ConsPlusNormal"/>
            </w:pPr>
            <w:r>
              <w:t>Отсутствуют</w:t>
            </w:r>
          </w:p>
        </w:tc>
      </w:tr>
    </w:tbl>
    <w:p w:rsidR="00E217E9" w:rsidRDefault="00E217E9">
      <w:pPr>
        <w:pStyle w:val="ConsPlusNormal"/>
        <w:jc w:val="both"/>
      </w:pPr>
    </w:p>
    <w:p w:rsidR="00E217E9" w:rsidRDefault="00E217E9">
      <w:pPr>
        <w:pStyle w:val="ConsPlusNormal"/>
        <w:ind w:firstLine="540"/>
        <w:jc w:val="both"/>
      </w:pPr>
      <w:r>
        <w:t>--------------------------------</w:t>
      </w:r>
    </w:p>
    <w:p w:rsidR="00E217E9" w:rsidRDefault="00E217E9">
      <w:pPr>
        <w:pStyle w:val="ConsPlusNormal"/>
        <w:spacing w:before="220"/>
        <w:ind w:firstLine="540"/>
        <w:jc w:val="both"/>
      </w:pPr>
      <w:r>
        <w:t>&lt;*&gt; Структурные единицы акта указываются в случае содержания в одном акте обязательных требований, соблюдение которых оценивается при осуществлении нескольких видов государственного контроля (надзора). В иных случаях указание на структурные единицы акта может в Перечень актов не включаться.</w:t>
      </w:r>
    </w:p>
    <w:p w:rsidR="00E217E9" w:rsidRDefault="00E217E9">
      <w:pPr>
        <w:pStyle w:val="ConsPlusNormal"/>
        <w:jc w:val="both"/>
      </w:pPr>
    </w:p>
    <w:p w:rsidR="00E217E9" w:rsidRDefault="00E217E9">
      <w:pPr>
        <w:pStyle w:val="ConsPlusTitle"/>
        <w:jc w:val="center"/>
        <w:outlineLvl w:val="1"/>
      </w:pPr>
      <w:r>
        <w:t>Раздел 6. Законы и иные нормативные правовые акты субъектов</w:t>
      </w:r>
    </w:p>
    <w:p w:rsidR="00E217E9" w:rsidRDefault="00E217E9">
      <w:pPr>
        <w:pStyle w:val="ConsPlusTitle"/>
        <w:jc w:val="center"/>
      </w:pPr>
      <w:r>
        <w:t>Российской Федерации &lt;**&gt;</w:t>
      </w:r>
    </w:p>
    <w:p w:rsidR="00E217E9" w:rsidRDefault="00E217E9">
      <w:pPr>
        <w:pStyle w:val="ConsPlusNormal"/>
        <w:jc w:val="both"/>
      </w:pPr>
    </w:p>
    <w:p w:rsidR="00E217E9" w:rsidRDefault="00E217E9">
      <w:pPr>
        <w:pStyle w:val="ConsPlusNormal"/>
        <w:ind w:firstLine="540"/>
        <w:jc w:val="both"/>
      </w:pPr>
      <w:r>
        <w:t>--------------------------------</w:t>
      </w:r>
    </w:p>
    <w:p w:rsidR="00E217E9" w:rsidRDefault="00E217E9">
      <w:pPr>
        <w:pStyle w:val="ConsPlusNormal"/>
        <w:spacing w:before="220"/>
        <w:ind w:firstLine="540"/>
        <w:jc w:val="both"/>
      </w:pPr>
      <w:r>
        <w:t>&lt;**&gt; Раздел VI формируется при составлении Перечня актов, содержащих обязательные требования, региональными органами государственного контроля (надзора).</w:t>
      </w:r>
    </w:p>
    <w:p w:rsidR="00E217E9" w:rsidRDefault="00E217E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231"/>
        <w:gridCol w:w="2551"/>
        <w:gridCol w:w="2721"/>
      </w:tblGrid>
      <w:tr w:rsidR="00E217E9">
        <w:tc>
          <w:tcPr>
            <w:tcW w:w="567" w:type="dxa"/>
          </w:tcPr>
          <w:p w:rsidR="00E217E9" w:rsidRDefault="00E217E9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231" w:type="dxa"/>
          </w:tcPr>
          <w:p w:rsidR="00E217E9" w:rsidRDefault="00E217E9">
            <w:pPr>
              <w:pStyle w:val="ConsPlusNormal"/>
              <w:jc w:val="center"/>
            </w:pPr>
            <w:r>
              <w:t>Наименование и реквизиты акта</w:t>
            </w:r>
          </w:p>
        </w:tc>
        <w:tc>
          <w:tcPr>
            <w:tcW w:w="2551" w:type="dxa"/>
          </w:tcPr>
          <w:p w:rsidR="00E217E9" w:rsidRDefault="00E217E9">
            <w:pPr>
              <w:pStyle w:val="ConsPlusNormal"/>
              <w:jc w:val="center"/>
            </w:pPr>
            <w:r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2721" w:type="dxa"/>
          </w:tcPr>
          <w:p w:rsidR="00E217E9" w:rsidRDefault="00E217E9">
            <w:pPr>
              <w:pStyle w:val="ConsPlusNormal"/>
              <w:jc w:val="center"/>
            </w:pPr>
            <w:r>
              <w:t xml:space="preserve">Указание на структурные единицы акта, соблюдение которых оценивается при проведении мероприятий по контролю </w:t>
            </w:r>
            <w:hyperlink w:anchor="P768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E217E9">
        <w:tc>
          <w:tcPr>
            <w:tcW w:w="567" w:type="dxa"/>
          </w:tcPr>
          <w:p w:rsidR="00E217E9" w:rsidRDefault="00E217E9">
            <w:pPr>
              <w:pStyle w:val="ConsPlusNormal"/>
            </w:pPr>
            <w:r>
              <w:t>1</w:t>
            </w:r>
          </w:p>
        </w:tc>
        <w:tc>
          <w:tcPr>
            <w:tcW w:w="3231" w:type="dxa"/>
          </w:tcPr>
          <w:p w:rsidR="00E217E9" w:rsidRDefault="00E217E9">
            <w:pPr>
              <w:pStyle w:val="ConsPlusNormal"/>
            </w:pPr>
            <w:hyperlink r:id="rId159" w:history="1">
              <w:r>
                <w:rPr>
                  <w:color w:val="0000FF"/>
                </w:rPr>
                <w:t>Закон</w:t>
              </w:r>
            </w:hyperlink>
            <w:r>
              <w:t xml:space="preserve"> Пермского края от 4 июля 2007 г. N 63-ПК "О розничных рынках на территории Пермского края"</w:t>
            </w:r>
          </w:p>
        </w:tc>
        <w:tc>
          <w:tcPr>
            <w:tcW w:w="2551" w:type="dxa"/>
          </w:tcPr>
          <w:p w:rsidR="00E217E9" w:rsidRDefault="00E217E9">
            <w:pPr>
              <w:pStyle w:val="ConsPlusNormal"/>
            </w:pPr>
            <w:r>
              <w:t>Управляющие рынком компании</w:t>
            </w:r>
          </w:p>
        </w:tc>
        <w:tc>
          <w:tcPr>
            <w:tcW w:w="2721" w:type="dxa"/>
          </w:tcPr>
          <w:p w:rsidR="00E217E9" w:rsidRDefault="00E217E9">
            <w:pPr>
              <w:pStyle w:val="ConsPlusNormal"/>
            </w:pPr>
            <w:hyperlink r:id="rId160" w:history="1">
              <w:r>
                <w:rPr>
                  <w:color w:val="0000FF"/>
                </w:rPr>
                <w:t>Статьи 2</w:t>
              </w:r>
            </w:hyperlink>
            <w:r>
              <w:t xml:space="preserve">, </w:t>
            </w:r>
            <w:hyperlink r:id="rId161" w:history="1">
              <w:r>
                <w:rPr>
                  <w:color w:val="0000FF"/>
                </w:rPr>
                <w:t>4</w:t>
              </w:r>
            </w:hyperlink>
            <w:r>
              <w:t xml:space="preserve">, </w:t>
            </w:r>
            <w:hyperlink r:id="rId162" w:history="1">
              <w:r>
                <w:rPr>
                  <w:color w:val="0000FF"/>
                </w:rPr>
                <w:t>5</w:t>
              </w:r>
            </w:hyperlink>
          </w:p>
        </w:tc>
      </w:tr>
      <w:tr w:rsidR="00E217E9">
        <w:tc>
          <w:tcPr>
            <w:tcW w:w="567" w:type="dxa"/>
          </w:tcPr>
          <w:p w:rsidR="00E217E9" w:rsidRDefault="00E217E9">
            <w:pPr>
              <w:pStyle w:val="ConsPlusNormal"/>
            </w:pPr>
            <w:r>
              <w:t>2</w:t>
            </w:r>
          </w:p>
        </w:tc>
        <w:tc>
          <w:tcPr>
            <w:tcW w:w="3231" w:type="dxa"/>
          </w:tcPr>
          <w:p w:rsidR="00E217E9" w:rsidRDefault="00E217E9">
            <w:pPr>
              <w:pStyle w:val="ConsPlusNormal"/>
            </w:pPr>
            <w:hyperlink r:id="rId163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</w:t>
            </w:r>
            <w:r>
              <w:lastRenderedPageBreak/>
              <w:t>Пермского края от 27 июля 2007 г. N 163-п "О регулировании деятельности розничных рынков на территории Пермского края"</w:t>
            </w:r>
          </w:p>
        </w:tc>
        <w:tc>
          <w:tcPr>
            <w:tcW w:w="2551" w:type="dxa"/>
          </w:tcPr>
          <w:p w:rsidR="00E217E9" w:rsidRDefault="00E217E9">
            <w:pPr>
              <w:pStyle w:val="ConsPlusNormal"/>
            </w:pPr>
            <w:r>
              <w:lastRenderedPageBreak/>
              <w:t xml:space="preserve">Управляющие рынком </w:t>
            </w:r>
            <w:r>
              <w:lastRenderedPageBreak/>
              <w:t>компании</w:t>
            </w:r>
          </w:p>
        </w:tc>
        <w:tc>
          <w:tcPr>
            <w:tcW w:w="2721" w:type="dxa"/>
          </w:tcPr>
          <w:p w:rsidR="00E217E9" w:rsidRDefault="00E217E9">
            <w:pPr>
              <w:pStyle w:val="ConsPlusNormal"/>
            </w:pPr>
            <w:r>
              <w:lastRenderedPageBreak/>
              <w:t xml:space="preserve">В полном объеме </w:t>
            </w:r>
            <w:hyperlink r:id="rId164" w:history="1">
              <w:r>
                <w:rPr>
                  <w:color w:val="0000FF"/>
                </w:rPr>
                <w:t>Требования</w:t>
              </w:r>
            </w:hyperlink>
            <w:r>
              <w:t xml:space="preserve"> к торговым местам на розничных рынках на территории Пермского края.</w:t>
            </w:r>
          </w:p>
          <w:p w:rsidR="00E217E9" w:rsidRDefault="00E217E9">
            <w:pPr>
              <w:pStyle w:val="ConsPlusNormal"/>
            </w:pPr>
            <w:r>
              <w:t xml:space="preserve">В полном объеме </w:t>
            </w:r>
            <w:hyperlink r:id="rId165" w:history="1">
              <w:r>
                <w:rPr>
                  <w:color w:val="0000FF"/>
                </w:rPr>
                <w:t>Требования</w:t>
              </w:r>
            </w:hyperlink>
            <w:r>
              <w:t xml:space="preserve"> к планировке, перепланировке, застройке и оборудованию розничных рынков на территории Пермского края. В полном объеме </w:t>
            </w:r>
            <w:hyperlink r:id="rId166" w:history="1">
              <w:r>
                <w:rPr>
                  <w:color w:val="0000FF"/>
                </w:rPr>
                <w:t>Порядок</w:t>
              </w:r>
            </w:hyperlink>
            <w:r>
              <w:t xml:space="preserve"> заключения договоров о предоставлении торговых мест на розничных рынках на территории Пермского края</w:t>
            </w:r>
          </w:p>
        </w:tc>
      </w:tr>
      <w:tr w:rsidR="00E217E9"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 w:rsidR="00E217E9" w:rsidRDefault="00E217E9">
            <w:pPr>
              <w:pStyle w:val="ConsPlusNormal"/>
            </w:pPr>
            <w:r>
              <w:lastRenderedPageBreak/>
              <w:t>3</w:t>
            </w:r>
          </w:p>
        </w:tc>
        <w:tc>
          <w:tcPr>
            <w:tcW w:w="3231" w:type="dxa"/>
            <w:tcBorders>
              <w:bottom w:val="nil"/>
            </w:tcBorders>
          </w:tcPr>
          <w:p w:rsidR="00E217E9" w:rsidRDefault="00E217E9">
            <w:pPr>
              <w:pStyle w:val="ConsPlusNormal"/>
            </w:pPr>
            <w:hyperlink r:id="rId167" w:history="1">
              <w:r>
                <w:rPr>
                  <w:color w:val="0000FF"/>
                </w:rPr>
                <w:t>Приказ</w:t>
              </w:r>
            </w:hyperlink>
            <w:r>
              <w:t xml:space="preserve"> Министерства промышленности, предпринимательства и торговли Пермского края от 26 декабря 2017 г. N СЭД-03-01-03-276 "Об утверждении Административного регламента Министерства промышленности и торговли Пермского края по исполнению государственной функции по осуществлению государственного контроля за соблюдением требований законодательства в сфере регулирования отношений, связанных с организацией розничных рынков, организацией и осуществлением деятельности по продаже товаров (выполнению работ, оказанию услуг) на розничных рынках"</w:t>
            </w:r>
          </w:p>
        </w:tc>
        <w:tc>
          <w:tcPr>
            <w:tcW w:w="2551" w:type="dxa"/>
            <w:tcBorders>
              <w:bottom w:val="nil"/>
            </w:tcBorders>
          </w:tcPr>
          <w:p w:rsidR="00E217E9" w:rsidRDefault="00E217E9">
            <w:pPr>
              <w:pStyle w:val="ConsPlusNormal"/>
            </w:pPr>
            <w:r>
              <w:t>Управляющие рынком компании</w:t>
            </w:r>
          </w:p>
        </w:tc>
        <w:tc>
          <w:tcPr>
            <w:tcW w:w="2721" w:type="dxa"/>
            <w:tcBorders>
              <w:bottom w:val="nil"/>
            </w:tcBorders>
          </w:tcPr>
          <w:p w:rsidR="00E217E9" w:rsidRDefault="00E217E9">
            <w:pPr>
              <w:pStyle w:val="ConsPlusNormal"/>
            </w:pPr>
            <w:r>
              <w:t>В полном объеме</w:t>
            </w:r>
          </w:p>
        </w:tc>
      </w:tr>
      <w:tr w:rsidR="00E217E9">
        <w:tblPrEx>
          <w:tblBorders>
            <w:insideH w:val="nil"/>
          </w:tblBorders>
        </w:tblPrEx>
        <w:tc>
          <w:tcPr>
            <w:tcW w:w="9070" w:type="dxa"/>
            <w:gridSpan w:val="4"/>
            <w:tcBorders>
              <w:top w:val="nil"/>
            </w:tcBorders>
          </w:tcPr>
          <w:p w:rsidR="00E217E9" w:rsidRDefault="00E217E9">
            <w:pPr>
              <w:pStyle w:val="ConsPlusNormal"/>
              <w:jc w:val="both"/>
            </w:pPr>
            <w:r>
              <w:t xml:space="preserve">(п. 3 в ред. </w:t>
            </w:r>
            <w:hyperlink r:id="rId168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Министерства промышленности и торговли Пермского края от 02.11.2020 N 03-01-03-256)</w:t>
            </w:r>
          </w:p>
        </w:tc>
      </w:tr>
    </w:tbl>
    <w:p w:rsidR="00E217E9" w:rsidRDefault="00E217E9">
      <w:pPr>
        <w:pStyle w:val="ConsPlusNormal"/>
        <w:jc w:val="both"/>
      </w:pPr>
    </w:p>
    <w:p w:rsidR="00E217E9" w:rsidRDefault="00E217E9">
      <w:pPr>
        <w:pStyle w:val="ConsPlusNormal"/>
        <w:ind w:firstLine="540"/>
        <w:jc w:val="both"/>
      </w:pPr>
      <w:r>
        <w:t>--------------------------------</w:t>
      </w:r>
    </w:p>
    <w:p w:rsidR="00E217E9" w:rsidRDefault="00E217E9">
      <w:pPr>
        <w:pStyle w:val="ConsPlusNormal"/>
        <w:spacing w:before="220"/>
        <w:ind w:firstLine="540"/>
        <w:jc w:val="both"/>
      </w:pPr>
      <w:bookmarkStart w:id="13" w:name="P768"/>
      <w:bookmarkEnd w:id="13"/>
      <w:r>
        <w:t>&lt;*&gt; Структурные единицы акта указываются в случае содержания в одном акте обязательных требований, соблюдение которых оценивается при осуществлении нескольких видов государственного контроля (надзора). В иных случаях указание на структурные единицы акта может в Перечень актов не включаться.</w:t>
      </w:r>
    </w:p>
    <w:p w:rsidR="00E217E9" w:rsidRDefault="00E217E9">
      <w:pPr>
        <w:pStyle w:val="ConsPlusNormal"/>
        <w:jc w:val="both"/>
      </w:pPr>
    </w:p>
    <w:p w:rsidR="00E217E9" w:rsidRDefault="00E217E9">
      <w:pPr>
        <w:pStyle w:val="ConsPlusTitle"/>
        <w:jc w:val="center"/>
        <w:outlineLvl w:val="1"/>
      </w:pPr>
      <w:r>
        <w:t>Раздел 7. Иные нормативные документы, обязательность</w:t>
      </w:r>
    </w:p>
    <w:p w:rsidR="00E217E9" w:rsidRDefault="00E217E9">
      <w:pPr>
        <w:pStyle w:val="ConsPlusTitle"/>
        <w:jc w:val="center"/>
      </w:pPr>
      <w:r>
        <w:t>соблюдения которых установлена законодательством Российской</w:t>
      </w:r>
    </w:p>
    <w:p w:rsidR="00E217E9" w:rsidRDefault="00E217E9">
      <w:pPr>
        <w:pStyle w:val="ConsPlusTitle"/>
        <w:jc w:val="center"/>
      </w:pPr>
      <w:r>
        <w:t>Федерации</w:t>
      </w:r>
    </w:p>
    <w:p w:rsidR="00E217E9" w:rsidRDefault="00E217E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7"/>
        <w:gridCol w:w="1871"/>
        <w:gridCol w:w="1701"/>
        <w:gridCol w:w="2551"/>
        <w:gridCol w:w="2551"/>
      </w:tblGrid>
      <w:tr w:rsidR="00E217E9">
        <w:tc>
          <w:tcPr>
            <w:tcW w:w="397" w:type="dxa"/>
          </w:tcPr>
          <w:p w:rsidR="00E217E9" w:rsidRDefault="00E217E9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1871" w:type="dxa"/>
          </w:tcPr>
          <w:p w:rsidR="00E217E9" w:rsidRDefault="00E217E9">
            <w:pPr>
              <w:pStyle w:val="ConsPlusNormal"/>
              <w:jc w:val="center"/>
            </w:pPr>
            <w:r>
              <w:t>Наименование и реквизиты акта</w:t>
            </w:r>
          </w:p>
        </w:tc>
        <w:tc>
          <w:tcPr>
            <w:tcW w:w="1701" w:type="dxa"/>
          </w:tcPr>
          <w:p w:rsidR="00E217E9" w:rsidRDefault="00E217E9">
            <w:pPr>
              <w:pStyle w:val="ConsPlusNormal"/>
              <w:jc w:val="center"/>
            </w:pPr>
            <w:r>
              <w:t>Сведения об утверждении</w:t>
            </w:r>
          </w:p>
        </w:tc>
        <w:tc>
          <w:tcPr>
            <w:tcW w:w="2551" w:type="dxa"/>
          </w:tcPr>
          <w:p w:rsidR="00E217E9" w:rsidRDefault="00E217E9">
            <w:pPr>
              <w:pStyle w:val="ConsPlusNormal"/>
              <w:jc w:val="center"/>
            </w:pPr>
            <w:r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2551" w:type="dxa"/>
          </w:tcPr>
          <w:p w:rsidR="00E217E9" w:rsidRDefault="00E217E9">
            <w:pPr>
              <w:pStyle w:val="ConsPlusNormal"/>
              <w:jc w:val="center"/>
            </w:pPr>
            <w:r>
              <w:t>Указание на структурные единицы акта, соблюдение которых оценивается при проведении мероприятий по контролю &lt;*&gt;</w:t>
            </w:r>
          </w:p>
        </w:tc>
      </w:tr>
      <w:tr w:rsidR="00E217E9">
        <w:tc>
          <w:tcPr>
            <w:tcW w:w="9071" w:type="dxa"/>
            <w:gridSpan w:val="5"/>
          </w:tcPr>
          <w:p w:rsidR="00E217E9" w:rsidRDefault="00E217E9">
            <w:pPr>
              <w:pStyle w:val="ConsPlusNormal"/>
            </w:pPr>
            <w:r>
              <w:t>Отсутствуют</w:t>
            </w:r>
          </w:p>
        </w:tc>
      </w:tr>
    </w:tbl>
    <w:p w:rsidR="00E217E9" w:rsidRDefault="00E217E9">
      <w:pPr>
        <w:pStyle w:val="ConsPlusNormal"/>
        <w:jc w:val="both"/>
      </w:pPr>
    </w:p>
    <w:p w:rsidR="00E217E9" w:rsidRDefault="00E217E9">
      <w:pPr>
        <w:pStyle w:val="ConsPlusNormal"/>
        <w:ind w:firstLine="540"/>
        <w:jc w:val="both"/>
      </w:pPr>
      <w:r>
        <w:t>--------------------------------</w:t>
      </w:r>
    </w:p>
    <w:p w:rsidR="00E217E9" w:rsidRDefault="00E217E9">
      <w:pPr>
        <w:pStyle w:val="ConsPlusNormal"/>
        <w:spacing w:before="220"/>
        <w:ind w:firstLine="540"/>
        <w:jc w:val="both"/>
      </w:pPr>
      <w:r>
        <w:t>&lt;*&gt; Структурные единицы акта указываются в случае содержания в одном акте обязательных требований, соблюдение которых оценивается при осуществлении нескольких видов государственного контроля (надзора). В иных случаях указание на структурные единицы акта может в Перечень актов не включаться.</w:t>
      </w:r>
    </w:p>
    <w:p w:rsidR="00E217E9" w:rsidRDefault="00E217E9">
      <w:pPr>
        <w:pStyle w:val="ConsPlusNormal"/>
        <w:jc w:val="both"/>
      </w:pPr>
    </w:p>
    <w:p w:rsidR="00E217E9" w:rsidRDefault="00E217E9">
      <w:pPr>
        <w:pStyle w:val="ConsPlusNormal"/>
        <w:jc w:val="both"/>
      </w:pPr>
    </w:p>
    <w:p w:rsidR="00E217E9" w:rsidRDefault="00E217E9">
      <w:pPr>
        <w:pStyle w:val="ConsPlusNormal"/>
        <w:jc w:val="both"/>
      </w:pPr>
    </w:p>
    <w:p w:rsidR="00E217E9" w:rsidRDefault="00E217E9">
      <w:pPr>
        <w:pStyle w:val="ConsPlusNormal"/>
        <w:jc w:val="both"/>
      </w:pPr>
    </w:p>
    <w:p w:rsidR="00E217E9" w:rsidRDefault="00E217E9">
      <w:pPr>
        <w:pStyle w:val="ConsPlusNormal"/>
        <w:jc w:val="both"/>
      </w:pPr>
    </w:p>
    <w:p w:rsidR="00E217E9" w:rsidRDefault="00E217E9">
      <w:pPr>
        <w:pStyle w:val="ConsPlusNormal"/>
        <w:jc w:val="right"/>
        <w:outlineLvl w:val="0"/>
      </w:pPr>
      <w:r>
        <w:t>Приложение 5</w:t>
      </w:r>
    </w:p>
    <w:p w:rsidR="00E217E9" w:rsidRDefault="00E217E9">
      <w:pPr>
        <w:pStyle w:val="ConsPlusNormal"/>
        <w:jc w:val="right"/>
      </w:pPr>
      <w:r>
        <w:t>к Приказу</w:t>
      </w:r>
    </w:p>
    <w:p w:rsidR="00E217E9" w:rsidRDefault="00E217E9">
      <w:pPr>
        <w:pStyle w:val="ConsPlusNormal"/>
        <w:jc w:val="right"/>
      </w:pPr>
      <w:r>
        <w:t>Министерства промышленности,</w:t>
      </w:r>
    </w:p>
    <w:p w:rsidR="00E217E9" w:rsidRDefault="00E217E9">
      <w:pPr>
        <w:pStyle w:val="ConsPlusNormal"/>
        <w:jc w:val="right"/>
      </w:pPr>
      <w:r>
        <w:t>предпринимательства и торговли</w:t>
      </w:r>
    </w:p>
    <w:p w:rsidR="00E217E9" w:rsidRDefault="00E217E9">
      <w:pPr>
        <w:pStyle w:val="ConsPlusNormal"/>
        <w:jc w:val="right"/>
      </w:pPr>
      <w:r>
        <w:t>Пермского края</w:t>
      </w:r>
    </w:p>
    <w:p w:rsidR="00E217E9" w:rsidRDefault="00E217E9">
      <w:pPr>
        <w:pStyle w:val="ConsPlusNormal"/>
        <w:jc w:val="right"/>
      </w:pPr>
      <w:r>
        <w:t>от 25.10.2018 N СЭД-03-01-03-220</w:t>
      </w:r>
    </w:p>
    <w:p w:rsidR="00E217E9" w:rsidRDefault="00E217E9">
      <w:pPr>
        <w:pStyle w:val="ConsPlusNormal"/>
        <w:jc w:val="both"/>
      </w:pPr>
    </w:p>
    <w:p w:rsidR="00E217E9" w:rsidRDefault="00E217E9">
      <w:pPr>
        <w:pStyle w:val="ConsPlusTitle"/>
        <w:jc w:val="center"/>
      </w:pPr>
      <w:bookmarkStart w:id="14" w:name="P795"/>
      <w:bookmarkEnd w:id="14"/>
      <w:r>
        <w:t>ПОРЯДОК</w:t>
      </w:r>
    </w:p>
    <w:p w:rsidR="00E217E9" w:rsidRDefault="00E217E9">
      <w:pPr>
        <w:pStyle w:val="ConsPlusTitle"/>
        <w:jc w:val="center"/>
      </w:pPr>
      <w:r>
        <w:t>ВЕДЕНИЯ ПЕРЕЧНЕЙ ПРАВОВЫХ АКТОВ ИЛИ ИХ ОТДЕЛЬНЫХ ЧАСТЕЙ,</w:t>
      </w:r>
    </w:p>
    <w:p w:rsidR="00E217E9" w:rsidRDefault="00E217E9">
      <w:pPr>
        <w:pStyle w:val="ConsPlusTitle"/>
        <w:jc w:val="center"/>
      </w:pPr>
      <w:r>
        <w:t>СОДЕРЖАЩИХ ОБЯЗАТЕЛЬНЫЕ ТРЕБОВАНИЯ, СОБЛЮДЕНИЕ КОТОРЫХ</w:t>
      </w:r>
    </w:p>
    <w:p w:rsidR="00E217E9" w:rsidRDefault="00E217E9">
      <w:pPr>
        <w:pStyle w:val="ConsPlusTitle"/>
        <w:jc w:val="center"/>
      </w:pPr>
      <w:r>
        <w:t>ОЦЕНИВАЕТСЯ ПРИ ПРОВЕДЕНИИ МЕРОПРИЯТИЙ ПО КОНТРОЛЮ</w:t>
      </w:r>
    </w:p>
    <w:p w:rsidR="00E217E9" w:rsidRDefault="00E217E9">
      <w:pPr>
        <w:pStyle w:val="ConsPlusTitle"/>
        <w:jc w:val="center"/>
      </w:pPr>
      <w:r>
        <w:t>ПРИ ОСУЩЕСТВЛЕНИИ ЛИЦЕНЗИОННОГО КОНТРОЛЯ ЗА ДЕЯТЕЛЬНОСТЬЮ</w:t>
      </w:r>
    </w:p>
    <w:p w:rsidR="00E217E9" w:rsidRDefault="00E217E9">
      <w:pPr>
        <w:pStyle w:val="ConsPlusTitle"/>
        <w:jc w:val="center"/>
      </w:pPr>
      <w:r>
        <w:t>ПО РОЗНИЧНОЙ ПРОДАЖЕ АЛКОГОЛЬНОЙ ПРОДУКЦИИ; ЛИЦЕНЗИОННОГО</w:t>
      </w:r>
    </w:p>
    <w:p w:rsidR="00E217E9" w:rsidRDefault="00E217E9">
      <w:pPr>
        <w:pStyle w:val="ConsPlusTitle"/>
        <w:jc w:val="center"/>
      </w:pPr>
      <w:r>
        <w:t>КОНТРОЛЯ ЗА ДЕЯТЕЛЬНОСТЬЮ ПО РОЗНИЧНОЙ ПРОДАЖЕ АЛКОГОЛЬНОЙ</w:t>
      </w:r>
    </w:p>
    <w:p w:rsidR="00E217E9" w:rsidRDefault="00E217E9">
      <w:pPr>
        <w:pStyle w:val="ConsPlusTitle"/>
        <w:jc w:val="center"/>
      </w:pPr>
      <w:r>
        <w:t>ПРОДУКЦИИ ПРИ ОКАЗАНИИ УСЛУГ ОБЩЕСТВЕННОГО ПИТАНИЯ;</w:t>
      </w:r>
    </w:p>
    <w:p w:rsidR="00E217E9" w:rsidRDefault="00E217E9">
      <w:pPr>
        <w:pStyle w:val="ConsPlusTitle"/>
        <w:jc w:val="center"/>
      </w:pPr>
      <w:r>
        <w:t>ЛИЦЕНЗИОННОГО КОНТРОЛЯ ЗА ДЕЯТЕЛЬНОСТЬЮ ПО ЗАГОТОВКЕ,</w:t>
      </w:r>
    </w:p>
    <w:p w:rsidR="00E217E9" w:rsidRDefault="00E217E9">
      <w:pPr>
        <w:pStyle w:val="ConsPlusTitle"/>
        <w:jc w:val="center"/>
      </w:pPr>
      <w:r>
        <w:t>ХРАНЕНИЮ, ПЕРЕРАБОТКЕ И РЕАЛИЗАЦИИ ЛОМА ЧЕРНЫХ МЕТАЛЛОВ,</w:t>
      </w:r>
    </w:p>
    <w:p w:rsidR="00E217E9" w:rsidRDefault="00E217E9">
      <w:pPr>
        <w:pStyle w:val="ConsPlusTitle"/>
        <w:jc w:val="center"/>
      </w:pPr>
      <w:r>
        <w:t>ЦВЕТНЫХ МЕТАЛЛОВ; КОНТРОЛЯ ЗА СОБЛЮДЕНИЕМ ТРЕБОВАНИЙ</w:t>
      </w:r>
    </w:p>
    <w:p w:rsidR="00E217E9" w:rsidRDefault="00E217E9">
      <w:pPr>
        <w:pStyle w:val="ConsPlusTitle"/>
        <w:jc w:val="center"/>
      </w:pPr>
      <w:r>
        <w:t>ЗАКОНОДАТЕЛЬСТВА В СФЕРЕ РЕГУЛИРОВАНИЯ ОТНОШЕНИЙ, СВЯЗАННЫХ</w:t>
      </w:r>
    </w:p>
    <w:p w:rsidR="00E217E9" w:rsidRDefault="00E217E9">
      <w:pPr>
        <w:pStyle w:val="ConsPlusTitle"/>
        <w:jc w:val="center"/>
      </w:pPr>
      <w:r>
        <w:t>С ОРГАНИЗАЦИЕЙ РОЗНИЧНЫХ РЫНКОВ, ОРГАНИЗАЦИЕЙ</w:t>
      </w:r>
    </w:p>
    <w:p w:rsidR="00E217E9" w:rsidRDefault="00E217E9">
      <w:pPr>
        <w:pStyle w:val="ConsPlusTitle"/>
        <w:jc w:val="center"/>
      </w:pPr>
      <w:r>
        <w:t>И ОСУЩЕСТВЛЕНИЕМ ДЕЯТЕЛЬНОСТИ ПО ПРОДАЖЕ ТОВАРОВ (ВЫПОЛНЕНИЮ</w:t>
      </w:r>
    </w:p>
    <w:p w:rsidR="00E217E9" w:rsidRDefault="00E217E9">
      <w:pPr>
        <w:pStyle w:val="ConsPlusTitle"/>
        <w:jc w:val="center"/>
      </w:pPr>
      <w:r>
        <w:t>РАБОТ, ОКАЗАНИЮ УСЛУГ) НА РОЗНИЧНЫХ РЫНКАХ</w:t>
      </w:r>
    </w:p>
    <w:p w:rsidR="00E217E9" w:rsidRDefault="00E217E9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E217E9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E217E9" w:rsidRDefault="00E217E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217E9" w:rsidRDefault="00E217E9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69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Министерства промышленности и торговли Пермского края</w:t>
            </w:r>
          </w:p>
          <w:p w:rsidR="00E217E9" w:rsidRDefault="00E217E9">
            <w:pPr>
              <w:pStyle w:val="ConsPlusNormal"/>
              <w:jc w:val="center"/>
            </w:pPr>
            <w:r>
              <w:rPr>
                <w:color w:val="392C69"/>
              </w:rPr>
              <w:t>от 02.11.2020 N 03-01-03-256)</w:t>
            </w:r>
          </w:p>
        </w:tc>
      </w:tr>
    </w:tbl>
    <w:p w:rsidR="00E217E9" w:rsidRDefault="00E217E9">
      <w:pPr>
        <w:pStyle w:val="ConsPlusNormal"/>
        <w:jc w:val="both"/>
      </w:pPr>
    </w:p>
    <w:p w:rsidR="00E217E9" w:rsidRDefault="00E217E9">
      <w:pPr>
        <w:pStyle w:val="ConsPlusTitle"/>
        <w:jc w:val="center"/>
        <w:outlineLvl w:val="1"/>
      </w:pPr>
      <w:r>
        <w:t>1. Общие положения</w:t>
      </w:r>
    </w:p>
    <w:p w:rsidR="00E217E9" w:rsidRDefault="00E217E9">
      <w:pPr>
        <w:pStyle w:val="ConsPlusNormal"/>
        <w:jc w:val="both"/>
      </w:pPr>
    </w:p>
    <w:p w:rsidR="00E217E9" w:rsidRDefault="00E217E9">
      <w:pPr>
        <w:pStyle w:val="ConsPlusNormal"/>
        <w:ind w:firstLine="540"/>
        <w:jc w:val="both"/>
      </w:pPr>
      <w:r>
        <w:t xml:space="preserve">1.1. Настоящий Порядок разработан в соответствии с </w:t>
      </w:r>
      <w:hyperlink r:id="rId170" w:history="1">
        <w:r>
          <w:rPr>
            <w:color w:val="0000FF"/>
          </w:rPr>
          <w:t>пунктами 48</w:t>
        </w:r>
      </w:hyperlink>
      <w:r>
        <w:t xml:space="preserve">, </w:t>
      </w:r>
      <w:hyperlink r:id="rId171" w:history="1">
        <w:r>
          <w:rPr>
            <w:color w:val="0000FF"/>
          </w:rPr>
          <w:t>49</w:t>
        </w:r>
      </w:hyperlink>
      <w:r>
        <w:t xml:space="preserve"> Методических </w:t>
      </w:r>
      <w:r>
        <w:lastRenderedPageBreak/>
        <w:t>рекомендаций по составлению перечня правовых актов и их отдельных частей (положений), содержащих обязательные требования, соблюдение которых оценивается при проведении мероприятий по контролю в рамках отдельного вида государственного контроля (надзора), одобренных протоколом заседания подкомиссии по совершенствованию контрольных (надзорных) и разрешительных функций федеральных органов исполнительной власти при Правительственной комиссии по проведению административной реформы от 18 августа 2016 г. N 6 (далее - Методические рекомендации), и устанавливает правила ведения перечней правовых актов и их отдельных частей (положений), содержащих обязательные требования, соблюдение которых оценивается при проведении мероприятий по контролю при осуществлении лицензионного контроля за деятельностью по розничной продаже алкогольной продукции; лицензионного контроля за деятельностью по розничной продаже алкогольной продукции при оказании услуг общественного питания; лицензионного контроля за деятельностью по заготовке, хранению, переработке и реализации лома черных металлов, цветных металлов; контроля за соблюдением требований законодательства в сфере регулирования отношений, связанных с организацией розничных рынков, организацией и осуществлением деятельности по продаже товаров (выполнению работ, оказанию услуг) на розничных рынках (далее - Перечни актов).</w:t>
      </w:r>
    </w:p>
    <w:p w:rsidR="00E217E9" w:rsidRDefault="00E217E9">
      <w:pPr>
        <w:pStyle w:val="ConsPlusNormal"/>
        <w:spacing w:before="220"/>
        <w:ind w:firstLine="540"/>
        <w:jc w:val="both"/>
      </w:pPr>
      <w:r>
        <w:t>1.2. Ведение Перечней актов включает в себя:</w:t>
      </w:r>
    </w:p>
    <w:p w:rsidR="00E217E9" w:rsidRDefault="00E217E9">
      <w:pPr>
        <w:pStyle w:val="ConsPlusNormal"/>
        <w:spacing w:before="220"/>
        <w:ind w:firstLine="540"/>
        <w:jc w:val="both"/>
      </w:pPr>
      <w:r>
        <w:t>проведение мониторинга и обобщение практики фактического применения Перечней актов Министерством промышленности и торговли Пермского края (далее - Министерство) при планировании и проведении мероприятий по контролю;</w:t>
      </w:r>
    </w:p>
    <w:p w:rsidR="00E217E9" w:rsidRDefault="00E217E9">
      <w:pPr>
        <w:pStyle w:val="ConsPlusNormal"/>
        <w:jc w:val="both"/>
      </w:pPr>
      <w:r>
        <w:t xml:space="preserve">(в ред. </w:t>
      </w:r>
      <w:hyperlink r:id="rId172" w:history="1">
        <w:r>
          <w:rPr>
            <w:color w:val="0000FF"/>
          </w:rPr>
          <w:t>Приказа</w:t>
        </w:r>
      </w:hyperlink>
      <w:r>
        <w:t xml:space="preserve"> Министерства промышленности и торговли Пермского края от 02.11.2020 N 03-01-03-256)</w:t>
      </w:r>
    </w:p>
    <w:p w:rsidR="00E217E9" w:rsidRDefault="00E217E9">
      <w:pPr>
        <w:pStyle w:val="ConsPlusNormal"/>
        <w:spacing w:before="220"/>
        <w:ind w:firstLine="540"/>
        <w:jc w:val="both"/>
      </w:pPr>
      <w:r>
        <w:t>обеспечение размещения на официальном сайте Министерства Перечней актов и поддержание его в актуальном состоянии, а также обеспечение размещения на официальном сайте информационных материалов и разъяснений, связанных с применением Перечней актов;</w:t>
      </w:r>
    </w:p>
    <w:p w:rsidR="00E217E9" w:rsidRDefault="00E217E9">
      <w:pPr>
        <w:pStyle w:val="ConsPlusNormal"/>
        <w:spacing w:before="220"/>
        <w:ind w:firstLine="540"/>
        <w:jc w:val="both"/>
      </w:pPr>
      <w:r>
        <w:t>проведение мониторинга изменений актов, включенных в Перечни актов, в том числе отслеживание признания их утратившими силу;</w:t>
      </w:r>
    </w:p>
    <w:p w:rsidR="00E217E9" w:rsidRDefault="00E217E9">
      <w:pPr>
        <w:pStyle w:val="ConsPlusNormal"/>
        <w:spacing w:before="220"/>
        <w:ind w:firstLine="540"/>
        <w:jc w:val="both"/>
      </w:pPr>
      <w:r>
        <w:t>подготовку предложений о внесении изменений в Перечни актов, в том числе в связи с принятием или выявлением новых актов, устанавливающих обязательные требования;</w:t>
      </w:r>
    </w:p>
    <w:p w:rsidR="00E217E9" w:rsidRDefault="00E217E9">
      <w:pPr>
        <w:pStyle w:val="ConsPlusNormal"/>
        <w:spacing w:before="220"/>
        <w:ind w:firstLine="540"/>
        <w:jc w:val="both"/>
      </w:pPr>
      <w:r>
        <w:t>разработку предложений о необходимости отмены отдельных актов, содержащих обязательные требования, или о необходимости их актуализации;</w:t>
      </w:r>
    </w:p>
    <w:p w:rsidR="00E217E9" w:rsidRDefault="00E217E9">
      <w:pPr>
        <w:pStyle w:val="ConsPlusNormal"/>
        <w:spacing w:before="220"/>
        <w:ind w:firstLine="540"/>
        <w:jc w:val="both"/>
      </w:pPr>
      <w:r>
        <w:t>рассмотрение обращений, связанных с содержанием, ведением и применением Перечней актов, поступивших по форме обратной связи, размещенной на официальном сайте Министерства, и ведение их учета.</w:t>
      </w:r>
    </w:p>
    <w:p w:rsidR="00E217E9" w:rsidRDefault="00E217E9">
      <w:pPr>
        <w:pStyle w:val="ConsPlusNormal"/>
        <w:jc w:val="both"/>
      </w:pPr>
    </w:p>
    <w:p w:rsidR="00E217E9" w:rsidRDefault="00E217E9">
      <w:pPr>
        <w:pStyle w:val="ConsPlusTitle"/>
        <w:jc w:val="center"/>
        <w:outlineLvl w:val="1"/>
      </w:pPr>
      <w:r>
        <w:t>2. Ведение перечней правовых актов и их отдельных частей</w:t>
      </w:r>
    </w:p>
    <w:p w:rsidR="00E217E9" w:rsidRDefault="00E217E9">
      <w:pPr>
        <w:pStyle w:val="ConsPlusTitle"/>
        <w:jc w:val="center"/>
      </w:pPr>
      <w:r>
        <w:t>(положений), содержащих обязательные требования, соблюдение</w:t>
      </w:r>
    </w:p>
    <w:p w:rsidR="00E217E9" w:rsidRDefault="00E217E9">
      <w:pPr>
        <w:pStyle w:val="ConsPlusTitle"/>
        <w:jc w:val="center"/>
      </w:pPr>
      <w:r>
        <w:t>которых оценивается при проведении мероприятий по контролю</w:t>
      </w:r>
    </w:p>
    <w:p w:rsidR="00E217E9" w:rsidRDefault="00E217E9">
      <w:pPr>
        <w:pStyle w:val="ConsPlusNormal"/>
        <w:jc w:val="both"/>
      </w:pPr>
    </w:p>
    <w:p w:rsidR="00E217E9" w:rsidRDefault="00E217E9">
      <w:pPr>
        <w:pStyle w:val="ConsPlusNormal"/>
        <w:ind w:firstLine="540"/>
        <w:jc w:val="both"/>
      </w:pPr>
      <w:r>
        <w:t>2.1. В целях обеспечения и поддержания Перечней актов в актуальном состоянии проводится мониторинг изменений нормативных правовых актов и нормативных документов, включенных в Перечень актов (далее - мониторинг изменений актов).</w:t>
      </w:r>
    </w:p>
    <w:p w:rsidR="00E217E9" w:rsidRDefault="00E217E9">
      <w:pPr>
        <w:pStyle w:val="ConsPlusNormal"/>
        <w:spacing w:before="220"/>
        <w:ind w:firstLine="540"/>
        <w:jc w:val="both"/>
      </w:pPr>
      <w:r>
        <w:t>2.2. Мониторинг изменений актов проводится управлением потребительского рынка и лицензирования Министерства (далее - Управление).</w:t>
      </w:r>
    </w:p>
    <w:p w:rsidR="00E217E9" w:rsidRDefault="00E217E9">
      <w:pPr>
        <w:pStyle w:val="ConsPlusNormal"/>
        <w:spacing w:before="220"/>
        <w:ind w:firstLine="540"/>
        <w:jc w:val="both"/>
      </w:pPr>
      <w:r>
        <w:t>2.3. В целях организации мониторинга изменений актов в Управлении назначается должностное лицо, ответственное за его осуществление.</w:t>
      </w:r>
    </w:p>
    <w:p w:rsidR="00E217E9" w:rsidRDefault="00E217E9">
      <w:pPr>
        <w:pStyle w:val="ConsPlusNormal"/>
        <w:spacing w:before="220"/>
        <w:ind w:firstLine="540"/>
        <w:jc w:val="both"/>
      </w:pPr>
      <w:r>
        <w:lastRenderedPageBreak/>
        <w:t>2.4. Ответственным лицом обеспечивается своевременное отслеживание нормативных правовых актов и нормативных документов (или их отдельных частей), включенных в Перечни актов, признанных утратившими силу, а также принятых (выявленных) нормативных правовых актов и нормативных документов (их отдельных частей), содержащих обязательные требования, соблюдение которых оценивается при проведении мероприятий по контролю при осуществлении лицензионного контроля за деятельностью по розничной продаже алкогольной продукции; лицензионного контроля за деятельностью по розничной продаже алкогольной продукции при оказании услуг общественного питания; лицензионного контроля за деятельностью по заготовке, хранению, переработке и реализации лома черных металлов, цветных металлов; контроля за соблюдением требований законодательства в сфере регулирования отношений, связанных с организацией розничных рынков, организацией и осуществлением деятельности по продаже товаров (выполнению работ, оказанию услуг) на розничных рынках.</w:t>
      </w:r>
    </w:p>
    <w:p w:rsidR="00E217E9" w:rsidRDefault="00E217E9">
      <w:pPr>
        <w:pStyle w:val="ConsPlusNormal"/>
        <w:spacing w:before="220"/>
        <w:ind w:firstLine="540"/>
        <w:jc w:val="both"/>
      </w:pPr>
      <w:r>
        <w:t>В случае если по результатам мониторинга изменений актов выявлены акты, подлежащие исключению из Перечня актов и/или включению в Перечни актов, ответственным лицом готовятся необходимые изменения в Перечни актов.</w:t>
      </w:r>
    </w:p>
    <w:p w:rsidR="00E217E9" w:rsidRDefault="00E217E9">
      <w:pPr>
        <w:pStyle w:val="ConsPlusNormal"/>
        <w:spacing w:before="220"/>
        <w:ind w:firstLine="540"/>
        <w:jc w:val="both"/>
      </w:pPr>
      <w:r>
        <w:t>2.5. Ответственное лицо обеспечивает внесение изменений в Перечни актов, предусматривающих дополнение Перечней актов принятыми нормативными правовыми актами или исключение нормативных правовых актов в связи с признанием их утратившими силу, в срок не более 10 рабочих дней с даты вступления в силу указанных актов.</w:t>
      </w:r>
    </w:p>
    <w:p w:rsidR="00E217E9" w:rsidRDefault="00E217E9">
      <w:pPr>
        <w:pStyle w:val="ConsPlusNormal"/>
        <w:spacing w:before="220"/>
        <w:ind w:firstLine="540"/>
        <w:jc w:val="both"/>
      </w:pPr>
      <w:r>
        <w:t>2.6. Обращения, связанные с содержанием, ведением и применением Перечней актов, поступившие по форме обратной связи, размещенной на официальном сайте Министерства, подлежат рассмотрению должностным лицом Управления, назначенным заместителем министра, начальником Управления.</w:t>
      </w:r>
    </w:p>
    <w:p w:rsidR="00E217E9" w:rsidRDefault="00E217E9">
      <w:pPr>
        <w:pStyle w:val="ConsPlusNormal"/>
        <w:spacing w:before="220"/>
        <w:ind w:firstLine="540"/>
        <w:jc w:val="both"/>
      </w:pPr>
      <w:r>
        <w:t>По результатам рассмотрения обращений при необходимости подготавливаются соответствующие изменения в Перечни актов.</w:t>
      </w:r>
    </w:p>
    <w:p w:rsidR="00E217E9" w:rsidRDefault="00E217E9">
      <w:pPr>
        <w:pStyle w:val="ConsPlusNormal"/>
        <w:spacing w:before="220"/>
        <w:ind w:firstLine="540"/>
        <w:jc w:val="both"/>
      </w:pPr>
      <w:r>
        <w:t>2.7. Перечни актов размещаются на официальном сайте Министерства в информационно-телекоммуникационной сети "Интернет" (далее - сайт).</w:t>
      </w:r>
    </w:p>
    <w:p w:rsidR="00E217E9" w:rsidRDefault="00E217E9">
      <w:pPr>
        <w:pStyle w:val="ConsPlusNormal"/>
        <w:spacing w:before="220"/>
        <w:ind w:firstLine="540"/>
        <w:jc w:val="both"/>
      </w:pPr>
      <w:r>
        <w:t>В случае внесения изменений в Перечни актов в срок не более 2 рабочих дней со дня утверждения изменений на сайте размещается актуализированная версия Перечней актов.</w:t>
      </w:r>
    </w:p>
    <w:p w:rsidR="00E217E9" w:rsidRDefault="00E217E9">
      <w:pPr>
        <w:pStyle w:val="ConsPlusNormal"/>
        <w:jc w:val="both"/>
      </w:pPr>
    </w:p>
    <w:p w:rsidR="00E217E9" w:rsidRDefault="00E217E9">
      <w:pPr>
        <w:pStyle w:val="ConsPlusNormal"/>
        <w:jc w:val="both"/>
      </w:pPr>
    </w:p>
    <w:p w:rsidR="00E217E9" w:rsidRDefault="00E217E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865F7" w:rsidRDefault="008865F7">
      <w:bookmarkStart w:id="15" w:name="_GoBack"/>
      <w:bookmarkEnd w:id="15"/>
    </w:p>
    <w:sectPr w:rsidR="008865F7" w:rsidSect="00E568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17E9"/>
    <w:rsid w:val="008865F7"/>
    <w:rsid w:val="00E21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7E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217E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217E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E217E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E217E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E217E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E217E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E217E9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7E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217E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217E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E217E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E217E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E217E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E217E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E217E9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1FF6C4F7D2ACB21EC0D7BB4889C621A06F8C9D7CB434732CEDEA0F729BA4F283809534C033D7C6276EA4344293E4AA4F9D456148463E8B9Ay1E6L" TargetMode="External"/><Relationship Id="rId117" Type="http://schemas.openxmlformats.org/officeDocument/2006/relationships/hyperlink" Target="consultantplus://offline/ref=1FF6C4F7D2ACB21EC0D7BB4889C621A06F8E9374B03E732CEDEA0F729BA4F28392956CCC31D0DE216FB16213D5yBE0L" TargetMode="External"/><Relationship Id="rId21" Type="http://schemas.openxmlformats.org/officeDocument/2006/relationships/hyperlink" Target="consultantplus://offline/ref=1FF6C4F7D2ACB21EC0D7BB4889C621A06F8C9D7CB437732CEDEA0F729BA4F28392956CCC31D0DE216FB16213D5yBE0L" TargetMode="External"/><Relationship Id="rId42" Type="http://schemas.openxmlformats.org/officeDocument/2006/relationships/hyperlink" Target="consultantplus://offline/ref=1FF6C4F7D2ACB21EC0D7BB4889C621A06F8A9070B631732CEDEA0F729BA4F283809534C937DC94702FFA6D11D0AFA7498459614Ey5E9L" TargetMode="External"/><Relationship Id="rId47" Type="http://schemas.openxmlformats.org/officeDocument/2006/relationships/hyperlink" Target="consultantplus://offline/ref=1FF6C4F7D2ACB21EC0D7BB4889C621A06F8C9D7CB63E732CEDEA0F729BA4F28392956CCC31D0DE216FB16213D5yBE0L" TargetMode="External"/><Relationship Id="rId63" Type="http://schemas.openxmlformats.org/officeDocument/2006/relationships/hyperlink" Target="consultantplus://offline/ref=1FF6C4F7D2ACB21EC0D7BB4889C621A06F8C9473B03E732CEDEA0F729BA4F28392956CCC31D0DE216FB16213D5yBE0L" TargetMode="External"/><Relationship Id="rId68" Type="http://schemas.openxmlformats.org/officeDocument/2006/relationships/hyperlink" Target="consultantplus://offline/ref=1FF6C4F7D2ACB21EC0D7BB4889C621A06F8C9473B03E732CEDEA0F729BA4F283809534C033D7C4236AA4344293E4AA4F9D456148463E8B9Ay1E6L" TargetMode="External"/><Relationship Id="rId84" Type="http://schemas.openxmlformats.org/officeDocument/2006/relationships/hyperlink" Target="consultantplus://offline/ref=1FF6C4F7D2ACB21EC0D7BB4889C621A06F8B907CB230732CEDEA0F729BA4F28392956CCC31D0DE216FB16213D5yBE0L" TargetMode="External"/><Relationship Id="rId89" Type="http://schemas.openxmlformats.org/officeDocument/2006/relationships/hyperlink" Target="consultantplus://offline/ref=1FF6C4F7D2ACB21EC0D7A5459FAA7CAB6480CB79B6327D7FB4BE0925C4F4F4D6C0D532957093CD206BAF6011D1BAF31CDE0E6C4E5F228B9C09DB7C44yDE8L" TargetMode="External"/><Relationship Id="rId112" Type="http://schemas.openxmlformats.org/officeDocument/2006/relationships/hyperlink" Target="consultantplus://offline/ref=1FF6C4F7D2ACB21EC0D7A5459FAA7CAB6480CB79B6327D7FB4BE0925C4F4F4D6C0D532957093CD206BAF6017D4BAF31CDE0E6C4E5F228B9C09DB7C44yDE8L" TargetMode="External"/><Relationship Id="rId133" Type="http://schemas.openxmlformats.org/officeDocument/2006/relationships/hyperlink" Target="consultantplus://offline/ref=1FF6C4F7D2ACB21EC0D7A5459FAA7CAB6480CB79B6377C7EB1B60925C4F4F4D6C0D532956293952C69A87E13D3AFA54D98y5EAL" TargetMode="External"/><Relationship Id="rId138" Type="http://schemas.openxmlformats.org/officeDocument/2006/relationships/hyperlink" Target="consultantplus://offline/ref=1FF6C4F7D2ACB21EC0D7BB4889C621A06F889C76B53E732CEDEA0F729BA4F283809534C033D7C0206DA4344293E4AA4F9D456148463E8B9Ay1E6L" TargetMode="External"/><Relationship Id="rId154" Type="http://schemas.openxmlformats.org/officeDocument/2006/relationships/hyperlink" Target="consultantplus://offline/ref=1FF6C4F7D2ACB21EC0D7BB4889C621A06E8B9D7CB336732CEDEA0F729BA4F28392956CCC31D0DE216FB16213D5yBE0L" TargetMode="External"/><Relationship Id="rId159" Type="http://schemas.openxmlformats.org/officeDocument/2006/relationships/hyperlink" Target="consultantplus://offline/ref=1FF6C4F7D2ACB21EC0D7A5459FAA7CAB6480CB79B6327F7AB1B90925C4F4F4D6C0D532956293952C69A87E13D3AFA54D98y5EAL" TargetMode="External"/><Relationship Id="rId170" Type="http://schemas.openxmlformats.org/officeDocument/2006/relationships/hyperlink" Target="consultantplus://offline/ref=1FF6C4F7D2ACB21EC0D7BB4889C621A06E8A9675B63E732CEDEA0F729BA4F283809534C033D7C12063A4344293E4AA4F9D456148463E8B9Ay1E6L" TargetMode="External"/><Relationship Id="rId16" Type="http://schemas.openxmlformats.org/officeDocument/2006/relationships/hyperlink" Target="consultantplus://offline/ref=1FF6C4F7D2ACB21EC0D7BB4889C621A06F8C9473B03E732CEDEA0F729BA4F283809534C033D7C82068A4344293E4AA4F9D456148463E8B9Ay1E6L" TargetMode="External"/><Relationship Id="rId107" Type="http://schemas.openxmlformats.org/officeDocument/2006/relationships/hyperlink" Target="consultantplus://offline/ref=1FF6C4F7D2ACB21EC0D7BB4889C621A06D899071B436732CEDEA0F729BA4F28392956CCC31D0DE216FB16213D5yBE0L" TargetMode="External"/><Relationship Id="rId11" Type="http://schemas.openxmlformats.org/officeDocument/2006/relationships/hyperlink" Target="consultantplus://offline/ref=1FF6C4F7D2ACB21EC0D7BB4889C621A06F8C9473B03E732CEDEA0F729BA4F28392956CCC31D0DE216FB16213D5yBE0L" TargetMode="External"/><Relationship Id="rId32" Type="http://schemas.openxmlformats.org/officeDocument/2006/relationships/hyperlink" Target="consultantplus://offline/ref=1FF6C4F7D2ACB21EC0D7BB4889C621A06F8B927CB736732CEDEA0F729BA4F28392956CCC31D0DE216FB16213D5yBE0L" TargetMode="External"/><Relationship Id="rId37" Type="http://schemas.openxmlformats.org/officeDocument/2006/relationships/hyperlink" Target="consultantplus://offline/ref=1FF6C4F7D2ACB21EC0D7BB4889C621A06F8A9070B631732CEDEA0F729BA4F28392956CCC31D0DE216FB16213D5yBE0L" TargetMode="External"/><Relationship Id="rId53" Type="http://schemas.openxmlformats.org/officeDocument/2006/relationships/hyperlink" Target="consultantplus://offline/ref=1FF6C4F7D2ACB21EC0D7BB4889C621A06F8C9D7CB63E732CEDEA0F729BA4F28392956CCC31D0DE216FB16213D5yBE0L" TargetMode="External"/><Relationship Id="rId58" Type="http://schemas.openxmlformats.org/officeDocument/2006/relationships/hyperlink" Target="consultantplus://offline/ref=1FF6C4F7D2ACB21EC0D7A5459FAA7CAB6480CB79B633797EB8B60925C4F4F4D6C0D532956293952C69A87E13D3AFA54D98y5EAL" TargetMode="External"/><Relationship Id="rId74" Type="http://schemas.openxmlformats.org/officeDocument/2006/relationships/hyperlink" Target="consultantplus://offline/ref=1FF6C4F7D2ACB21EC0D7BB4889C621A06F8C9473B03E732CEDEA0F729BA4F283809534C033D7C22663A4344293E4AA4F9D456148463E8B9Ay1E6L" TargetMode="External"/><Relationship Id="rId79" Type="http://schemas.openxmlformats.org/officeDocument/2006/relationships/hyperlink" Target="consultantplus://offline/ref=1FF6C4F7D2ACB21EC0D7BB4889C621A06F8C9D7CB434732CEDEA0F729BA4F283809534C033D7C62463A4344293E4AA4F9D456148463E8B9Ay1E6L" TargetMode="External"/><Relationship Id="rId102" Type="http://schemas.openxmlformats.org/officeDocument/2006/relationships/hyperlink" Target="consultantplus://offline/ref=1FF6C4F7D2ACB21EC0D7BB4889C621A06D829D70B535732CEDEA0F729BA4F28392956CCC31D0DE216FB16213D5yBE0L" TargetMode="External"/><Relationship Id="rId123" Type="http://schemas.openxmlformats.org/officeDocument/2006/relationships/hyperlink" Target="consultantplus://offline/ref=1FF6C4F7D2ACB21EC0D7BB4889C621A06F8F9577B335732CEDEA0F729BA4F283809534C033D7C12068A4344293E4AA4F9D456148463E8B9Ay1E6L" TargetMode="External"/><Relationship Id="rId128" Type="http://schemas.openxmlformats.org/officeDocument/2006/relationships/hyperlink" Target="consultantplus://offline/ref=1FF6C4F7D2ACB21EC0D7BB4889C621A06F8D917DB43E732CEDEA0F729BA4F283809534C033D7C0236EA4344293E4AA4F9D456148463E8B9Ay1E6L" TargetMode="External"/><Relationship Id="rId144" Type="http://schemas.openxmlformats.org/officeDocument/2006/relationships/hyperlink" Target="consultantplus://offline/ref=1FF6C4F7D2ACB21EC0D7BB4889C621A06F889C76B53E732CEDEA0F729BA4F283809534C033D7C12368A4344293E4AA4F9D456148463E8B9Ay1E6L" TargetMode="External"/><Relationship Id="rId149" Type="http://schemas.openxmlformats.org/officeDocument/2006/relationships/hyperlink" Target="consultantplus://offline/ref=1FF6C4F7D2ACB21EC0D7BB4889C621A06F889C76B53E732CEDEA0F729BA4F283809534C033D7C1266EA4344293E4AA4F9D456148463E8B9Ay1E6L" TargetMode="External"/><Relationship Id="rId5" Type="http://schemas.openxmlformats.org/officeDocument/2006/relationships/hyperlink" Target="https://www.consultant.ru" TargetMode="External"/><Relationship Id="rId90" Type="http://schemas.openxmlformats.org/officeDocument/2006/relationships/hyperlink" Target="consultantplus://offline/ref=1FF6C4F7D2ACB21EC0D7BB4889C621A06F8A9070B631732CEDEA0F729BA4F28392956CCC31D0DE216FB16213D5yBE0L" TargetMode="External"/><Relationship Id="rId95" Type="http://schemas.openxmlformats.org/officeDocument/2006/relationships/hyperlink" Target="consultantplus://offline/ref=1FF6C4F7D2ACB21EC0D7BB4889C621A06F8A9070B631732CEDEA0F729BA4F283809534C934DC94702FFA6D11D0AFA7498459614Ey5E9L" TargetMode="External"/><Relationship Id="rId160" Type="http://schemas.openxmlformats.org/officeDocument/2006/relationships/hyperlink" Target="consultantplus://offline/ref=1FF6C4F7D2ACB21EC0D7A5459FAA7CAB6480CB79B6327F7AB1B90925C4F4F4D6C0D532957093CD206BAF6012D6BAF31CDE0E6C4E5F228B9C09DB7C44yDE8L" TargetMode="External"/><Relationship Id="rId165" Type="http://schemas.openxmlformats.org/officeDocument/2006/relationships/hyperlink" Target="consultantplus://offline/ref=1FF6C4F7D2ACB21EC0D7A5459FAA7CAB6480CB79B6327B73B9B80925C4F4F4D6C0D532957093CD206BAF611AD6BAF31CDE0E6C4E5F228B9C09DB7C44yDE8L" TargetMode="External"/><Relationship Id="rId22" Type="http://schemas.openxmlformats.org/officeDocument/2006/relationships/hyperlink" Target="consultantplus://offline/ref=1FF6C4F7D2ACB21EC0D7BB4889C621A06F8C9D7CB437732CEDEA0F729BA4F283809534C430D0CB753AEB351ED5B6B94D9E45634C5Ay3EDL" TargetMode="External"/><Relationship Id="rId27" Type="http://schemas.openxmlformats.org/officeDocument/2006/relationships/hyperlink" Target="consultantplus://offline/ref=1FF6C4F7D2ACB21EC0D7BB4889C621A06F8C9D7CB434732CEDEA0F729BA4F283809534C033D7C82268A4344293E4AA4F9D456148463E8B9Ay1E6L" TargetMode="External"/><Relationship Id="rId43" Type="http://schemas.openxmlformats.org/officeDocument/2006/relationships/hyperlink" Target="consultantplus://offline/ref=1FF6C4F7D2ACB21EC0D7BB4889C621A06F8A9070B631732CEDEA0F729BA4F283809534C934DC94702FFA6D11D0AFA7498459614Ey5E9L" TargetMode="External"/><Relationship Id="rId48" Type="http://schemas.openxmlformats.org/officeDocument/2006/relationships/hyperlink" Target="consultantplus://offline/ref=1FF6C4F7D2ACB21EC0D7BB4889C621A06E8B9174B530732CEDEA0F729BA4F28392956CCC31D0DE216FB16213D5yBE0L" TargetMode="External"/><Relationship Id="rId64" Type="http://schemas.openxmlformats.org/officeDocument/2006/relationships/hyperlink" Target="consultantplus://offline/ref=1FF6C4F7D2ACB21EC0D7BB4889C621A06F8C9473B03E732CEDEA0F729BA4F283809534C6388391653EA26214C9B1A353985B63y4EDL" TargetMode="External"/><Relationship Id="rId69" Type="http://schemas.openxmlformats.org/officeDocument/2006/relationships/hyperlink" Target="consultantplus://offline/ref=1FF6C4F7D2ACB21EC0D7BB4889C621A06F8C9473B03E732CEDEA0F729BA4F283809534C530D0CB753AEB351ED5B6B94D9E45634C5Ay3EDL" TargetMode="External"/><Relationship Id="rId113" Type="http://schemas.openxmlformats.org/officeDocument/2006/relationships/hyperlink" Target="consultantplus://offline/ref=1FF6C4F7D2ACB21EC0D7BB4889C621A06E8D9273BE37732CEDEA0F729BA4F28392956CCC31D0DE216FB16213D5yBE0L" TargetMode="External"/><Relationship Id="rId118" Type="http://schemas.openxmlformats.org/officeDocument/2006/relationships/hyperlink" Target="consultantplus://offline/ref=1FF6C4F7D2ACB21EC0D7BB4889C621A06F8E9374B03E732CEDEA0F729BA4F283809534C033D7C0266DA4344293E4AA4F9D456148463E8B9Ay1E6L" TargetMode="External"/><Relationship Id="rId134" Type="http://schemas.openxmlformats.org/officeDocument/2006/relationships/hyperlink" Target="consultantplus://offline/ref=1FF6C4F7D2ACB21EC0D7A5459FAA7CAB6480CB79B6327D7AB5B70925C4F4F4D6C0D532956293952C69A87E13D3AFA54D98y5EAL" TargetMode="External"/><Relationship Id="rId139" Type="http://schemas.openxmlformats.org/officeDocument/2006/relationships/hyperlink" Target="consultantplus://offline/ref=1FF6C4F7D2ACB21EC0D7BB4889C621A06F889C76B53E732CEDEA0F729BA4F283809534C033D7C0226FA4344293E4AA4F9D456148463E8B9Ay1E6L" TargetMode="External"/><Relationship Id="rId80" Type="http://schemas.openxmlformats.org/officeDocument/2006/relationships/hyperlink" Target="consultantplus://offline/ref=1FF6C4F7D2ACB21EC0D7BB4889C621A06F8C9D7CB434732CEDEA0F729BA4F283809534C033D7C6276EA4344293E4AA4F9D456148463E8B9Ay1E6L" TargetMode="External"/><Relationship Id="rId85" Type="http://schemas.openxmlformats.org/officeDocument/2006/relationships/hyperlink" Target="consultantplus://offline/ref=1FF6C4F7D2ACB21EC0D7BB4889C621A06F8B927CB736732CEDEA0F729BA4F28392956CCC31D0DE216FB16213D5yBE0L" TargetMode="External"/><Relationship Id="rId150" Type="http://schemas.openxmlformats.org/officeDocument/2006/relationships/hyperlink" Target="consultantplus://offline/ref=1FF6C4F7D2ACB21EC0D7BB4889C621A06F889C76B53E732CEDEA0F729BA4F283809534C033D7C1296AA4344293E4AA4F9D456148463E8B9Ay1E6L" TargetMode="External"/><Relationship Id="rId155" Type="http://schemas.openxmlformats.org/officeDocument/2006/relationships/hyperlink" Target="consultantplus://offline/ref=1FF6C4F7D2ACB21EC0D7BB4889C621A06E8B9D7CB330732CEDEA0F729BA4F28392956CCC31D0DE216FB16213D5yBE0L" TargetMode="External"/><Relationship Id="rId171" Type="http://schemas.openxmlformats.org/officeDocument/2006/relationships/hyperlink" Target="consultantplus://offline/ref=1FF6C4F7D2ACB21EC0D7BB4889C621A06E8A9675B63E732CEDEA0F729BA4F283809534C033D7C1236DA4344293E4AA4F9D456148463E8B9Ay1E6L" TargetMode="External"/><Relationship Id="rId12" Type="http://schemas.openxmlformats.org/officeDocument/2006/relationships/hyperlink" Target="consultantplus://offline/ref=1FF6C4F7D2ACB21EC0D7BB4889C621A06F8C9473B03E732CEDEA0F729BA4F283809534C6388391653EA26214C9B1A353985B63y4EDL" TargetMode="External"/><Relationship Id="rId17" Type="http://schemas.openxmlformats.org/officeDocument/2006/relationships/hyperlink" Target="consultantplus://offline/ref=1FF6C4F7D2ACB21EC0D7BB4889C621A06F8C9473B03E732CEDEA0F729BA4F283809534C031DFCB753AEB351ED5B6B94D9E45634C5Ay3EDL" TargetMode="External"/><Relationship Id="rId33" Type="http://schemas.openxmlformats.org/officeDocument/2006/relationships/hyperlink" Target="consultantplus://offline/ref=1FF6C4F7D2ACB21EC0D7BB4889C621A06F8B927CB736732CEDEA0F729BA4F283809534C033D7C0246DA4344293E4AA4F9D456148463E8B9Ay1E6L" TargetMode="External"/><Relationship Id="rId38" Type="http://schemas.openxmlformats.org/officeDocument/2006/relationships/hyperlink" Target="consultantplus://offline/ref=1FF6C4F7D2ACB21EC0D7BB4889C621A06F8C9D7CB63E732CEDEA0F729BA4F28392956CCC31D0DE216FB16213D5yBE0L" TargetMode="External"/><Relationship Id="rId59" Type="http://schemas.openxmlformats.org/officeDocument/2006/relationships/hyperlink" Target="consultantplus://offline/ref=1FF6C4F7D2ACB21EC0D7A5459FAA7CAB6480CB79B6337978B9BD0925C4F4F4D6C0D532956293952C69A87E13D3AFA54D98y5EAL" TargetMode="External"/><Relationship Id="rId103" Type="http://schemas.openxmlformats.org/officeDocument/2006/relationships/hyperlink" Target="consultantplus://offline/ref=1FF6C4F7D2ACB21EC0D7BB4889C621A06F8F9573BF30732CEDEA0F729BA4F28392956CCC31D0DE216FB16213D5yBE0L" TargetMode="External"/><Relationship Id="rId108" Type="http://schemas.openxmlformats.org/officeDocument/2006/relationships/hyperlink" Target="consultantplus://offline/ref=1FF6C4F7D2ACB21EC0D7BB4889C621A06E8B9774B734732CEDEA0F729BA4F28392956CCC31D0DE216FB16213D5yBE0L" TargetMode="External"/><Relationship Id="rId124" Type="http://schemas.openxmlformats.org/officeDocument/2006/relationships/hyperlink" Target="consultantplus://offline/ref=1FF6C4F7D2ACB21EC0D7BB4889C621A06F8C9D7CB437732CEDEA0F729BA4F28392956CCC31D0DE216FB16213D5yBE0L" TargetMode="External"/><Relationship Id="rId129" Type="http://schemas.openxmlformats.org/officeDocument/2006/relationships/hyperlink" Target="consultantplus://offline/ref=1FF6C4F7D2ACB21EC0D7BB4889C621A06F8D917DB43E732CEDEA0F729BA4F283809534C033D7C0226FA4344293E4AA4F9D456148463E8B9Ay1E6L" TargetMode="External"/><Relationship Id="rId54" Type="http://schemas.openxmlformats.org/officeDocument/2006/relationships/hyperlink" Target="consultantplus://offline/ref=1FF6C4F7D2ACB21EC0D7BB4889C621A069839773B03D2E26E5B303709CABAD86878434C334C9C02575AD6011yDE6L" TargetMode="External"/><Relationship Id="rId70" Type="http://schemas.openxmlformats.org/officeDocument/2006/relationships/hyperlink" Target="consultantplus://offline/ref=1FF6C4F7D2ACB21EC0D7BB4889C621A06F8C9473B03E732CEDEA0F729BA4F283809534C033D7C82068A4344293E4AA4F9D456148463E8B9Ay1E6L" TargetMode="External"/><Relationship Id="rId75" Type="http://schemas.openxmlformats.org/officeDocument/2006/relationships/hyperlink" Target="consultantplus://offline/ref=1FF6C4F7D2ACB21EC0D7BB4889C621A06F8C9D7CB437732CEDEA0F729BA4F28392956CCC31D0DE216FB16213D5yBE0L" TargetMode="External"/><Relationship Id="rId91" Type="http://schemas.openxmlformats.org/officeDocument/2006/relationships/hyperlink" Target="consultantplus://offline/ref=1FF6C4F7D2ACB21EC0D7BB4889C621A06F8A9070B631732CEDEA0F729BA4F283809534C63BDC94702FFA6D11D0AFA7498459614Ey5E9L" TargetMode="External"/><Relationship Id="rId96" Type="http://schemas.openxmlformats.org/officeDocument/2006/relationships/hyperlink" Target="consultantplus://offline/ref=1FF6C4F7D2ACB21EC0D7BB4889C621A06F899272B13E732CEDEA0F729BA4F28392956CCC31D0DE216FB16213D5yBE0L" TargetMode="External"/><Relationship Id="rId140" Type="http://schemas.openxmlformats.org/officeDocument/2006/relationships/hyperlink" Target="consultantplus://offline/ref=1FF6C4F7D2ACB21EC0D7BB4889C621A06F889C76B53E732CEDEA0F729BA4F283809534C033D7C02263A4344293E4AA4F9D456148463E8B9Ay1E6L" TargetMode="External"/><Relationship Id="rId145" Type="http://schemas.openxmlformats.org/officeDocument/2006/relationships/hyperlink" Target="consultantplus://offline/ref=1FF6C4F7D2ACB21EC0D7BB4889C621A06F889C76B53E732CEDEA0F729BA4F283809534C033D7C1226DA4344293E4AA4F9D456148463E8B9Ay1E6L" TargetMode="External"/><Relationship Id="rId161" Type="http://schemas.openxmlformats.org/officeDocument/2006/relationships/hyperlink" Target="consultantplus://offline/ref=1FF6C4F7D2ACB21EC0D7A5459FAA7CAB6480CB79B6327F7AB1B90925C4F4F4D6C0D532957093CD206BAF6012D0BAF31CDE0E6C4E5F228B9C09DB7C44yDE8L" TargetMode="External"/><Relationship Id="rId166" Type="http://schemas.openxmlformats.org/officeDocument/2006/relationships/hyperlink" Target="consultantplus://offline/ref=1FF6C4F7D2ACB21EC0D7A5459FAA7CAB6480CB79B6327B73B9B80925C4F4F4D6C0D532957093CD206BAF6015D1BAF31CDE0E6C4E5F228B9C09DB7C44yDE8L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1FF6C4F7D2ACB21EC0D7A5459FAA7CAB6480CB79B6327D7FB4BE0925C4F4F4D6C0D532957093CD206BAF6013D2BAF31CDE0E6C4E5F228B9C09DB7C44yDE8L" TargetMode="External"/><Relationship Id="rId15" Type="http://schemas.openxmlformats.org/officeDocument/2006/relationships/hyperlink" Target="consultantplus://offline/ref=1FF6C4F7D2ACB21EC0D7BB4889C621A06F8C9473B03E732CEDEA0F729BA4F283809534C530D0CB753AEB351ED5B6B94D9E45634C5Ay3EDL" TargetMode="External"/><Relationship Id="rId23" Type="http://schemas.openxmlformats.org/officeDocument/2006/relationships/hyperlink" Target="consultantplus://offline/ref=1FF6C4F7D2ACB21EC0D7BB4889C621A06F8C9D7CB437732CEDEA0F729BA4F283809534C033D7C72863A4344293E4AA4F9D456148463E8B9Ay1E6L" TargetMode="External"/><Relationship Id="rId28" Type="http://schemas.openxmlformats.org/officeDocument/2006/relationships/hyperlink" Target="consultantplus://offline/ref=1FF6C4F7D2ACB21EC0D7BB4889C621A06F8E977CB237732CEDEA0F729BA4F28392956CCC31D0DE216FB16213D5yBE0L" TargetMode="External"/><Relationship Id="rId36" Type="http://schemas.openxmlformats.org/officeDocument/2006/relationships/hyperlink" Target="consultantplus://offline/ref=1FF6C4F7D2ACB21EC0D7A5459FAA7CAB6480CB79B6327D7FB4BE0925C4F4F4D6C0D532957093CD206BAF6013D0BAF31CDE0E6C4E5F228B9C09DB7C44yDE8L" TargetMode="External"/><Relationship Id="rId49" Type="http://schemas.openxmlformats.org/officeDocument/2006/relationships/hyperlink" Target="consultantplus://offline/ref=1FF6C4F7D2ACB21EC0D7BB4889C621A06D829D70B535732CEDEA0F729BA4F28392956CCC31D0DE216FB16213D5yBE0L" TargetMode="External"/><Relationship Id="rId57" Type="http://schemas.openxmlformats.org/officeDocument/2006/relationships/hyperlink" Target="consultantplus://offline/ref=1FF6C4F7D2ACB21EC0D7A5459FAA7CAB6480CB79B636717CB9BC0925C4F4F4D6C0D532956293952C69A87E13D3AFA54D98y5EAL" TargetMode="External"/><Relationship Id="rId106" Type="http://schemas.openxmlformats.org/officeDocument/2006/relationships/hyperlink" Target="consultantplus://offline/ref=1FF6C4F7D2ACB21EC0D7BB4889C621A069839773B03D2E26E5B303709CABAD86878434C334C9C02575AD6011yDE6L" TargetMode="External"/><Relationship Id="rId114" Type="http://schemas.openxmlformats.org/officeDocument/2006/relationships/hyperlink" Target="consultantplus://offline/ref=1FF6C4F7D2ACB21EC0D7BB4889C621A06D899171B334732CEDEA0F729BA4F28392956CCC31D0DE216FB16213D5yBE0L" TargetMode="External"/><Relationship Id="rId119" Type="http://schemas.openxmlformats.org/officeDocument/2006/relationships/hyperlink" Target="consultantplus://offline/ref=1FF6C4F7D2ACB21EC0D7BB4889C621A06F8E9374B03E732CEDEA0F729BA4F283809534C033D7C02862A4344293E4AA4F9D456148463E8B9Ay1E6L" TargetMode="External"/><Relationship Id="rId127" Type="http://schemas.openxmlformats.org/officeDocument/2006/relationships/hyperlink" Target="consultantplus://offline/ref=1FF6C4F7D2ACB21EC0D7BB4889C621A06F8D917DB43E732CEDEA0F729BA4F28392956CCC31D0DE216FB16213D5yBE0L" TargetMode="External"/><Relationship Id="rId10" Type="http://schemas.openxmlformats.org/officeDocument/2006/relationships/hyperlink" Target="consultantplus://offline/ref=1FF6C4F7D2ACB21EC0D7A5459FAA7CAB6480CB79B6327D7FB4BE0925C4F4F4D6C0D532957093CD206BAF6013D1BAF31CDE0E6C4E5F228B9C09DB7C44yDE8L" TargetMode="External"/><Relationship Id="rId31" Type="http://schemas.openxmlformats.org/officeDocument/2006/relationships/hyperlink" Target="consultantplus://offline/ref=1FF6C4F7D2ACB21EC0D7BB4889C621A06F8B907CB230732CEDEA0F729BA4F28392956CCC31D0DE216FB16213D5yBE0L" TargetMode="External"/><Relationship Id="rId44" Type="http://schemas.openxmlformats.org/officeDocument/2006/relationships/hyperlink" Target="consultantplus://offline/ref=1FF6C4F7D2ACB21EC0D7BB4889C621A06F899272B13E732CEDEA0F729BA4F28392956CCC31D0DE216FB16213D5yBE0L" TargetMode="External"/><Relationship Id="rId52" Type="http://schemas.openxmlformats.org/officeDocument/2006/relationships/hyperlink" Target="consultantplus://offline/ref=1FF6C4F7D2ACB21EC0D7BB4889C621A06B89907CB53D2E26E5B303709CABAD86878434C334C9C02575AD6011yDE6L" TargetMode="External"/><Relationship Id="rId60" Type="http://schemas.openxmlformats.org/officeDocument/2006/relationships/hyperlink" Target="consultantplus://offline/ref=1FF6C4F7D2ACB21EC0D7A5459FAA7CAB6480CB79B6327D7FB4BE0925C4F4F4D6C0D532957093CD206BAF6012DEBAF31CDE0E6C4E5F228B9C09DB7C44yDE8L" TargetMode="External"/><Relationship Id="rId65" Type="http://schemas.openxmlformats.org/officeDocument/2006/relationships/hyperlink" Target="consultantplus://offline/ref=1FF6C4F7D2ACB21EC0D7BB4889C621A06F8C9473B03E732CEDEA0F729BA4F283809534C23BD0CB753AEB351ED5B6B94D9E45634C5Ay3EDL" TargetMode="External"/><Relationship Id="rId73" Type="http://schemas.openxmlformats.org/officeDocument/2006/relationships/hyperlink" Target="consultantplus://offline/ref=1FF6C4F7D2ACB21EC0D7BB4889C621A06F8C9473B03E732CEDEA0F729BA4F283809534C033D7C72768A4344293E4AA4F9D456148463E8B9Ay1E6L" TargetMode="External"/><Relationship Id="rId78" Type="http://schemas.openxmlformats.org/officeDocument/2006/relationships/hyperlink" Target="consultantplus://offline/ref=1FF6C4F7D2ACB21EC0D7BB4889C621A06F8C9D7CB434732CEDEA0F729BA4F28392956CCC31D0DE216FB16213D5yBE0L" TargetMode="External"/><Relationship Id="rId81" Type="http://schemas.openxmlformats.org/officeDocument/2006/relationships/hyperlink" Target="consultantplus://offline/ref=1FF6C4F7D2ACB21EC0D7BB4889C621A06F8C9D7CB434732CEDEA0F729BA4F283809534C033D7C82268A4344293E4AA4F9D456148463E8B9Ay1E6L" TargetMode="External"/><Relationship Id="rId86" Type="http://schemas.openxmlformats.org/officeDocument/2006/relationships/hyperlink" Target="consultantplus://offline/ref=1FF6C4F7D2ACB21EC0D7BB4889C621A06F8B927CB736732CEDEA0F729BA4F283809534C033D7C0246DA4344293E4AA4F9D456148463E8B9Ay1E6L" TargetMode="External"/><Relationship Id="rId94" Type="http://schemas.openxmlformats.org/officeDocument/2006/relationships/hyperlink" Target="consultantplus://offline/ref=1FF6C4F7D2ACB21EC0D7BB4889C621A06F8A9070B631732CEDEA0F729BA4F283809534C937DC94702FFA6D11D0AFA7498459614Ey5E9L" TargetMode="External"/><Relationship Id="rId99" Type="http://schemas.openxmlformats.org/officeDocument/2006/relationships/hyperlink" Target="consultantplus://offline/ref=1FF6C4F7D2ACB21EC0D7A5459FAA7CAB6480CB79B6327D7FB4BE0925C4F4F4D6C0D532957093CD206BAF6010D5BAF31CDE0E6C4E5F228B9C09DB7C44yDE8L" TargetMode="External"/><Relationship Id="rId101" Type="http://schemas.openxmlformats.org/officeDocument/2006/relationships/hyperlink" Target="consultantplus://offline/ref=1FF6C4F7D2ACB21EC0D7BB4889C621A06E8B9174B530732CEDEA0F729BA4F28392956CCC31D0DE216FB16213D5yBE0L" TargetMode="External"/><Relationship Id="rId122" Type="http://schemas.openxmlformats.org/officeDocument/2006/relationships/hyperlink" Target="consultantplus://offline/ref=1FF6C4F7D2ACB21EC0D7BB4889C621A06F8F9577B335732CEDEA0F729BA4F283809534C033D7C0206AA4344293E4AA4F9D456148463E8B9Ay1E6L" TargetMode="External"/><Relationship Id="rId130" Type="http://schemas.openxmlformats.org/officeDocument/2006/relationships/hyperlink" Target="consultantplus://offline/ref=1FF6C4F7D2ACB21EC0D7BB4889C621A06F8D917DB43E732CEDEA0F729BA4F283809534C033D7C02262A4344293E4AA4F9D456148463E8B9Ay1E6L" TargetMode="External"/><Relationship Id="rId135" Type="http://schemas.openxmlformats.org/officeDocument/2006/relationships/hyperlink" Target="consultantplus://offline/ref=1FF6C4F7D2ACB21EC0D7A5459FAA7CAB6480CB79B6327D7FB4BE0925C4F4F4D6C0D532957093CD206BAF6017D2BAF31CDE0E6C4E5F228B9C09DB7C44yDE8L" TargetMode="External"/><Relationship Id="rId143" Type="http://schemas.openxmlformats.org/officeDocument/2006/relationships/hyperlink" Target="consultantplus://offline/ref=1FF6C4F7D2ACB21EC0D7BB4889C621A06F889C76B53E732CEDEA0F729BA4F283809534C033D7C12068A4344293E4AA4F9D456148463E8B9Ay1E6L" TargetMode="External"/><Relationship Id="rId148" Type="http://schemas.openxmlformats.org/officeDocument/2006/relationships/hyperlink" Target="consultantplus://offline/ref=1FF6C4F7D2ACB21EC0D7BB4889C621A06F889C76B53E732CEDEA0F729BA4F283809534C033D7C1276CA4344293E4AA4F9D456148463E8B9Ay1E6L" TargetMode="External"/><Relationship Id="rId151" Type="http://schemas.openxmlformats.org/officeDocument/2006/relationships/hyperlink" Target="consultantplus://offline/ref=1FF6C4F7D2ACB21EC0D7BB4889C621A06F889C76B53E732CEDEA0F729BA4F283809534C033D7C12868A4344293E4AA4F9D456148463E8B9Ay1E6L" TargetMode="External"/><Relationship Id="rId156" Type="http://schemas.openxmlformats.org/officeDocument/2006/relationships/hyperlink" Target="consultantplus://offline/ref=1FF6C4F7D2ACB21EC0D7BB4889C621A06F8E977CB237732CEDEA0F729BA4F28392956CCC31D0DE216FB16213D5yBE0L" TargetMode="External"/><Relationship Id="rId164" Type="http://schemas.openxmlformats.org/officeDocument/2006/relationships/hyperlink" Target="consultantplus://offline/ref=1FF6C4F7D2ACB21EC0D7A5459FAA7CAB6480CB79B6327B73B9B80925C4F4F4D6C0D532957093CD206BAF6012DEBAF31CDE0E6C4E5F228B9C09DB7C44yDE8L" TargetMode="External"/><Relationship Id="rId169" Type="http://schemas.openxmlformats.org/officeDocument/2006/relationships/hyperlink" Target="consultantplus://offline/ref=1FF6C4F7D2ACB21EC0D7A5459FAA7CAB6480CB79B6327D7FB4BE0925C4F4F4D6C0D532957093CD206BAF6016D1BAF31CDE0E6C4E5F228B9C09DB7C44yDE8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FF6C4F7D2ACB21EC0D7BB4889C621A06F8E9373B735732CEDEA0F729BA4F283809534C033D5C52268A4344293E4AA4F9D456148463E8B9Ay1E6L" TargetMode="External"/><Relationship Id="rId172" Type="http://schemas.openxmlformats.org/officeDocument/2006/relationships/hyperlink" Target="consultantplus://offline/ref=1FF6C4F7D2ACB21EC0D7A5459FAA7CAB6480CB79B6327D7FB4BE0925C4F4F4D6C0D532957093CD206BAF6016D0BAF31CDE0E6C4E5F228B9C09DB7C44yDE8L" TargetMode="External"/><Relationship Id="rId13" Type="http://schemas.openxmlformats.org/officeDocument/2006/relationships/hyperlink" Target="consultantplus://offline/ref=1FF6C4F7D2ACB21EC0D7BB4889C621A06F8C9473B03E732CEDEA0F729BA4F283809534C23BD0CB753AEB351ED5B6B94D9E45634C5Ay3EDL" TargetMode="External"/><Relationship Id="rId18" Type="http://schemas.openxmlformats.org/officeDocument/2006/relationships/hyperlink" Target="consultantplus://offline/ref=1FF6C4F7D2ACB21EC0D7BB4889C621A06F8C9473B03E732CEDEA0F729BA4F283809534C033D7C2206AA4344293E4AA4F9D456148463E8B9Ay1E6L" TargetMode="External"/><Relationship Id="rId39" Type="http://schemas.openxmlformats.org/officeDocument/2006/relationships/hyperlink" Target="consultantplus://offline/ref=1FF6C4F7D2ACB21EC0D7BB4889C621A06F8A9070B631732CEDEA0F729BA4F283809534C63BDC94702FFA6D11D0AFA7498459614Ey5E9L" TargetMode="External"/><Relationship Id="rId109" Type="http://schemas.openxmlformats.org/officeDocument/2006/relationships/hyperlink" Target="consultantplus://offline/ref=1FF6C4F7D2ACB21EC0D7A5459FAA7CAB6480CB79B633797EB8B60925C4F4F4D6C0D532956293952C69A87E13D3AFA54D98y5EAL" TargetMode="External"/><Relationship Id="rId34" Type="http://schemas.openxmlformats.org/officeDocument/2006/relationships/hyperlink" Target="consultantplus://offline/ref=1FF6C4F7D2ACB21EC0D7BB4889C621A06F8B927CB633732CEDEA0F729BA4F28392956CCC31D0DE216FB16213D5yBE0L" TargetMode="External"/><Relationship Id="rId50" Type="http://schemas.openxmlformats.org/officeDocument/2006/relationships/hyperlink" Target="consultantplus://offline/ref=1FF6C4F7D2ACB21EC0D7BB4889C621A06F8F9573BF30732CEDEA0F729BA4F28392956CCC31D0DE216FB16213D5yBE0L" TargetMode="External"/><Relationship Id="rId55" Type="http://schemas.openxmlformats.org/officeDocument/2006/relationships/hyperlink" Target="consultantplus://offline/ref=1FF6C4F7D2ACB21EC0D7BB4889C621A06D899071B436732CEDEA0F729BA4F28392956CCC31D0DE216FB16213D5yBE0L" TargetMode="External"/><Relationship Id="rId76" Type="http://schemas.openxmlformats.org/officeDocument/2006/relationships/hyperlink" Target="consultantplus://offline/ref=1FF6C4F7D2ACB21EC0D7BB4889C621A06F8C9D7CB437732CEDEA0F729BA4F283809534C430D0CB753AEB351ED5B6B94D9E45634C5Ay3EDL" TargetMode="External"/><Relationship Id="rId97" Type="http://schemas.openxmlformats.org/officeDocument/2006/relationships/hyperlink" Target="consultantplus://offline/ref=1FF6C4F7D2ACB21EC0D7BB4889C621A06F8C9370B633732CEDEA0F729BA4F28392956CCC31D0DE216FB16213D5yBE0L" TargetMode="External"/><Relationship Id="rId104" Type="http://schemas.openxmlformats.org/officeDocument/2006/relationships/hyperlink" Target="consultantplus://offline/ref=1FF6C4F7D2ACB21EC0D7A5459FAA7CAB6480CB79B6327D7FB4BE0925C4F4F4D6C0D532957093CD206BAF6010D4BAF31CDE0E6C4E5F228B9C09DB7C44yDE8L" TargetMode="External"/><Relationship Id="rId120" Type="http://schemas.openxmlformats.org/officeDocument/2006/relationships/hyperlink" Target="consultantplus://offline/ref=1FF6C4F7D2ACB21EC0D7BB4889C621A06F8E9374B03E732CEDEA0F729BA4F283809534C033D7C2226EA4344293E4AA4F9D456148463E8B9Ay1E6L" TargetMode="External"/><Relationship Id="rId125" Type="http://schemas.openxmlformats.org/officeDocument/2006/relationships/hyperlink" Target="consultantplus://offline/ref=1FF6C4F7D2ACB21EC0D7BB4889C621A06F8C9D7CB437732CEDEA0F729BA4F283809534C033D7C1236DA4344293E4AA4F9D456148463E8B9Ay1E6L" TargetMode="External"/><Relationship Id="rId141" Type="http://schemas.openxmlformats.org/officeDocument/2006/relationships/hyperlink" Target="consultantplus://offline/ref=1FF6C4F7D2ACB21EC0D7BB4889C621A06F889C76B53E732CEDEA0F729BA4F283809534C033D7C02963A4344293E4AA4F9D456148463E8B9Ay1E6L" TargetMode="External"/><Relationship Id="rId146" Type="http://schemas.openxmlformats.org/officeDocument/2006/relationships/hyperlink" Target="consultantplus://offline/ref=1FF6C4F7D2ACB21EC0D7BB4889C621A06F889C76B53E732CEDEA0F729BA4F283809534C033D7C1246FA4344293E4AA4F9D456148463E8B9Ay1E6L" TargetMode="External"/><Relationship Id="rId167" Type="http://schemas.openxmlformats.org/officeDocument/2006/relationships/hyperlink" Target="consultantplus://offline/ref=1FF6C4F7D2ACB21EC0D7A5459FAA7CAB6480CB79B6327C7DB2B80925C4F4F4D6C0D532956293952C69A87E13D3AFA54D98y5EAL" TargetMode="External"/><Relationship Id="rId7" Type="http://schemas.openxmlformats.org/officeDocument/2006/relationships/hyperlink" Target="consultantplus://offline/ref=1FF6C4F7D2ACB21EC0D7BB4889C621A06F8D9677B433732CEDEA0F729BA4F283809534C23BD1CB753AEB351ED5B6B94D9E45634C5Ay3EDL" TargetMode="External"/><Relationship Id="rId71" Type="http://schemas.openxmlformats.org/officeDocument/2006/relationships/hyperlink" Target="consultantplus://offline/ref=1FF6C4F7D2ACB21EC0D7BB4889C621A06F8C9473B03E732CEDEA0F729BA4F283809534C031DFCB753AEB351ED5B6B94D9E45634C5Ay3EDL" TargetMode="External"/><Relationship Id="rId92" Type="http://schemas.openxmlformats.org/officeDocument/2006/relationships/hyperlink" Target="consultantplus://offline/ref=1FF6C4F7D2ACB21EC0D7BB4889C621A06F8A9070B631732CEDEA0F729BA4F283809534C033DC94702FFA6D11D0AFA7498459614Ey5E9L" TargetMode="External"/><Relationship Id="rId162" Type="http://schemas.openxmlformats.org/officeDocument/2006/relationships/hyperlink" Target="consultantplus://offline/ref=1FF6C4F7D2ACB21EC0D7A5459FAA7CAB6480CB79B6327F7AB1B90925C4F4F4D6C0D532957093CD206BAF6011D6BAF31CDE0E6C4E5F228B9C09DB7C44yDE8L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1FF6C4F7D2ACB21EC0D7BB4889C621A06F8E977CB237732CEDEA0F729BA4F283809534C033D7C1236BA4344293E4AA4F9D456148463E8B9Ay1E6L" TargetMode="External"/><Relationship Id="rId24" Type="http://schemas.openxmlformats.org/officeDocument/2006/relationships/hyperlink" Target="consultantplus://offline/ref=1FF6C4F7D2ACB21EC0D7BB4889C621A06F8C9D7CB434732CEDEA0F729BA4F28392956CCC31D0DE216FB16213D5yBE0L" TargetMode="External"/><Relationship Id="rId40" Type="http://schemas.openxmlformats.org/officeDocument/2006/relationships/hyperlink" Target="consultantplus://offline/ref=1FF6C4F7D2ACB21EC0D7BB4889C621A06F8A9070B631732CEDEA0F729BA4F283809534C033DC94702FFA6D11D0AFA7498459614Ey5E9L" TargetMode="External"/><Relationship Id="rId45" Type="http://schemas.openxmlformats.org/officeDocument/2006/relationships/hyperlink" Target="consultantplus://offline/ref=1FF6C4F7D2ACB21EC0D7A5459FAA7CAB6480CB79B6327D7FB4BE0925C4F4F4D6C0D532957093CD206BAF6012D4BAF31CDE0E6C4E5F228B9C09DB7C44yDE8L" TargetMode="External"/><Relationship Id="rId66" Type="http://schemas.openxmlformats.org/officeDocument/2006/relationships/hyperlink" Target="consultantplus://offline/ref=1FF6C4F7D2ACB21EC0D7BB4889C621A06F8C9473B03E732CEDEA0F729BA4F283809534C033D7C4206FA4344293E4AA4F9D456148463E8B9Ay1E6L" TargetMode="External"/><Relationship Id="rId87" Type="http://schemas.openxmlformats.org/officeDocument/2006/relationships/hyperlink" Target="consultantplus://offline/ref=1FF6C4F7D2ACB21EC0D7BB4889C621A06F8B927CB633732CEDEA0F729BA4F28392956CCC31D0DE216FB16213D5yBE0L" TargetMode="External"/><Relationship Id="rId110" Type="http://schemas.openxmlformats.org/officeDocument/2006/relationships/hyperlink" Target="consultantplus://offline/ref=1FF6C4F7D2ACB21EC0D7A5459FAA7CAB6480CB79B6337978B3BF0925C4F4F4D6C0D532956293952C69A87E13D3AFA54D98y5EAL" TargetMode="External"/><Relationship Id="rId115" Type="http://schemas.openxmlformats.org/officeDocument/2006/relationships/hyperlink" Target="consultantplus://offline/ref=1FF6C4F7D2ACB21EC0D7BB4889C621A06D8E927CBE30732CEDEA0F729BA4F28392956CCC31D0DE216FB16213D5yBE0L" TargetMode="External"/><Relationship Id="rId131" Type="http://schemas.openxmlformats.org/officeDocument/2006/relationships/hyperlink" Target="consultantplus://offline/ref=1FF6C4F7D2ACB21EC0D7BB4889C621A06F8D917DB234732CEDEA0F729BA4F28392956CCC31D0DE216FB16213D5yBE0L" TargetMode="External"/><Relationship Id="rId136" Type="http://schemas.openxmlformats.org/officeDocument/2006/relationships/hyperlink" Target="consultantplus://offline/ref=1FF6C4F7D2ACB21EC0D7A5459FAA7CAB6480CB79B6327D7FB4BE0925C4F4F4D6C0D532957093CD206BAF6016D7BAF31CDE0E6C4E5F228B9C09DB7C44yDE8L" TargetMode="External"/><Relationship Id="rId157" Type="http://schemas.openxmlformats.org/officeDocument/2006/relationships/hyperlink" Target="consultantplus://offline/ref=1FF6C4F7D2ACB21EC0D7BB4889C621A06E8B9271B233732CEDEA0F729BA4F28392956CCC31D0DE216FB16213D5yBE0L" TargetMode="External"/><Relationship Id="rId61" Type="http://schemas.openxmlformats.org/officeDocument/2006/relationships/hyperlink" Target="consultantplus://offline/ref=1FF6C4F7D2ACB21EC0D7A5459FAA7CAB6480CB79B6327D7FB4BE0925C4F4F4D6C0D532957093CD206BAF6011D3BAF31CDE0E6C4E5F228B9C09DB7C44yDE8L" TargetMode="External"/><Relationship Id="rId82" Type="http://schemas.openxmlformats.org/officeDocument/2006/relationships/hyperlink" Target="consultantplus://offline/ref=1FF6C4F7D2ACB21EC0D7BB4889C621A06D889377B737732CEDEA0F729BA4F28392956CCC31D0DE216FB16213D5yBE0L" TargetMode="External"/><Relationship Id="rId152" Type="http://schemas.openxmlformats.org/officeDocument/2006/relationships/hyperlink" Target="consultantplus://offline/ref=1FF6C4F7D2ACB21EC0D7BB4889C621A06F889C76B53E732CEDEA0F729BA4F283809534C033D7C2216DA4344293E4AA4F9D456148463E8B9Ay1E6L" TargetMode="External"/><Relationship Id="rId173" Type="http://schemas.openxmlformats.org/officeDocument/2006/relationships/fontTable" Target="fontTable.xml"/><Relationship Id="rId19" Type="http://schemas.openxmlformats.org/officeDocument/2006/relationships/hyperlink" Target="consultantplus://offline/ref=1FF6C4F7D2ACB21EC0D7BB4889C621A06F8C9473B03E732CEDEA0F729BA4F283809534C033D7C72768A4344293E4AA4F9D456148463E8B9Ay1E6L" TargetMode="External"/><Relationship Id="rId14" Type="http://schemas.openxmlformats.org/officeDocument/2006/relationships/hyperlink" Target="consultantplus://offline/ref=1FF6C4F7D2ACB21EC0D7BB4889C621A06F8C9473B03E732CEDEA0F729BA4F283809534C033D7C4236AA4344293E4AA4F9D456148463E8B9Ay1E6L" TargetMode="External"/><Relationship Id="rId30" Type="http://schemas.openxmlformats.org/officeDocument/2006/relationships/hyperlink" Target="consultantplus://offline/ref=1FF6C4F7D2ACB21EC0D7BB4889C621A06F8B907CB337732CEDEA0F729BA4F28392956CCC31D0DE216FB16213D5yBE0L" TargetMode="External"/><Relationship Id="rId35" Type="http://schemas.openxmlformats.org/officeDocument/2006/relationships/hyperlink" Target="consultantplus://offline/ref=1FF6C4F7D2ACB21EC0D7BB4889C621A06F8B927CB633732CEDEA0F729BA4F283809534C033D7C0236CA4344293E4AA4F9D456148463E8B9Ay1E6L" TargetMode="External"/><Relationship Id="rId56" Type="http://schemas.openxmlformats.org/officeDocument/2006/relationships/hyperlink" Target="consultantplus://offline/ref=1FF6C4F7D2ACB21EC0D7BB4889C621A06E8B9774B734732CEDEA0F729BA4F28392956CCC31D0DE216FB16213D5yBE0L" TargetMode="External"/><Relationship Id="rId77" Type="http://schemas.openxmlformats.org/officeDocument/2006/relationships/hyperlink" Target="consultantplus://offline/ref=1FF6C4F7D2ACB21EC0D7BB4889C621A06F8C9D7CB437732CEDEA0F729BA4F283809534C033D7C72863A4344293E4AA4F9D456148463E8B9Ay1E6L" TargetMode="External"/><Relationship Id="rId100" Type="http://schemas.openxmlformats.org/officeDocument/2006/relationships/hyperlink" Target="consultantplus://offline/ref=1FF6C4F7D2ACB21EC0D7BB4889C621A06D839177BE3F732CEDEA0F729BA4F28392956CCC31D0DE216FB16213D5yBE0L" TargetMode="External"/><Relationship Id="rId105" Type="http://schemas.openxmlformats.org/officeDocument/2006/relationships/hyperlink" Target="consultantplus://offline/ref=1FF6C4F7D2ACB21EC0D7BB4889C621A06B89907CB53D2E26E5B303709CABAD86878434C334C9C02575AD6011yDE6L" TargetMode="External"/><Relationship Id="rId126" Type="http://schemas.openxmlformats.org/officeDocument/2006/relationships/hyperlink" Target="consultantplus://offline/ref=1FF6C4F7D2ACB21EC0D7BB4889C621A06F8C9D7CB437732CEDEA0F729BA4F283809534C430D0CB753AEB351ED5B6B94D9E45634C5Ay3EDL" TargetMode="External"/><Relationship Id="rId147" Type="http://schemas.openxmlformats.org/officeDocument/2006/relationships/hyperlink" Target="consultantplus://offline/ref=1FF6C4F7D2ACB21EC0D7BB4889C621A06F889C76B53E732CEDEA0F729BA4F283809534C033D7C1276AA4344293E4AA4F9D456148463E8B9Ay1E6L" TargetMode="External"/><Relationship Id="rId168" Type="http://schemas.openxmlformats.org/officeDocument/2006/relationships/hyperlink" Target="consultantplus://offline/ref=1FF6C4F7D2ACB21EC0D7A5459FAA7CAB6480CB79B6327D7FB4BE0925C4F4F4D6C0D532957093CD206BAF6016D6BAF31CDE0E6C4E5F228B9C09DB7C44yDE8L" TargetMode="External"/><Relationship Id="rId8" Type="http://schemas.openxmlformats.org/officeDocument/2006/relationships/hyperlink" Target="consultantplus://offline/ref=1FF6C4F7D2ACB21EC0D7BB4889C621A06E8A9675B63E732CEDEA0F729BA4F283809534C033D7C1216AA4344293E4AA4F9D456148463E8B9Ay1E6L" TargetMode="External"/><Relationship Id="rId51" Type="http://schemas.openxmlformats.org/officeDocument/2006/relationships/hyperlink" Target="consultantplus://offline/ref=1FF6C4F7D2ACB21EC0D7A5459FAA7CAB6480CB79B6327D7FB4BE0925C4F4F4D6C0D532957093CD206BAF6012D3BAF31CDE0E6C4E5F228B9C09DB7C44yDE8L" TargetMode="External"/><Relationship Id="rId72" Type="http://schemas.openxmlformats.org/officeDocument/2006/relationships/hyperlink" Target="consultantplus://offline/ref=1FF6C4F7D2ACB21EC0D7BB4889C621A06F8C9473B03E732CEDEA0F729BA4F283809534C033D7C2206AA4344293E4AA4F9D456148463E8B9Ay1E6L" TargetMode="External"/><Relationship Id="rId93" Type="http://schemas.openxmlformats.org/officeDocument/2006/relationships/hyperlink" Target="consultantplus://offline/ref=1FF6C4F7D2ACB21EC0D7BB4889C621A06F8A9070B631732CEDEA0F729BA4F283809534C931DC94702FFA6D11D0AFA7498459614Ey5E9L" TargetMode="External"/><Relationship Id="rId98" Type="http://schemas.openxmlformats.org/officeDocument/2006/relationships/hyperlink" Target="consultantplus://offline/ref=1FF6C4F7D2ACB21EC0D7BB4889C621A06F8C9370B633732CEDEA0F729BA4F283809534C033D7C1246FA4344293E4AA4F9D456148463E8B9Ay1E6L" TargetMode="External"/><Relationship Id="rId121" Type="http://schemas.openxmlformats.org/officeDocument/2006/relationships/hyperlink" Target="consultantplus://offline/ref=1FF6C4F7D2ACB21EC0D7BB4889C621A06F8F9577B335732CEDEA0F729BA4F28392956CCC31D0DE216FB16213D5yBE0L" TargetMode="External"/><Relationship Id="rId142" Type="http://schemas.openxmlformats.org/officeDocument/2006/relationships/hyperlink" Target="consultantplus://offline/ref=1FF6C4F7D2ACB21EC0D7BB4889C621A06F889C76B53E732CEDEA0F729BA4F283809534C033D7C02868A4344293E4AA4F9D456148463E8B9Ay1E6L" TargetMode="External"/><Relationship Id="rId163" Type="http://schemas.openxmlformats.org/officeDocument/2006/relationships/hyperlink" Target="consultantplus://offline/ref=1FF6C4F7D2ACB21EC0D7A5459FAA7CAB6480CB79B6327B73B9B80925C4F4F4D6C0D532956293952C69A87E13D3AFA54D98y5EAL" TargetMode="External"/><Relationship Id="rId3" Type="http://schemas.openxmlformats.org/officeDocument/2006/relationships/settings" Target="settings.xml"/><Relationship Id="rId25" Type="http://schemas.openxmlformats.org/officeDocument/2006/relationships/hyperlink" Target="consultantplus://offline/ref=1FF6C4F7D2ACB21EC0D7BB4889C621A06F8C9D7CB434732CEDEA0F729BA4F283809534C033D7C62463A4344293E4AA4F9D456148463E8B9Ay1E6L" TargetMode="External"/><Relationship Id="rId46" Type="http://schemas.openxmlformats.org/officeDocument/2006/relationships/hyperlink" Target="consultantplus://offline/ref=1FF6C4F7D2ACB21EC0D7BB4889C621A06D839177BE3F732CEDEA0F729BA4F28392956CCC31D0DE216FB16213D5yBE0L" TargetMode="External"/><Relationship Id="rId67" Type="http://schemas.openxmlformats.org/officeDocument/2006/relationships/hyperlink" Target="consultantplus://offline/ref=1FF6C4F7D2ACB21EC0D7BB4889C621A06F8C9473B03E732CEDEA0F729BA4F283809534C737DC94702FFA6D11D0AFA7498459614Ey5E9L" TargetMode="External"/><Relationship Id="rId116" Type="http://schemas.openxmlformats.org/officeDocument/2006/relationships/hyperlink" Target="consultantplus://offline/ref=1FF6C4F7D2ACB21EC0D7A5459FAA7CAB6480CB79B6327D7FB4BE0925C4F4F4D6C0D532957093CD206BAF6017D3BAF31CDE0E6C4E5F228B9C09DB7C44yDE8L" TargetMode="External"/><Relationship Id="rId137" Type="http://schemas.openxmlformats.org/officeDocument/2006/relationships/hyperlink" Target="consultantplus://offline/ref=1FF6C4F7D2ACB21EC0D7BB4889C621A06F889C76B53E732CEDEA0F729BA4F28392956CCC31D0DE216FB16213D5yBE0L" TargetMode="External"/><Relationship Id="rId158" Type="http://schemas.openxmlformats.org/officeDocument/2006/relationships/hyperlink" Target="consultantplus://offline/ref=1FF6C4F7D2ACB21EC0D7BB4889C621A06A8C9376B73D2E26E5B303709CABAD86878434C334C9C02575AD6011yDE6L" TargetMode="External"/><Relationship Id="rId20" Type="http://schemas.openxmlformats.org/officeDocument/2006/relationships/hyperlink" Target="consultantplus://offline/ref=1FF6C4F7D2ACB21EC0D7BB4889C621A06F8C9473B03E732CEDEA0F729BA4F283809534C033D7C22663A4344293E4AA4F9D456148463E8B9Ay1E6L" TargetMode="External"/><Relationship Id="rId41" Type="http://schemas.openxmlformats.org/officeDocument/2006/relationships/hyperlink" Target="consultantplus://offline/ref=1FF6C4F7D2ACB21EC0D7BB4889C621A06F8A9070B631732CEDEA0F729BA4F283809534C931DC94702FFA6D11D0AFA7498459614Ey5E9L" TargetMode="External"/><Relationship Id="rId62" Type="http://schemas.openxmlformats.org/officeDocument/2006/relationships/hyperlink" Target="consultantplus://offline/ref=1FF6C4F7D2ACB21EC0D7A5459FAA7CAB6480CB79B6327D7FB4BE0925C4F4F4D6C0D532957093CD206BAF6011D2BAF31CDE0E6C4E5F228B9C09DB7C44yDE8L" TargetMode="External"/><Relationship Id="rId83" Type="http://schemas.openxmlformats.org/officeDocument/2006/relationships/hyperlink" Target="consultantplus://offline/ref=1FF6C4F7D2ACB21EC0D7BB4889C621A06F8B907CB337732CEDEA0F729BA4F28392956CCC31D0DE216FB16213D5yBE0L" TargetMode="External"/><Relationship Id="rId88" Type="http://schemas.openxmlformats.org/officeDocument/2006/relationships/hyperlink" Target="consultantplus://offline/ref=1FF6C4F7D2ACB21EC0D7BB4889C621A06F8B927CB633732CEDEA0F729BA4F283809534C033D7C0236CA4344293E4AA4F9D456148463E8B9Ay1E6L" TargetMode="External"/><Relationship Id="rId111" Type="http://schemas.openxmlformats.org/officeDocument/2006/relationships/hyperlink" Target="consultantplus://offline/ref=1FF6C4F7D2ACB21EC0D7A5459FAA7CAB6480CB79B6327D7FB4BE0925C4F4F4D6C0D532957093CD206BAF6010DFBAF31CDE0E6C4E5F228B9C09DB7C44yDE8L" TargetMode="External"/><Relationship Id="rId132" Type="http://schemas.openxmlformats.org/officeDocument/2006/relationships/hyperlink" Target="consultantplus://offline/ref=1FF6C4F7D2ACB21EC0D7BB4889C621A06F8D917DB331732CEDEA0F729BA4F28392956CCC31D0DE216FB16213D5yBE0L" TargetMode="External"/><Relationship Id="rId153" Type="http://schemas.openxmlformats.org/officeDocument/2006/relationships/hyperlink" Target="consultantplus://offline/ref=1FF6C4F7D2ACB21EC0D7BB4889C621A06F889C76B53E732CEDEA0F729BA4F283809534C033D7C2236AA4344293E4AA4F9D456148463E8B9Ay1E6L" TargetMode="External"/><Relationship Id="rId17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35</Pages>
  <Words>13677</Words>
  <Characters>77960</Characters>
  <Application>Microsoft Office Word</Application>
  <DocSecurity>0</DocSecurity>
  <Lines>649</Lines>
  <Paragraphs>182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Тихонов Иван Андреевич</dc:creator>
  <cp:lastModifiedBy>Тихонов Иван Андреевич</cp:lastModifiedBy>
  <cp:revision>1</cp:revision>
  <dcterms:created xsi:type="dcterms:W3CDTF">2021-04-27T11:04:00Z</dcterms:created>
  <dcterms:modified xsi:type="dcterms:W3CDTF">2021-04-27T11:04:00Z</dcterms:modified>
</cp:coreProperties>
</file>