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43" w:rsidRDefault="00380E58">
      <w:pPr>
        <w:pStyle w:val="ab"/>
        <w:spacing w:after="120" w:line="240" w:lineRule="exact"/>
        <w:ind w:firstLine="0"/>
        <w:jc w:val="center"/>
        <w:rPr>
          <w:b/>
          <w:bCs/>
        </w:rPr>
      </w:pPr>
      <w:bookmarkStart w:id="0" w:name="_GoBack"/>
      <w:r>
        <w:rPr>
          <w:b/>
          <w:bCs/>
        </w:rPr>
        <w:t xml:space="preserve">ОБЗОР </w:t>
      </w:r>
    </w:p>
    <w:p w:rsidR="00354543" w:rsidRDefault="00380E58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354543" w:rsidRDefault="00380E58">
      <w:pPr>
        <w:pStyle w:val="ab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промышленности, предпринимательства </w:t>
      </w:r>
    </w:p>
    <w:p w:rsidR="00354543" w:rsidRDefault="00380E58">
      <w:pPr>
        <w:pStyle w:val="ab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и торговли Пермского края </w:t>
      </w:r>
      <w:r>
        <w:rPr>
          <w:b/>
          <w:bCs/>
        </w:rPr>
        <w:br/>
        <w:t xml:space="preserve">в </w:t>
      </w:r>
      <w:r>
        <w:rPr>
          <w:b/>
          <w:bCs/>
          <w:lang w:val="ru-RU"/>
        </w:rPr>
        <w:t>2</w:t>
      </w:r>
      <w:r>
        <w:rPr>
          <w:b/>
          <w:bCs/>
        </w:rPr>
        <w:t xml:space="preserve"> квартале 201</w:t>
      </w:r>
      <w:r>
        <w:rPr>
          <w:b/>
          <w:bCs/>
          <w:lang w:val="ru-RU"/>
        </w:rPr>
        <w:t>9</w:t>
      </w:r>
      <w:r>
        <w:rPr>
          <w:b/>
          <w:bCs/>
        </w:rPr>
        <w:t xml:space="preserve"> года</w:t>
      </w:r>
      <w:bookmarkEnd w:id="0"/>
    </w:p>
    <w:p w:rsidR="00354543" w:rsidRDefault="00380E5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втором</w:t>
      </w:r>
      <w:proofErr w:type="gramEnd"/>
      <w:r>
        <w:rPr>
          <w:sz w:val="28"/>
          <w:szCs w:val="28"/>
        </w:rPr>
        <w:t xml:space="preserve"> квартале 2019 года Министерством промышленности, предпринимательства и торговли Пермского края (далее – Министерство) рассмотрено </w:t>
      </w:r>
      <w:r>
        <w:rPr>
          <w:sz w:val="28"/>
          <w:szCs w:val="28"/>
        </w:rPr>
        <w:t>96</w:t>
      </w:r>
      <w:r>
        <w:rPr>
          <w:sz w:val="28"/>
          <w:szCs w:val="28"/>
        </w:rPr>
        <w:t xml:space="preserve"> обращений граждан, в том числе:</w:t>
      </w:r>
    </w:p>
    <w:p w:rsidR="00354543" w:rsidRDefault="00380E5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>
        <w:rPr>
          <w:sz w:val="28"/>
          <w:szCs w:val="28"/>
        </w:rPr>
        <w:t>37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39</w:t>
      </w:r>
      <w:r>
        <w:rPr>
          <w:sz w:val="28"/>
          <w:szCs w:val="28"/>
        </w:rPr>
        <w:t>%);</w:t>
      </w:r>
    </w:p>
    <w:p w:rsidR="00354543" w:rsidRDefault="00380E5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>35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36</w:t>
      </w:r>
      <w:r>
        <w:rPr>
          <w:sz w:val="28"/>
          <w:szCs w:val="28"/>
        </w:rPr>
        <w:t>%);</w:t>
      </w:r>
    </w:p>
    <w:p w:rsidR="00354543" w:rsidRDefault="00380E5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>
        <w:rPr>
          <w:sz w:val="28"/>
          <w:szCs w:val="28"/>
        </w:rPr>
        <w:t>18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19</w:t>
      </w:r>
      <w:r>
        <w:rPr>
          <w:sz w:val="28"/>
          <w:szCs w:val="28"/>
        </w:rPr>
        <w:t>%);</w:t>
      </w:r>
    </w:p>
    <w:p w:rsidR="00354543" w:rsidRDefault="00380E58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6</w:t>
      </w:r>
      <w:r>
        <w:rPr>
          <w:sz w:val="28"/>
          <w:szCs w:val="28"/>
        </w:rPr>
        <w:t>%).</w:t>
      </w:r>
    </w:p>
    <w:p w:rsidR="00354543" w:rsidRDefault="00380E5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>
        <w:rPr>
          <w:sz w:val="28"/>
          <w:szCs w:val="28"/>
        </w:rPr>
        <w:t>Интернет-приемной</w:t>
      </w:r>
      <w:proofErr w:type="gramEnd"/>
      <w:r>
        <w:rPr>
          <w:sz w:val="28"/>
          <w:szCs w:val="28"/>
        </w:rPr>
        <w:t xml:space="preserve"> Пермского края в информационно-телекоммуникац</w:t>
      </w:r>
      <w:r>
        <w:rPr>
          <w:sz w:val="28"/>
          <w:szCs w:val="28"/>
        </w:rPr>
        <w:t xml:space="preserve">ионной сети «Интернет». </w:t>
      </w:r>
    </w:p>
    <w:p w:rsidR="00354543" w:rsidRDefault="00380E58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на личный прием к заместителю председателя Правительства – министру промышленности, предпринимательства и торговли Пермского края поступило 3 заявки на личный прием. В ходе личного приема заявителям дан</w:t>
      </w:r>
      <w:r>
        <w:rPr>
          <w:sz w:val="28"/>
          <w:szCs w:val="28"/>
        </w:rPr>
        <w:t>ы разъяснения по существу поставленных вопросов.</w:t>
      </w:r>
    </w:p>
    <w:p w:rsidR="00354543" w:rsidRDefault="00380E5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тематики обращений, поступивших в Министерство, показывает, что </w:t>
      </w:r>
      <w:r>
        <w:rPr>
          <w:color w:val="000000"/>
          <w:sz w:val="28"/>
          <w:szCs w:val="28"/>
        </w:rPr>
        <w:t>во</w:t>
      </w:r>
      <w:r>
        <w:rPr>
          <w:color w:val="000000"/>
          <w:sz w:val="28"/>
          <w:szCs w:val="28"/>
        </w:rPr>
        <w:t xml:space="preserve"> втором</w:t>
      </w:r>
      <w:r>
        <w:rPr>
          <w:color w:val="000000"/>
          <w:sz w:val="28"/>
          <w:szCs w:val="28"/>
        </w:rPr>
        <w:t xml:space="preserve"> квартале 2019 года для жителей Пермского края наиболее острыми являлись вопросы развития промышленности 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регионе </w:t>
      </w:r>
      <w:r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вопросы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</w:t>
      </w:r>
      <w:r>
        <w:rPr>
          <w:color w:val="000000"/>
          <w:sz w:val="28"/>
          <w:szCs w:val="28"/>
        </w:rPr>
        <w:t>ятельности промышленных предприятий Пермского края, а также внедрения изобретательских и рационализаторских предложений.</w:t>
      </w:r>
    </w:p>
    <w:p w:rsidR="00354543" w:rsidRDefault="00380E5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потребительского рынка наиболее актуальными были вопросы реализации алкогольной продукции с нарушением действующего законодател</w:t>
      </w:r>
      <w:r>
        <w:rPr>
          <w:color w:val="000000"/>
          <w:sz w:val="28"/>
          <w:szCs w:val="28"/>
        </w:rPr>
        <w:t>ьства.</w:t>
      </w:r>
    </w:p>
    <w:p w:rsidR="00354543" w:rsidRDefault="00380E5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наиболее острыми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354543" w:rsidRDefault="00380E58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 охраны труда и социального партнерства осн</w:t>
      </w:r>
      <w:r>
        <w:rPr>
          <w:color w:val="000000"/>
          <w:sz w:val="28"/>
          <w:szCs w:val="28"/>
        </w:rPr>
        <w:t>овными являются вопросы выплаты заработной платы.</w:t>
      </w:r>
    </w:p>
    <w:p w:rsidR="00354543" w:rsidRDefault="00380E58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письменным обращениям даны разъяснения по существу. </w:t>
      </w:r>
    </w:p>
    <w:sectPr w:rsidR="00354543">
      <w:footerReference w:type="default" r:id="rId9"/>
      <w:pgSz w:w="11906" w:h="16838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E58" w:rsidRDefault="00380E58">
      <w:r>
        <w:separator/>
      </w:r>
    </w:p>
  </w:endnote>
  <w:endnote w:type="continuationSeparator" w:id="0">
    <w:p w:rsidR="00380E58" w:rsidRDefault="0038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543" w:rsidRDefault="00380E58">
    <w:pPr>
      <w:pStyle w:val="af1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E58" w:rsidRDefault="00380E58">
      <w:r>
        <w:separator/>
      </w:r>
    </w:p>
  </w:footnote>
  <w:footnote w:type="continuationSeparator" w:id="0">
    <w:p w:rsidR="00380E58" w:rsidRDefault="00380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07F99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58B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59E9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1F510D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28B7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54543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0E58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24FF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1519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91822"/>
    <w:rsid w:val="005957E3"/>
    <w:rsid w:val="005A203B"/>
    <w:rsid w:val="005A22C2"/>
    <w:rsid w:val="005A3439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36DF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0484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5B1E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92879"/>
    <w:rsid w:val="007A1347"/>
    <w:rsid w:val="007A272A"/>
    <w:rsid w:val="007A4FED"/>
    <w:rsid w:val="007B1A7E"/>
    <w:rsid w:val="007B1AEB"/>
    <w:rsid w:val="007C1525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511A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452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328D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309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0E67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19B1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325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983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1AFE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2787A"/>
    <w:rsid w:val="00E3024A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1005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2B97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  <w:rsid w:val="0D451CA9"/>
    <w:rsid w:val="26C94391"/>
    <w:rsid w:val="77B54BE2"/>
    <w:rsid w:val="7F46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/>
    <w:lsdException w:name="Title" w:semiHidden="0" w:uiPriority="0" w:unhideWhenUsed="0" w:qFormat="1"/>
    <w:lsdException w:name="Signature" w:semiHidden="0" w:uiPriority="0" w:unhideWhenUsed="0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/>
    <w:lsdException w:name="Body Text 3" w:semiHidden="0" w:uiPriority="0" w:unhideWhenUsed="0" w:qFormat="1"/>
    <w:lsdException w:name="Body Text Indent 2" w:semiHidden="0" w:uiPriority="0" w:unhideWhenUsed="0"/>
    <w:lsdException w:name="Body Text Indent 3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zh-CN" w:eastAsia="zh-CN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9" w:qFormat="1"/>
    <w:lsdException w:name="heading 6" w:semiHidden="0" w:uiPriority="0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footnote reference" w:uiPriority="0" w:qFormat="1"/>
    <w:lsdException w:name="page number" w:semiHidden="0" w:uiPriority="0" w:unhideWhenUsed="0"/>
    <w:lsdException w:name="Title" w:semiHidden="0" w:uiPriority="0" w:unhideWhenUsed="0" w:qFormat="1"/>
    <w:lsdException w:name="Signature" w:semiHidden="0" w:uiPriority="0" w:unhideWhenUsed="0"/>
    <w:lsdException w:name="Default Paragraph Font" w:uiPriority="1"/>
    <w:lsdException w:name="Body Text" w:semiHidden="0" w:uiPriority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/>
    <w:lsdException w:name="Body Text 3" w:semiHidden="0" w:uiPriority="0" w:unhideWhenUsed="0" w:qFormat="1"/>
    <w:lsdException w:name="Body Text Indent 2" w:semiHidden="0" w:uiPriority="0" w:unhideWhenUsed="0"/>
    <w:lsdException w:name="Body Text Indent 3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Normal Table" w:qFormat="1"/>
    <w:lsdException w:name="Balloon Text" w:semiHidden="0" w:uiPriority="0" w:qFormat="1"/>
    <w:lsdException w:name="Table Grid" w:semiHidden="0" w:uiPriority="59" w:unhideWhenUsed="0" w:qFormat="1"/>
    <w:lsdException w:name="No Spacing" w:semiHidden="0" w:uiPriority="1" w:unhideWhenUsed="0" w:qFormat="1"/>
    <w:lsdException w:name="Light List" w:semiHidden="0" w:uiPriority="6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pPr>
      <w:autoSpaceDE/>
      <w:autoSpaceDN/>
      <w:adjustRightInd/>
      <w:jc w:val="both"/>
    </w:pPr>
    <w:rPr>
      <w:snapToGrid w:val="0"/>
      <w:sz w:val="24"/>
    </w:rPr>
  </w:style>
  <w:style w:type="paragraph" w:styleId="a5">
    <w:name w:val="Plain Text"/>
    <w:basedOn w:val="a"/>
    <w:link w:val="a6"/>
    <w:uiPriority w:val="99"/>
    <w:semiHidden/>
    <w:unhideWhenUsed/>
    <w:qFormat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paragraph" w:styleId="31">
    <w:name w:val="Body Text Indent 3"/>
    <w:basedOn w:val="a"/>
    <w:link w:val="32"/>
    <w:pPr>
      <w:widowControl/>
      <w:autoSpaceDE/>
      <w:autoSpaceDN/>
      <w:adjustRightInd/>
      <w:ind w:left="480"/>
    </w:pPr>
    <w:rPr>
      <w:sz w:val="24"/>
    </w:rPr>
  </w:style>
  <w:style w:type="paragraph" w:styleId="a7">
    <w:name w:val="footnote text"/>
    <w:basedOn w:val="a"/>
    <w:link w:val="a8"/>
    <w:semiHidden/>
    <w:unhideWhenUsed/>
    <w:qFormat/>
    <w:pPr>
      <w:widowControl/>
      <w:autoSpaceDE/>
      <w:autoSpaceDN/>
      <w:adjustRightInd/>
    </w:pPr>
  </w:style>
  <w:style w:type="paragraph" w:styleId="a9">
    <w:name w:val="header"/>
    <w:basedOn w:val="a"/>
    <w:link w:val="aa"/>
    <w:unhideWhenUsed/>
    <w:qFormat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Body Text"/>
    <w:basedOn w:val="a"/>
    <w:link w:val="ac"/>
    <w:unhideWhenUsed/>
    <w:qFormat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zh-CN" w:eastAsia="zh-CN"/>
    </w:rPr>
  </w:style>
  <w:style w:type="paragraph" w:styleId="ad">
    <w:name w:val="Body Text Indent"/>
    <w:basedOn w:val="a"/>
    <w:link w:val="ae"/>
    <w:qFormat/>
    <w:pPr>
      <w:autoSpaceDE/>
      <w:autoSpaceDN/>
      <w:adjustRightInd/>
      <w:jc w:val="both"/>
    </w:pPr>
    <w:rPr>
      <w:snapToGrid w:val="0"/>
      <w:sz w:val="28"/>
    </w:rPr>
  </w:style>
  <w:style w:type="paragraph" w:styleId="af">
    <w:name w:val="Title"/>
    <w:basedOn w:val="a"/>
    <w:link w:val="af0"/>
    <w:qFormat/>
    <w:pPr>
      <w:widowControl/>
      <w:autoSpaceDE/>
      <w:autoSpaceDN/>
      <w:adjustRightInd/>
      <w:jc w:val="center"/>
    </w:pPr>
    <w:rPr>
      <w:b/>
      <w:sz w:val="32"/>
    </w:rPr>
  </w:style>
  <w:style w:type="paragraph" w:styleId="af1">
    <w:name w:val="footer"/>
    <w:basedOn w:val="a"/>
    <w:link w:val="af2"/>
    <w:unhideWhenUsed/>
    <w:qFormat/>
    <w:pPr>
      <w:tabs>
        <w:tab w:val="center" w:pos="4677"/>
        <w:tab w:val="right" w:pos="9355"/>
      </w:tabs>
    </w:pPr>
  </w:style>
  <w:style w:type="paragraph" w:styleId="af3">
    <w:name w:val="Normal (Web)"/>
    <w:basedOn w:val="a"/>
    <w:uiPriority w:val="99"/>
    <w:unhideWhenUsed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autoSpaceDE/>
      <w:autoSpaceDN/>
      <w:adjustRightInd/>
      <w:jc w:val="both"/>
    </w:pPr>
    <w:rPr>
      <w:b/>
      <w:snapToGrid w:val="0"/>
      <w:sz w:val="28"/>
    </w:rPr>
  </w:style>
  <w:style w:type="paragraph" w:styleId="23">
    <w:name w:val="Body Text Indent 2"/>
    <w:basedOn w:val="a"/>
    <w:link w:val="24"/>
    <w:pPr>
      <w:widowControl/>
      <w:autoSpaceDE/>
      <w:autoSpaceDN/>
      <w:adjustRightInd/>
      <w:ind w:left="720"/>
      <w:jc w:val="both"/>
    </w:pPr>
    <w:rPr>
      <w:sz w:val="28"/>
    </w:rPr>
  </w:style>
  <w:style w:type="paragraph" w:styleId="af4">
    <w:name w:val="Subtitle"/>
    <w:basedOn w:val="a"/>
    <w:next w:val="a"/>
    <w:link w:val="af5"/>
    <w:qFormat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6">
    <w:name w:val="Signature"/>
    <w:basedOn w:val="a"/>
    <w:next w:val="ab"/>
    <w:link w:val="af7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styleId="af8">
    <w:name w:val="footnote reference"/>
    <w:semiHidden/>
    <w:unhideWhenUsed/>
    <w:qFormat/>
    <w:rPr>
      <w:vertAlign w:val="superscript"/>
    </w:rPr>
  </w:style>
  <w:style w:type="character" w:styleId="af9">
    <w:name w:val="Emphasis"/>
    <w:basedOn w:val="a0"/>
    <w:uiPriority w:val="20"/>
    <w:qFormat/>
    <w:rPr>
      <w:i/>
      <w:iCs/>
    </w:rPr>
  </w:style>
  <w:style w:type="character" w:styleId="af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b">
    <w:name w:val="page number"/>
    <w:basedOn w:val="a0"/>
  </w:style>
  <w:style w:type="character" w:styleId="afc">
    <w:name w:val="Strong"/>
    <w:basedOn w:val="a0"/>
    <w:uiPriority w:val="22"/>
    <w:qFormat/>
    <w:rPr>
      <w:b/>
      <w:bCs/>
    </w:rPr>
  </w:style>
  <w:style w:type="table" w:styleId="afd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en-US"/>
    </w:rPr>
  </w:style>
  <w:style w:type="character" w:customStyle="1" w:styleId="aa">
    <w:name w:val="Верхний колонтитул Знак"/>
    <w:basedOn w:val="a0"/>
    <w:link w:val="a9"/>
    <w:qFormat/>
  </w:style>
  <w:style w:type="character" w:customStyle="1" w:styleId="af2">
    <w:name w:val="Нижний колонтитул Знак"/>
    <w:basedOn w:val="a0"/>
    <w:link w:val="af1"/>
    <w:qFormat/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6">
    <w:name w:val="Текст Знак"/>
    <w:basedOn w:val="a0"/>
    <w:link w:val="a5"/>
    <w:uiPriority w:val="99"/>
    <w:semiHidden/>
    <w:qFormat/>
    <w:rPr>
      <w:rFonts w:ascii="Calibri" w:hAnsi="Calibri"/>
      <w:szCs w:val="21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customStyle="1" w:styleId="afe">
    <w:name w:val="Заголовок к тексту"/>
    <w:basedOn w:val="a"/>
    <w:next w:val="ab"/>
    <w:qFormat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qFormat/>
    <w:rPr>
      <w:rFonts w:ascii="Century Schoolbook" w:hAnsi="Century Schoolbook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qFormat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character" w:customStyle="1" w:styleId="42pt">
    <w:name w:val="Основной текст (4) + Интервал 2 pt"/>
    <w:basedOn w:val="41"/>
    <w:qFormat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aff">
    <w:name w:val="Исполнитель"/>
    <w:basedOn w:val="ab"/>
    <w:qFormat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qFormat/>
    <w:rPr>
      <w:rFonts w:ascii="Trebuchet MS" w:hAnsi="Trebuchet MS" w:hint="default"/>
      <w:color w:val="333333"/>
    </w:rPr>
  </w:style>
  <w:style w:type="character" w:customStyle="1" w:styleId="a4">
    <w:name w:val="Текст выноски Знак"/>
    <w:basedOn w:val="a0"/>
    <w:link w:val="a3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qFormat/>
  </w:style>
  <w:style w:type="paragraph" w:styleId="aff0">
    <w:name w:val="List Paragraph"/>
    <w:basedOn w:val="a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en-US"/>
    </w:rPr>
  </w:style>
  <w:style w:type="table" w:styleId="aff1">
    <w:name w:val="Light List"/>
    <w:basedOn w:val="a1"/>
    <w:uiPriority w:val="61"/>
    <w:qFormat/>
    <w:pPr>
      <w:spacing w:after="0" w:line="240" w:lineRule="auto"/>
    </w:pPr>
    <w:rPr>
      <w:rFonts w:eastAsiaTheme="minorEastAsia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b-translation-reviewtranslation2">
    <w:name w:val="b-translation-review__translation2"/>
    <w:basedOn w:val="a0"/>
    <w:qFormat/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qFormat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</w:rPr>
  </w:style>
  <w:style w:type="paragraph" w:customStyle="1" w:styleId="ConsNonformat">
    <w:name w:val="ConsNonformat"/>
    <w:qFormat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</w:rPr>
  </w:style>
  <w:style w:type="character" w:customStyle="1" w:styleId="af5">
    <w:name w:val="Подзаголовок Знак"/>
    <w:basedOn w:val="a0"/>
    <w:link w:val="af4"/>
    <w:qFormat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8">
    <w:name w:val="Текст сноски Знак"/>
    <w:basedOn w:val="a0"/>
    <w:link w:val="a7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qFormat/>
  </w:style>
  <w:style w:type="paragraph" w:styleId="aff2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qFormat/>
    <w:rPr>
      <w:rFonts w:asciiTheme="majorHAnsi" w:eastAsiaTheme="majorEastAsia" w:hAnsiTheme="majorHAnsi" w:cstheme="majorBidi"/>
      <w:i/>
      <w:iCs/>
      <w:color w:val="244061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1">
    <w:name w:val="Знак1"/>
    <w:basedOn w:val="a"/>
    <w:qFormat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paragraph" w:customStyle="1" w:styleId="aff3">
    <w:name w:val="Адресат"/>
    <w:basedOn w:val="a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4">
    <w:name w:val="Подпись на  бланке должностного лица"/>
    <w:basedOn w:val="a"/>
    <w:next w:val="a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character" w:customStyle="1" w:styleId="af7">
    <w:name w:val="Подпись Знак"/>
    <w:basedOn w:val="a0"/>
    <w:link w:val="a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A51F72-73C0-4C9F-9508-FE79832B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2019-07-02T05:48:00Z</dcterms:created>
  <dcterms:modified xsi:type="dcterms:W3CDTF">2019-07-02T05:48:00Z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1049-11.2.0.8641</vt:lpwstr>
  </property>
</Properties>
</file>