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84A" w:rsidRPr="0055684A" w:rsidRDefault="0055684A" w:rsidP="004344F7">
      <w:pPr>
        <w:suppressAutoHyphens/>
        <w:spacing w:after="240" w:line="240" w:lineRule="auto"/>
        <w:rPr>
          <w:rFonts w:ascii="Times New Roman" w:eastAsia="Calibri" w:hAnsi="Times New Roman" w:cs="Times New Roman"/>
          <w:b/>
          <w:sz w:val="28"/>
          <w:szCs w:val="28"/>
        </w:rPr>
      </w:pPr>
      <w:r w:rsidRPr="0055684A">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660288" behindDoc="0" locked="0" layoutInCell="1" allowOverlap="1" wp14:anchorId="41E940F0" wp14:editId="2C6D21E3">
                <wp:simplePos x="0" y="0"/>
                <wp:positionH relativeFrom="page">
                  <wp:posOffset>803275</wp:posOffset>
                </wp:positionH>
                <wp:positionV relativeFrom="page">
                  <wp:posOffset>2663190</wp:posOffset>
                </wp:positionV>
                <wp:extent cx="1324610" cy="182880"/>
                <wp:effectExtent l="0" t="0" r="8890" b="762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684A" w:rsidRPr="00BA134F" w:rsidRDefault="0055684A" w:rsidP="0055684A">
                            <w:pPr>
                              <w:jc w:val="center"/>
                              <w:rPr>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940F0" id="_x0000_t202" coordsize="21600,21600" o:spt="202" path="m,l,21600r21600,l21600,xe">
                <v:stroke joinstyle="miter"/>
                <v:path gradientshapeok="t" o:connecttype="rect"/>
              </v:shapetype>
              <v:shape id="Text Box 4" o:spid="_x0000_s1026" type="#_x0000_t202" style="position:absolute;margin-left:63.25pt;margin-top:209.7pt;width:104.3pt;height:14.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MrQIAAKk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" filled="f" stroked="f">
                <v:textbox inset="0,0,0,0">
                  <w:txbxContent>
                    <w:p w:rsidR="0055684A" w:rsidRPr="00BA134F" w:rsidRDefault="0055684A" w:rsidP="0055684A">
                      <w:pPr>
                        <w:jc w:val="center"/>
                        <w:rPr>
                          <w:sz w:val="28"/>
                        </w:rPr>
                      </w:pPr>
                    </w:p>
                  </w:txbxContent>
                </v:textbox>
                <w10:wrap anchorx="page" anchory="page"/>
              </v:shape>
            </w:pict>
          </mc:Fallback>
        </mc:AlternateContent>
      </w:r>
      <w:r w:rsidRPr="0055684A">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664384" behindDoc="0" locked="0" layoutInCell="1" allowOverlap="1" wp14:anchorId="71B9CE1D" wp14:editId="002527C6">
                <wp:simplePos x="0" y="0"/>
                <wp:positionH relativeFrom="page">
                  <wp:posOffset>2339975</wp:posOffset>
                </wp:positionH>
                <wp:positionV relativeFrom="page">
                  <wp:posOffset>2960370</wp:posOffset>
                </wp:positionV>
                <wp:extent cx="1194435" cy="183515"/>
                <wp:effectExtent l="0" t="0" r="5715" b="698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4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684A" w:rsidRPr="00D87E83" w:rsidRDefault="0055684A" w:rsidP="0055684A">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9CE1D" id="Поле 8" o:spid="_x0000_s1029" type="#_x0000_t202" style="position:absolute;margin-left:184.25pt;margin-top:233.1pt;width:94.05pt;height:14.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" filled="f" stroked="f">
                <v:textbox inset="0,0,0,0">
                  <w:txbxContent>
                    <w:p w:rsidR="0055684A" w:rsidRPr="00D87E83" w:rsidRDefault="0055684A" w:rsidP="0055684A">
                      <w:pPr>
                        <w:jc w:val="center"/>
                      </w:pPr>
                    </w:p>
                  </w:txbxContent>
                </v:textbox>
                <w10:wrap anchorx="page" anchory="page"/>
              </v:shape>
            </w:pict>
          </mc:Fallback>
        </mc:AlternateContent>
      </w:r>
      <w:bookmarkStart w:id="0" w:name="_GoBack"/>
      <w:bookmarkEnd w:id="0"/>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rPr>
        <w:t xml:space="preserve">ГОДОВОЙ ОТЧЕТ </w:t>
      </w: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sz w:val="28"/>
          <w:szCs w:val="28"/>
        </w:rPr>
      </w:pPr>
      <w:r w:rsidRPr="0055684A">
        <w:rPr>
          <w:rFonts w:ascii="Times New Roman" w:eastAsia="Calibri" w:hAnsi="Times New Roman" w:cs="Times New Roman"/>
          <w:b/>
          <w:sz w:val="28"/>
          <w:szCs w:val="28"/>
        </w:rPr>
        <w:t xml:space="preserve">о ходе реализации и оценке эффективности </w:t>
      </w: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sz w:val="28"/>
          <w:szCs w:val="28"/>
        </w:rPr>
      </w:pPr>
      <w:r w:rsidRPr="0055684A">
        <w:rPr>
          <w:rFonts w:ascii="Times New Roman" w:eastAsia="Calibri" w:hAnsi="Times New Roman" w:cs="Times New Roman"/>
          <w:b/>
          <w:sz w:val="28"/>
          <w:szCs w:val="28"/>
        </w:rPr>
        <w:t>государственной программы Пермского края</w:t>
      </w: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rPr>
        <w:t>«Экономическая политика и инновационное развитие»</w:t>
      </w: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rPr>
        <w:t>в 2021 году</w:t>
      </w: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sz w:val="28"/>
          <w:szCs w:val="28"/>
        </w:rPr>
      </w:pPr>
    </w:p>
    <w:p w:rsidR="0055684A" w:rsidRPr="0055684A" w:rsidRDefault="0055684A" w:rsidP="0055684A">
      <w:pPr>
        <w:numPr>
          <w:ilvl w:val="0"/>
          <w:numId w:val="7"/>
        </w:numPr>
        <w:autoSpaceDE w:val="0"/>
        <w:autoSpaceDN w:val="0"/>
        <w:adjustRightInd w:val="0"/>
        <w:spacing w:after="0" w:line="240" w:lineRule="auto"/>
        <w:contextualSpacing/>
        <w:jc w:val="both"/>
        <w:rPr>
          <w:rFonts w:ascii="Times New Roman" w:eastAsia="Calibri" w:hAnsi="Times New Roman" w:cs="Times New Roman"/>
          <w:b/>
          <w:sz w:val="28"/>
          <w:szCs w:val="28"/>
          <w:u w:val="single"/>
        </w:rPr>
      </w:pPr>
      <w:r w:rsidRPr="0055684A">
        <w:rPr>
          <w:rFonts w:ascii="Times New Roman" w:eastAsia="Calibri" w:hAnsi="Times New Roman" w:cs="Times New Roman"/>
          <w:b/>
          <w:sz w:val="28"/>
          <w:szCs w:val="28"/>
          <w:u w:val="single"/>
        </w:rPr>
        <w:t>Информация о цели и задачах государственной программы, достижении ожидаемых результатов за отчетный период</w:t>
      </w:r>
    </w:p>
    <w:p w:rsidR="0055684A" w:rsidRPr="0055684A" w:rsidRDefault="0055684A" w:rsidP="0055684A">
      <w:pPr>
        <w:autoSpaceDE w:val="0"/>
        <w:autoSpaceDN w:val="0"/>
        <w:adjustRightInd w:val="0"/>
        <w:spacing w:after="0" w:line="240" w:lineRule="auto"/>
        <w:contextualSpacing/>
        <w:jc w:val="both"/>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Государственная программа Пермского края «Экономическая политика и инновационное развитие» утверждена постановлением Правительства Пермского края от 3 октября 2013 г. № 1325-п.</w:t>
      </w:r>
    </w:p>
    <w:p w:rsidR="0055684A" w:rsidRPr="0055684A" w:rsidRDefault="0055684A" w:rsidP="0055684A">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Цель программы – обеспечение сбалансированного экономического развития и конкурентоспособности экономики Пермского края и переход к инновационному типу экономического развития.</w:t>
      </w:r>
    </w:p>
    <w:p w:rsidR="0055684A" w:rsidRPr="0055684A" w:rsidRDefault="0055684A" w:rsidP="0055684A">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Достижение указанных целей обеспечивается путем решения следующих задач:</w:t>
      </w:r>
    </w:p>
    <w:p w:rsidR="0055684A" w:rsidRPr="0055684A" w:rsidRDefault="0055684A" w:rsidP="0055684A">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1. Осуществление структурных преобразований, способствующих экономическому развитию и повышению конкурентоспособности Пермского края.</w:t>
      </w:r>
    </w:p>
    <w:p w:rsidR="0055684A" w:rsidRPr="0055684A" w:rsidRDefault="0055684A" w:rsidP="0055684A">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2. Формирование благоприятной инвестиционной и предпринимательской среды.</w:t>
      </w:r>
    </w:p>
    <w:p w:rsidR="0055684A" w:rsidRPr="0055684A" w:rsidRDefault="0055684A" w:rsidP="0055684A">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3. Реализация регионального инновационного и научно-технического потенциала Пермского края в целях развития экономики Пермского края и повышения благосостояния населения Пермского края.</w:t>
      </w:r>
    </w:p>
    <w:p w:rsidR="0055684A" w:rsidRPr="0055684A" w:rsidRDefault="0055684A" w:rsidP="0055684A">
      <w:pPr>
        <w:tabs>
          <w:tab w:val="left" w:pos="709"/>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4. Повышение социально-экономической эффективности потребительского рынка.</w:t>
      </w:r>
    </w:p>
    <w:p w:rsidR="0055684A" w:rsidRPr="0055684A" w:rsidRDefault="0055684A" w:rsidP="0055684A">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5. Повышение эффективности использования природных ресурсов.</w:t>
      </w:r>
    </w:p>
    <w:p w:rsidR="0055684A" w:rsidRPr="0055684A" w:rsidRDefault="0055684A" w:rsidP="0055684A">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6. Ликвидация несанкционированных свалок твердых коммунальных отходов, расположенных в границах муниципального образования, и возвращение в оборот земельных участков после их рекультивации.</w:t>
      </w:r>
    </w:p>
    <w:p w:rsidR="0055684A" w:rsidRPr="0055684A" w:rsidRDefault="0055684A" w:rsidP="0055684A">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7. Обеспечение нормативной очистки сточных вод и ликвидация сброса без очистки загрязненных сточных вод</w:t>
      </w:r>
    </w:p>
    <w:p w:rsidR="0055684A" w:rsidRPr="0055684A" w:rsidRDefault="0055684A" w:rsidP="0055684A">
      <w:pPr>
        <w:autoSpaceDE w:val="0"/>
        <w:autoSpaceDN w:val="0"/>
        <w:adjustRightInd w:val="0"/>
        <w:spacing w:after="0" w:line="240" w:lineRule="auto"/>
        <w:jc w:val="both"/>
        <w:rPr>
          <w:rFonts w:ascii="Times New Roman" w:eastAsia="Calibri" w:hAnsi="Times New Roman" w:cs="Times New Roman"/>
          <w:sz w:val="28"/>
          <w:szCs w:val="28"/>
        </w:rPr>
      </w:pPr>
    </w:p>
    <w:p w:rsidR="0055684A" w:rsidRPr="0055684A" w:rsidRDefault="0055684A" w:rsidP="0055684A">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rPr>
        <w:tab/>
      </w:r>
      <w:r w:rsidRPr="0055684A">
        <w:rPr>
          <w:rFonts w:ascii="Times New Roman" w:eastAsia="Calibri" w:hAnsi="Times New Roman" w:cs="Times New Roman"/>
          <w:i/>
          <w:sz w:val="28"/>
          <w:szCs w:val="28"/>
          <w:u w:val="single"/>
        </w:rPr>
        <w:t>В части осуществления структурных преобразований, способствующих экономическому развитию и повышению конкурентоспособности Пермского края</w:t>
      </w:r>
    </w:p>
    <w:p w:rsidR="0055684A" w:rsidRPr="0055684A" w:rsidRDefault="0055684A" w:rsidP="0055684A">
      <w:pPr>
        <w:spacing w:after="0" w:line="240" w:lineRule="auto"/>
        <w:ind w:firstLine="709"/>
        <w:jc w:val="both"/>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tLeast"/>
        <w:ind w:firstLine="539"/>
        <w:jc w:val="both"/>
        <w:rPr>
          <w:rFonts w:ascii="Times New Roman" w:hAnsi="Times New Roman" w:cs="Times New Roman"/>
          <w:sz w:val="28"/>
          <w:szCs w:val="28"/>
        </w:rPr>
      </w:pPr>
      <w:r w:rsidRPr="0055684A">
        <w:rPr>
          <w:rFonts w:ascii="Times New Roman" w:hAnsi="Times New Roman" w:cs="Times New Roman"/>
          <w:sz w:val="28"/>
          <w:szCs w:val="28"/>
        </w:rPr>
        <w:t xml:space="preserve">Индекс промышленного производства за 2021 год по отношению </w:t>
      </w:r>
      <w:r w:rsidRPr="0055684A">
        <w:rPr>
          <w:rFonts w:ascii="Times New Roman" w:hAnsi="Times New Roman" w:cs="Times New Roman"/>
          <w:sz w:val="28"/>
          <w:szCs w:val="28"/>
        </w:rPr>
        <w:br/>
        <w:t>к прошлому году составил 105,3%.</w:t>
      </w:r>
    </w:p>
    <w:p w:rsidR="0055684A" w:rsidRPr="0055684A" w:rsidRDefault="0055684A" w:rsidP="0055684A">
      <w:pPr>
        <w:autoSpaceDE w:val="0"/>
        <w:autoSpaceDN w:val="0"/>
        <w:adjustRightInd w:val="0"/>
        <w:spacing w:after="0" w:line="240" w:lineRule="atLeast"/>
        <w:ind w:firstLine="539"/>
        <w:jc w:val="both"/>
        <w:rPr>
          <w:rFonts w:ascii="Times New Roman" w:hAnsi="Times New Roman" w:cs="Times New Roman"/>
          <w:sz w:val="28"/>
          <w:szCs w:val="28"/>
        </w:rPr>
      </w:pPr>
      <w:r w:rsidRPr="0055684A">
        <w:rPr>
          <w:rFonts w:ascii="Times New Roman" w:hAnsi="Times New Roman" w:cs="Times New Roman"/>
          <w:sz w:val="28"/>
          <w:szCs w:val="28"/>
        </w:rPr>
        <w:t xml:space="preserve">За январь - декабрь 2021 года Объём отгруженных товаров собственного производства, выполненных работ и услуг собственными силами составил </w:t>
      </w:r>
      <w:r w:rsidRPr="0055684A">
        <w:rPr>
          <w:rFonts w:ascii="Times New Roman" w:hAnsi="Times New Roman" w:cs="Times New Roman"/>
          <w:sz w:val="28"/>
          <w:szCs w:val="28"/>
        </w:rPr>
        <w:br/>
        <w:t>в действующих ценах:</w:t>
      </w:r>
    </w:p>
    <w:p w:rsidR="0055684A" w:rsidRPr="0055684A" w:rsidRDefault="0055684A" w:rsidP="0055684A">
      <w:pPr>
        <w:autoSpaceDE w:val="0"/>
        <w:autoSpaceDN w:val="0"/>
        <w:adjustRightInd w:val="0"/>
        <w:spacing w:after="0" w:line="240" w:lineRule="atLeast"/>
        <w:ind w:firstLine="539"/>
        <w:jc w:val="both"/>
        <w:rPr>
          <w:rFonts w:ascii="Times New Roman" w:hAnsi="Times New Roman" w:cs="Times New Roman"/>
          <w:sz w:val="28"/>
          <w:szCs w:val="28"/>
        </w:rPr>
      </w:pPr>
      <w:r w:rsidRPr="0055684A">
        <w:rPr>
          <w:rFonts w:ascii="Times New Roman" w:hAnsi="Times New Roman" w:cs="Times New Roman"/>
          <w:sz w:val="28"/>
          <w:szCs w:val="28"/>
        </w:rPr>
        <w:lastRenderedPageBreak/>
        <w:t>по виду экономической деятельности «Добыча полезных ископаемых» – 513 940,5 млн. руб., что составляет 178,2% к соответствующему периоду 2020 года;</w:t>
      </w:r>
    </w:p>
    <w:p w:rsidR="0055684A" w:rsidRPr="0055684A" w:rsidRDefault="0055684A" w:rsidP="0055684A">
      <w:pPr>
        <w:autoSpaceDE w:val="0"/>
        <w:autoSpaceDN w:val="0"/>
        <w:adjustRightInd w:val="0"/>
        <w:spacing w:after="0" w:line="240" w:lineRule="atLeast"/>
        <w:ind w:firstLine="539"/>
        <w:jc w:val="both"/>
        <w:rPr>
          <w:rFonts w:ascii="Times New Roman" w:hAnsi="Times New Roman" w:cs="Times New Roman"/>
          <w:sz w:val="28"/>
          <w:szCs w:val="28"/>
        </w:rPr>
      </w:pPr>
      <w:r w:rsidRPr="0055684A">
        <w:rPr>
          <w:rFonts w:ascii="Times New Roman" w:hAnsi="Times New Roman" w:cs="Times New Roman"/>
          <w:sz w:val="28"/>
          <w:szCs w:val="28"/>
        </w:rPr>
        <w:t xml:space="preserve">по виду экономической деятельности «Обрабатывающие производства» – </w:t>
      </w:r>
      <w:r w:rsidRPr="0055684A">
        <w:rPr>
          <w:rFonts w:ascii="Times New Roman" w:hAnsi="Times New Roman" w:cs="Times New Roman"/>
          <w:sz w:val="28"/>
          <w:szCs w:val="28"/>
        </w:rPr>
        <w:br/>
        <w:t>1 174 678,6 млн. руб., что составляет 112,4 % к соответствующему периоду 2020 года;</w:t>
      </w:r>
    </w:p>
    <w:p w:rsidR="0055684A" w:rsidRPr="0055684A" w:rsidRDefault="0055684A" w:rsidP="0055684A">
      <w:pPr>
        <w:autoSpaceDE w:val="0"/>
        <w:autoSpaceDN w:val="0"/>
        <w:adjustRightInd w:val="0"/>
        <w:spacing w:after="0" w:line="240" w:lineRule="atLeast"/>
        <w:ind w:firstLine="539"/>
        <w:jc w:val="both"/>
        <w:rPr>
          <w:rFonts w:ascii="Times New Roman" w:hAnsi="Times New Roman" w:cs="Times New Roman"/>
          <w:sz w:val="28"/>
          <w:szCs w:val="28"/>
        </w:rPr>
      </w:pPr>
      <w:r w:rsidRPr="0055684A">
        <w:rPr>
          <w:rFonts w:ascii="Times New Roman" w:hAnsi="Times New Roman" w:cs="Times New Roman"/>
          <w:sz w:val="28"/>
          <w:szCs w:val="28"/>
        </w:rPr>
        <w:t>по виду экономической деятельности «Обеспечение электрической энергией, газом и паром» – 126 140,8 млн. руб. (или 97,3 % к январю-декабрю 2020 года);</w:t>
      </w:r>
    </w:p>
    <w:p w:rsidR="0055684A" w:rsidRPr="0055684A" w:rsidRDefault="0055684A" w:rsidP="0055684A">
      <w:pPr>
        <w:autoSpaceDE w:val="0"/>
        <w:autoSpaceDN w:val="0"/>
        <w:adjustRightInd w:val="0"/>
        <w:spacing w:after="0" w:line="240" w:lineRule="atLeast"/>
        <w:ind w:firstLine="539"/>
        <w:jc w:val="both"/>
        <w:rPr>
          <w:rFonts w:ascii="Times New Roman" w:hAnsi="Times New Roman" w:cs="Times New Roman"/>
          <w:sz w:val="28"/>
          <w:szCs w:val="28"/>
        </w:rPr>
      </w:pPr>
      <w:r w:rsidRPr="0055684A">
        <w:rPr>
          <w:rFonts w:ascii="Times New Roman" w:hAnsi="Times New Roman" w:cs="Times New Roman"/>
          <w:sz w:val="28"/>
          <w:szCs w:val="28"/>
        </w:rPr>
        <w:t xml:space="preserve">по виду экономической деятельности «Водоснабжение; водоотведение, организация сбора и утилизации отходов, деятельность по ликвидации </w:t>
      </w:r>
      <w:proofErr w:type="gramStart"/>
      <w:r w:rsidRPr="0055684A">
        <w:rPr>
          <w:rFonts w:ascii="Times New Roman" w:hAnsi="Times New Roman" w:cs="Times New Roman"/>
          <w:sz w:val="28"/>
          <w:szCs w:val="28"/>
        </w:rPr>
        <w:t>загрязнений »</w:t>
      </w:r>
      <w:proofErr w:type="gramEnd"/>
      <w:r w:rsidRPr="0055684A">
        <w:rPr>
          <w:rFonts w:ascii="Times New Roman" w:hAnsi="Times New Roman" w:cs="Times New Roman"/>
          <w:sz w:val="28"/>
          <w:szCs w:val="28"/>
        </w:rPr>
        <w:t xml:space="preserve"> – 46 537,5 млн. руб. (или 142,1 % к январю-декабрю 2020 года).</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С 13 августа 2019 года вступили в силу изменения в Федеральный закон</w:t>
      </w:r>
      <w:r w:rsidRPr="0055684A">
        <w:rPr>
          <w:rFonts w:ascii="Times New Roman" w:eastAsia="Calibri" w:hAnsi="Times New Roman" w:cs="Times New Roman"/>
          <w:sz w:val="28"/>
          <w:szCs w:val="28"/>
        </w:rPr>
        <w:br/>
        <w:t>от 31 декабря 2014 г. № 488-ФЗ «О промышленной политике в Российской Федерации», согласно которым субъекты Российской Федерации утратили право на заключение СПИК регионального уровня.</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С учетом нового порядка СПИК заключаются при условии, что инвестиционные проекты направлены на освоение серийного производства промышленной продукции на основе современных технологий, и, при условии, что сторонами контракта одновременно будут выступать Российская Федерация, субъект Российской Федерации и муниципальное образование.</w:t>
      </w:r>
    </w:p>
    <w:p w:rsidR="0055684A" w:rsidRPr="0055684A" w:rsidRDefault="0055684A" w:rsidP="0055684A">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sz w:val="28"/>
          <w:szCs w:val="28"/>
        </w:rPr>
      </w:pPr>
    </w:p>
    <w:p w:rsidR="0055684A" w:rsidRPr="0055684A" w:rsidRDefault="0055684A" w:rsidP="0055684A">
      <w:pPr>
        <w:tabs>
          <w:tab w:val="left" w:pos="567"/>
          <w:tab w:val="left" w:pos="851"/>
          <w:tab w:val="left" w:pos="993"/>
        </w:tabs>
        <w:autoSpaceDE w:val="0"/>
        <w:autoSpaceDN w:val="0"/>
        <w:adjustRightInd w:val="0"/>
        <w:spacing w:after="0" w:line="240" w:lineRule="auto"/>
        <w:ind w:firstLine="709"/>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 xml:space="preserve">В части формирования благоприятной инвестиционной </w:t>
      </w:r>
      <w:r w:rsidRPr="0055684A">
        <w:rPr>
          <w:rFonts w:ascii="Times New Roman" w:eastAsia="Calibri" w:hAnsi="Times New Roman" w:cs="Times New Roman"/>
          <w:i/>
          <w:sz w:val="28"/>
          <w:szCs w:val="28"/>
          <w:u w:val="single"/>
        </w:rPr>
        <w:br/>
        <w:t>и предпринимательской среды</w:t>
      </w:r>
    </w:p>
    <w:p w:rsidR="0055684A" w:rsidRPr="0055684A" w:rsidRDefault="0055684A" w:rsidP="0055684A">
      <w:pPr>
        <w:autoSpaceDE w:val="0"/>
        <w:autoSpaceDN w:val="0"/>
        <w:adjustRightInd w:val="0"/>
        <w:spacing w:after="0" w:line="240" w:lineRule="auto"/>
        <w:contextualSpacing/>
        <w:jc w:val="center"/>
        <w:rPr>
          <w:rFonts w:ascii="Times New Roman" w:eastAsia="Calibri" w:hAnsi="Times New Roman" w:cs="Times New Roman"/>
          <w:b/>
          <w:i/>
          <w:sz w:val="28"/>
          <w:szCs w:val="28"/>
        </w:rPr>
      </w:pP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3 квартале 2021 года инвестиции в основной капитал организаций составили 185,8 млрд. рублей. Это на 1,1% больше, чем за аналогичный период прошлого года. Основными инвесторами в Пермский край остаются организации промышленного сектора – ими осуществлено 73,2% инвестиций. В Пермском крае реализуется 70 промышленных инвестиционных проектов с общим объемом инвестиций 1,2 трлн руб. В рамках реализации проектов будет создано 9,1 тыс. рабочих мест. Срок их реализации – 2017-2030 годы.</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2021 г. было открыты такие новые производства, как: </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первый в России комплекс по выпуску мелованного картона (FBB) на предприятии ООО «Кама Картон»,</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proofErr w:type="gramStart"/>
      <w:r w:rsidRPr="0055684A">
        <w:rPr>
          <w:rFonts w:ascii="Times New Roman" w:eastAsia="Calibri" w:hAnsi="Times New Roman" w:cs="Times New Roman"/>
          <w:sz w:val="28"/>
          <w:szCs w:val="28"/>
        </w:rPr>
        <w:t xml:space="preserve">производство  </w:t>
      </w:r>
      <w:proofErr w:type="spellStart"/>
      <w:r w:rsidRPr="0055684A">
        <w:rPr>
          <w:rFonts w:ascii="Times New Roman" w:eastAsia="Calibri" w:hAnsi="Times New Roman" w:cs="Times New Roman"/>
          <w:sz w:val="28"/>
          <w:szCs w:val="28"/>
        </w:rPr>
        <w:t>стрейч</w:t>
      </w:r>
      <w:proofErr w:type="spellEnd"/>
      <w:proofErr w:type="gramEnd"/>
      <w:r w:rsidRPr="0055684A">
        <w:rPr>
          <w:rFonts w:ascii="Times New Roman" w:eastAsia="Calibri" w:hAnsi="Times New Roman" w:cs="Times New Roman"/>
          <w:sz w:val="28"/>
          <w:szCs w:val="28"/>
        </w:rPr>
        <w:t>-пленки, переработки отходов жесткого и мягкого пластика с получением вторичной гранулы на предприятии промышленного холдинга «Кредо»,</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производство реагентов для интенсификации добычи </w:t>
      </w:r>
      <w:proofErr w:type="spellStart"/>
      <w:r w:rsidRPr="0055684A">
        <w:rPr>
          <w:rFonts w:ascii="Times New Roman" w:eastAsia="Calibri" w:hAnsi="Times New Roman" w:cs="Times New Roman"/>
          <w:sz w:val="28"/>
          <w:szCs w:val="28"/>
        </w:rPr>
        <w:t>трудноизвлекаемых</w:t>
      </w:r>
      <w:proofErr w:type="spellEnd"/>
      <w:r w:rsidRPr="0055684A">
        <w:rPr>
          <w:rFonts w:ascii="Times New Roman" w:eastAsia="Calibri" w:hAnsi="Times New Roman" w:cs="Times New Roman"/>
          <w:sz w:val="28"/>
          <w:szCs w:val="28"/>
        </w:rPr>
        <w:t xml:space="preserve"> запасов нефти и газа на АО «</w:t>
      </w:r>
      <w:proofErr w:type="spellStart"/>
      <w:r w:rsidRPr="0055684A">
        <w:rPr>
          <w:rFonts w:ascii="Times New Roman" w:eastAsia="Calibri" w:hAnsi="Times New Roman" w:cs="Times New Roman"/>
          <w:sz w:val="28"/>
          <w:szCs w:val="28"/>
        </w:rPr>
        <w:t>Полиэкс</w:t>
      </w:r>
      <w:proofErr w:type="spellEnd"/>
      <w:r w:rsidRPr="0055684A">
        <w:rPr>
          <w:rFonts w:ascii="Times New Roman" w:eastAsia="Calibri" w:hAnsi="Times New Roman" w:cs="Times New Roman"/>
          <w:sz w:val="28"/>
          <w:szCs w:val="28"/>
        </w:rPr>
        <w:t>»,</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создано высокопроизводительное производство высокотемпературного </w:t>
      </w:r>
      <w:proofErr w:type="spellStart"/>
      <w:r w:rsidRPr="0055684A">
        <w:rPr>
          <w:rFonts w:ascii="Times New Roman" w:eastAsia="Calibri" w:hAnsi="Times New Roman" w:cs="Times New Roman"/>
          <w:sz w:val="28"/>
          <w:szCs w:val="28"/>
        </w:rPr>
        <w:t>нефтепогружного</w:t>
      </w:r>
      <w:proofErr w:type="spellEnd"/>
      <w:r w:rsidRPr="0055684A">
        <w:rPr>
          <w:rFonts w:ascii="Times New Roman" w:eastAsia="Calibri" w:hAnsi="Times New Roman" w:cs="Times New Roman"/>
          <w:sz w:val="28"/>
          <w:szCs w:val="28"/>
        </w:rPr>
        <w:t xml:space="preserve"> силового кабеля на   АО «</w:t>
      </w:r>
      <w:proofErr w:type="spellStart"/>
      <w:r w:rsidRPr="0055684A">
        <w:rPr>
          <w:rFonts w:ascii="Times New Roman" w:eastAsia="Calibri" w:hAnsi="Times New Roman" w:cs="Times New Roman"/>
          <w:sz w:val="28"/>
          <w:szCs w:val="28"/>
        </w:rPr>
        <w:t>Новомет</w:t>
      </w:r>
      <w:proofErr w:type="spellEnd"/>
      <w:r w:rsidRPr="0055684A">
        <w:rPr>
          <w:rFonts w:ascii="Times New Roman" w:eastAsia="Calibri" w:hAnsi="Times New Roman" w:cs="Times New Roman"/>
          <w:sz w:val="28"/>
          <w:szCs w:val="28"/>
        </w:rPr>
        <w:t>-Пермь».</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Также стоит отметить, что в 2021 г. инициированы новые проекты:</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ООО «</w:t>
      </w:r>
      <w:proofErr w:type="spellStart"/>
      <w:r w:rsidRPr="0055684A">
        <w:rPr>
          <w:rFonts w:ascii="Times New Roman" w:eastAsia="Calibri" w:hAnsi="Times New Roman" w:cs="Times New Roman"/>
          <w:sz w:val="28"/>
          <w:szCs w:val="28"/>
        </w:rPr>
        <w:t>Упакс-Юнити</w:t>
      </w:r>
      <w:proofErr w:type="spellEnd"/>
      <w:r w:rsidRPr="0055684A">
        <w:rPr>
          <w:rFonts w:ascii="Times New Roman" w:eastAsia="Calibri" w:hAnsi="Times New Roman" w:cs="Times New Roman"/>
          <w:sz w:val="28"/>
          <w:szCs w:val="28"/>
        </w:rPr>
        <w:t>» - создание новой линии производства упаковки из вторичного сырья глубокой переработки.</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ПАО «Морион» - организация новых производств и технологий по требованиям безопасности информации.</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ООО «Красный Октябрь» - создание новой линии производства фанеры и шпона.</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Наиболее крупные проекты реализуются в химической промышленности, машиностроении, металлургии, </w:t>
      </w:r>
      <w:proofErr w:type="spellStart"/>
      <w:r w:rsidRPr="0055684A">
        <w:rPr>
          <w:rFonts w:ascii="Times New Roman" w:eastAsia="Calibri" w:hAnsi="Times New Roman" w:cs="Times New Roman"/>
          <w:sz w:val="28"/>
          <w:szCs w:val="28"/>
        </w:rPr>
        <w:t>фотонике</w:t>
      </w:r>
      <w:proofErr w:type="spellEnd"/>
      <w:r w:rsidRPr="0055684A">
        <w:rPr>
          <w:rFonts w:ascii="Times New Roman" w:eastAsia="Calibri" w:hAnsi="Times New Roman" w:cs="Times New Roman"/>
          <w:sz w:val="28"/>
          <w:szCs w:val="28"/>
        </w:rPr>
        <w:t>, фармацевтической и нефтехимической промышленности, легкой промышленности, энергетике, целлюлозно-бумажном комплексе.</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Инвестиционные проекты промышленных предприятий находятся</w:t>
      </w:r>
      <w:r w:rsidRPr="0055684A">
        <w:rPr>
          <w:rFonts w:ascii="Times New Roman" w:eastAsia="Calibri" w:hAnsi="Times New Roman" w:cs="Times New Roman"/>
          <w:sz w:val="28"/>
          <w:szCs w:val="28"/>
        </w:rPr>
        <w:br/>
        <w:t>на разных стадиях реализации: 22 проекта прошли инвестиционную фазу и начали выпуск пилотных партий продукции, осваивают новые рынки сбыта, 47 проект находится в инвестиционной фазе. Еще 22 проектов находятся в стадии подготовки: идет подготовка проектно-сметной документации, формируются площадки под производство.</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2021 году специальные инвестиционные контракты не заключались. Одновременно за период 2015-2019 годов при реализации института СПИК 1.0 в крае заключено 17 контрактов, из них 12 региональные и 5 федеральные. Инвестиционный объем контрактов – 484 млрд. руб. (федеральные – 351 млрд. руб. и региональные – 133 млрд. руб.). Задекларировано создание 8 398 рабочих мест. Плановый объем производства промышленных товаров за период контрактов – 881,5 млрд. руб. </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По состоянию на 31.12.2021 г. 9 из 17 проектов, реализуемых в рамках СПИК вышли на стадию освоения производства, в том числе ПАО «</w:t>
      </w:r>
      <w:proofErr w:type="spellStart"/>
      <w:r w:rsidRPr="0055684A">
        <w:rPr>
          <w:rFonts w:ascii="Times New Roman" w:eastAsia="Calibri" w:hAnsi="Times New Roman" w:cs="Times New Roman"/>
          <w:sz w:val="28"/>
          <w:szCs w:val="28"/>
        </w:rPr>
        <w:t>Уралкалий</w:t>
      </w:r>
      <w:proofErr w:type="spellEnd"/>
      <w:r w:rsidRPr="0055684A">
        <w:rPr>
          <w:rFonts w:ascii="Times New Roman" w:eastAsia="Calibri" w:hAnsi="Times New Roman" w:cs="Times New Roman"/>
          <w:sz w:val="28"/>
          <w:szCs w:val="28"/>
        </w:rPr>
        <w:t>» по созданию новой производственной линии выпуска калия (площадка БКПРУ-4); ООО «ММК-ЛМЗ» по производству проката с полимерными покрытиями, ООО «Сода-Хлорат» по производству хлора и кали едкого, АО «</w:t>
      </w:r>
      <w:proofErr w:type="spellStart"/>
      <w:r w:rsidRPr="0055684A">
        <w:rPr>
          <w:rFonts w:ascii="Times New Roman" w:eastAsia="Calibri" w:hAnsi="Times New Roman" w:cs="Times New Roman"/>
          <w:sz w:val="28"/>
          <w:szCs w:val="28"/>
        </w:rPr>
        <w:t>Сибур</w:t>
      </w:r>
      <w:proofErr w:type="spellEnd"/>
      <w:r w:rsidRPr="0055684A">
        <w:rPr>
          <w:rFonts w:ascii="Times New Roman" w:eastAsia="Calibri" w:hAnsi="Times New Roman" w:cs="Times New Roman"/>
          <w:sz w:val="28"/>
          <w:szCs w:val="28"/>
        </w:rPr>
        <w:t>-Химпром» по производству ДОТФ, ООО «</w:t>
      </w:r>
      <w:proofErr w:type="spellStart"/>
      <w:r w:rsidRPr="0055684A">
        <w:rPr>
          <w:rFonts w:ascii="Times New Roman" w:eastAsia="Calibri" w:hAnsi="Times New Roman" w:cs="Times New Roman"/>
          <w:sz w:val="28"/>
          <w:szCs w:val="28"/>
        </w:rPr>
        <w:t>ЕвроХим</w:t>
      </w:r>
      <w:proofErr w:type="spellEnd"/>
      <w:r w:rsidRPr="0055684A">
        <w:rPr>
          <w:rFonts w:ascii="Times New Roman" w:eastAsia="Calibri" w:hAnsi="Times New Roman" w:cs="Times New Roman"/>
          <w:sz w:val="28"/>
          <w:szCs w:val="28"/>
        </w:rPr>
        <w:t>-УКК» по производству калия, АО «МИЛКОМ» по производству мороженного, ПАО «Протон-Пермские моторы» по производству РД-191 и других перспективных жидкостных ракетных двигателей, ООО «ЛУКОЙЛ-Пермь» по выработке электроэнергии.</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За период реализации контрактов освоено инвестиций порядка 285 млрд. руб., в том числе за 2021 г. порядка 20 млрд. рублей, создано 4 520 рабочих мест, в том числе за 2021 год 132 рабочих мест и произведено промышленной продукции на 220 млрд. руб., в том числе за 2021 год – 81 млрд. руб.</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lastRenderedPageBreak/>
        <w:t>Кроме того, в Пермском крае продолжает реализовываться возможность получения статуса «приоритетный инвестиционный проект», который обеспечивает инициатору возможность получения следующих мер поддержки:</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 предоставление земельных участков в аренду без торгов на льготных условиях;</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 получение инвестиционного налогового вычета – механизма, позволяющий уменьшать сумму налога на прибыль на сумму инвестиций</w:t>
      </w:r>
      <w:r w:rsidRPr="0055684A">
        <w:rPr>
          <w:rFonts w:ascii="Times New Roman" w:hAnsi="Times New Roman"/>
          <w:sz w:val="28"/>
        </w:rPr>
        <w:br/>
        <w:t>в создание или приобретение основных средств (до 50% расходов за счет региональной части налога на прибыль, до 10% расходов за счет федеральной части налога на прибыль);</w:t>
      </w:r>
    </w:p>
    <w:p w:rsidR="0055684A" w:rsidRPr="0055684A" w:rsidRDefault="0055684A" w:rsidP="0055684A">
      <w:pPr>
        <w:spacing w:after="0" w:line="360" w:lineRule="exact"/>
        <w:ind w:firstLine="709"/>
        <w:jc w:val="both"/>
        <w:rPr>
          <w:rFonts w:ascii="Times New Roman" w:hAnsi="Times New Roman"/>
          <w:sz w:val="28"/>
          <w:szCs w:val="28"/>
        </w:rPr>
      </w:pPr>
      <w:r w:rsidRPr="0055684A">
        <w:rPr>
          <w:rFonts w:ascii="Times New Roman" w:hAnsi="Times New Roman"/>
          <w:sz w:val="28"/>
          <w:szCs w:val="28"/>
        </w:rPr>
        <w:t>- применение пониженной ставки налога на прибыль организаций</w:t>
      </w:r>
      <w:r w:rsidRPr="0055684A">
        <w:rPr>
          <w:rFonts w:ascii="Times New Roman" w:hAnsi="Times New Roman"/>
          <w:sz w:val="28"/>
          <w:szCs w:val="28"/>
        </w:rPr>
        <w:br/>
        <w:t>при включении в реестр региональных инвестиционных проектов (снижение ставки налога на прибыль организаций с 20 до 10 %) в случае создания производства товаров по итогам реализации проекта;</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 административное сопровождение ГБУ ПК «Агентство инвестиционного развития».</w:t>
      </w:r>
    </w:p>
    <w:p w:rsidR="0055684A" w:rsidRPr="0055684A" w:rsidRDefault="0055684A" w:rsidP="0055684A">
      <w:pPr>
        <w:spacing w:after="0" w:line="360" w:lineRule="exact"/>
        <w:ind w:firstLine="709"/>
        <w:jc w:val="both"/>
        <w:rPr>
          <w:rFonts w:ascii="Times New Roman" w:hAnsi="Times New Roman"/>
          <w:sz w:val="28"/>
        </w:rPr>
      </w:pPr>
      <w:bookmarkStart w:id="1" w:name="_Hlk99452910"/>
      <w:r w:rsidRPr="0055684A">
        <w:rPr>
          <w:rFonts w:ascii="Times New Roman" w:hAnsi="Times New Roman"/>
          <w:sz w:val="28"/>
        </w:rPr>
        <w:t>В 2021 году статус «приоритетный» присвоен 12 инвестиционным проектам с общим планируемым объемом инвестиций более 129 млрд руб.</w:t>
      </w:r>
      <w:r w:rsidRPr="0055684A">
        <w:rPr>
          <w:rFonts w:ascii="Times New Roman" w:hAnsi="Times New Roman"/>
          <w:sz w:val="28"/>
        </w:rPr>
        <w:br/>
        <w:t>и планом по созданию 456 рабочих мест:</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1. Молочно-товарный комплекс ООО «АПК «</w:t>
      </w:r>
      <w:proofErr w:type="spellStart"/>
      <w:r w:rsidRPr="0055684A">
        <w:rPr>
          <w:rFonts w:ascii="Times New Roman" w:hAnsi="Times New Roman"/>
          <w:sz w:val="28"/>
        </w:rPr>
        <w:t>Красава</w:t>
      </w:r>
      <w:proofErr w:type="spellEnd"/>
      <w:r w:rsidRPr="0055684A">
        <w:rPr>
          <w:rFonts w:ascii="Times New Roman" w:hAnsi="Times New Roman"/>
          <w:sz w:val="28"/>
        </w:rPr>
        <w:t>» в Пермском районе Пермского края (инициатор - ООО «АПК «</w:t>
      </w:r>
      <w:proofErr w:type="spellStart"/>
      <w:r w:rsidRPr="0055684A">
        <w:rPr>
          <w:rFonts w:ascii="Times New Roman" w:hAnsi="Times New Roman"/>
          <w:sz w:val="28"/>
        </w:rPr>
        <w:t>Красава</w:t>
      </w:r>
      <w:proofErr w:type="spellEnd"/>
      <w:r w:rsidRPr="0055684A">
        <w:rPr>
          <w:rFonts w:ascii="Times New Roman" w:hAnsi="Times New Roman"/>
          <w:sz w:val="28"/>
        </w:rPr>
        <w:t>). Объем инвестиций –</w:t>
      </w:r>
      <w:r w:rsidRPr="0055684A">
        <w:rPr>
          <w:rFonts w:ascii="Times New Roman" w:hAnsi="Times New Roman"/>
          <w:sz w:val="28"/>
        </w:rPr>
        <w:br/>
        <w:t>2 419 млн руб. Количество создаваемых рабочих мест – 72.</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2. Строительство криогенной газозаправочной станции (Крио ТЗП</w:t>
      </w:r>
      <w:proofErr w:type="gramStart"/>
      <w:r w:rsidRPr="0055684A">
        <w:rPr>
          <w:rFonts w:ascii="Times New Roman" w:hAnsi="Times New Roman"/>
          <w:sz w:val="28"/>
        </w:rPr>
        <w:t>),</w:t>
      </w:r>
      <w:r w:rsidRPr="0055684A">
        <w:rPr>
          <w:rFonts w:ascii="Times New Roman" w:hAnsi="Times New Roman"/>
          <w:sz w:val="28"/>
        </w:rPr>
        <w:br/>
        <w:t>в</w:t>
      </w:r>
      <w:proofErr w:type="gramEnd"/>
      <w:r w:rsidRPr="0055684A">
        <w:rPr>
          <w:rFonts w:ascii="Times New Roman" w:hAnsi="Times New Roman"/>
          <w:sz w:val="28"/>
        </w:rPr>
        <w:t xml:space="preserve"> г. Пермь, ш. Космонавтов (инициатор – АО «</w:t>
      </w:r>
      <w:proofErr w:type="spellStart"/>
      <w:r w:rsidRPr="0055684A">
        <w:rPr>
          <w:rFonts w:ascii="Times New Roman" w:hAnsi="Times New Roman"/>
          <w:sz w:val="28"/>
        </w:rPr>
        <w:t>ГазХолодТехнология</w:t>
      </w:r>
      <w:proofErr w:type="spellEnd"/>
      <w:r w:rsidRPr="0055684A">
        <w:rPr>
          <w:rFonts w:ascii="Times New Roman" w:hAnsi="Times New Roman"/>
          <w:sz w:val="28"/>
        </w:rPr>
        <w:t>»). Объем инвестиций – 120 млн руб.</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3. Увеличение производственных мощностей с целью расширения инновационного портфолио шоколадной продукции KITKAT (новая линия) (инициатор - ООО «Нестле Россия»). Объем инвестиций – 1 837 млн руб. Количество создаваемых рабочих мест – 10.</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4. Модернизация производства изготовления синтетических</w:t>
      </w:r>
      <w:r w:rsidRPr="0055684A">
        <w:rPr>
          <w:rFonts w:ascii="Times New Roman" w:hAnsi="Times New Roman"/>
          <w:sz w:val="28"/>
        </w:rPr>
        <w:br/>
        <w:t>и металлических сеток (инициатор - ПАО «</w:t>
      </w:r>
      <w:proofErr w:type="spellStart"/>
      <w:r w:rsidRPr="0055684A">
        <w:rPr>
          <w:rFonts w:ascii="Times New Roman" w:hAnsi="Times New Roman"/>
          <w:sz w:val="28"/>
        </w:rPr>
        <w:t>Краснокамский</w:t>
      </w:r>
      <w:proofErr w:type="spellEnd"/>
      <w:r w:rsidRPr="0055684A">
        <w:rPr>
          <w:rFonts w:ascii="Times New Roman" w:hAnsi="Times New Roman"/>
          <w:sz w:val="28"/>
        </w:rPr>
        <w:t xml:space="preserve"> завод металлических сеток». Объем инвестиций – 147,5 млн руб.</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 xml:space="preserve">5. Развитие производства встраиваемой техники (инициатор - Чайковский филиал АО «Газпром бытовые системы»). Объем инвестиций – 964 млн руб. Количество создаваемых рабочих мест – 50. </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6. Создание инфраструктуры особой экономической зоны промышленно-производственного типа «Пермь» (инициатор – АО «Управляющая компания «ОЭЗ Пермь»). Объем инвестиций – 1 299 млн руб. Количество создаваемых рабочих мест – 18.</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lastRenderedPageBreak/>
        <w:t xml:space="preserve">7. </w:t>
      </w:r>
      <w:proofErr w:type="spellStart"/>
      <w:r w:rsidRPr="0055684A">
        <w:rPr>
          <w:rFonts w:ascii="Times New Roman" w:hAnsi="Times New Roman"/>
          <w:sz w:val="28"/>
        </w:rPr>
        <w:t>Электрозаправочные</w:t>
      </w:r>
      <w:proofErr w:type="spellEnd"/>
      <w:r w:rsidRPr="0055684A">
        <w:rPr>
          <w:rFonts w:ascii="Times New Roman" w:hAnsi="Times New Roman"/>
          <w:sz w:val="28"/>
        </w:rPr>
        <w:t xml:space="preserve"> станции </w:t>
      </w:r>
      <w:proofErr w:type="spellStart"/>
      <w:r w:rsidRPr="0055684A">
        <w:rPr>
          <w:rFonts w:ascii="Times New Roman" w:hAnsi="Times New Roman"/>
          <w:sz w:val="28"/>
        </w:rPr>
        <w:t>GreenTec</w:t>
      </w:r>
      <w:proofErr w:type="spellEnd"/>
      <w:r w:rsidRPr="0055684A">
        <w:rPr>
          <w:rFonts w:ascii="Times New Roman" w:hAnsi="Times New Roman"/>
          <w:sz w:val="28"/>
        </w:rPr>
        <w:t xml:space="preserve"> в городе Перми (инициатор - ООО «АЙТИ-М»). Объем инвестиций – 134 млн руб. Количество создаваемых рабочих мест – 16.</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8. Строительство детской железной дороги в г. Пермь (инициатор –</w:t>
      </w:r>
      <w:r w:rsidRPr="0055684A">
        <w:rPr>
          <w:rFonts w:ascii="Times New Roman" w:hAnsi="Times New Roman"/>
          <w:sz w:val="28"/>
        </w:rPr>
        <w:br/>
        <w:t xml:space="preserve">ОАО «Российские железные дороги»). Объем инвестиций – 920 млн руб. Количество создаваемых рабочих мест – 29. </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9. Строительство Комплекса каталитического крекинга (FCC) (инициатор – ООО «ЛУКОЙЛ-</w:t>
      </w:r>
      <w:proofErr w:type="spellStart"/>
      <w:r w:rsidRPr="0055684A">
        <w:rPr>
          <w:rFonts w:ascii="Times New Roman" w:hAnsi="Times New Roman"/>
          <w:sz w:val="28"/>
        </w:rPr>
        <w:t>Пермнефтеоргсинтез</w:t>
      </w:r>
      <w:proofErr w:type="spellEnd"/>
      <w:r w:rsidRPr="0055684A">
        <w:rPr>
          <w:rFonts w:ascii="Times New Roman" w:hAnsi="Times New Roman"/>
          <w:sz w:val="28"/>
        </w:rPr>
        <w:t xml:space="preserve">»). Объем инвестиций – 115 241 млн руб. Количество создаваемых рабочих мест – 160. Строительство детской железной дороги в г. Пермь (инициатор – ОАО «Российские железные дороги»). Объем инвестиций – 920 млн руб. </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10. Развитие газозаправочной инфраструктуры на территории города Перми (ООО «Газпром газомоторное топливо»). Объем инвестиций – 158 млн руб. Количество создаваемых рабочих мест – 14.</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 xml:space="preserve">11. Строительство здания ЗАО «ПЗГТ» с увеличением производственных площадей и техническое перевооружение парка оборудования (ЗАО «Пермский завод грузовой техники»). Объем инвестиций – 123 млн руб. Количество создаваемых рабочих мест – 11. </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12. Транспортно-логистический центр «Камское» (ООО «Транспортный логистический центр «Камское»). Объем инвестиций – 6 506 млн руб. Количество создаваемых рабочих мест – 70.</w:t>
      </w:r>
    </w:p>
    <w:p w:rsidR="0055684A" w:rsidRPr="0055684A" w:rsidRDefault="0055684A" w:rsidP="0055684A">
      <w:pPr>
        <w:spacing w:after="0" w:line="360" w:lineRule="exact"/>
        <w:ind w:firstLine="709"/>
        <w:jc w:val="both"/>
        <w:rPr>
          <w:rFonts w:ascii="Times New Roman" w:hAnsi="Times New Roman"/>
          <w:sz w:val="28"/>
        </w:rPr>
      </w:pPr>
      <w:r w:rsidRPr="0055684A">
        <w:rPr>
          <w:rFonts w:ascii="Times New Roman" w:hAnsi="Times New Roman"/>
          <w:sz w:val="28"/>
        </w:rPr>
        <w:t>По состоянию на 31 декабря 2021 г. в реестре приоритетных инвестиционных проектов состояло 47 инвестиционных проектов с плановым объемом инвестиций 491 419 млн руб. и созданию новых рабочих мест 9 556 единиц.</w:t>
      </w:r>
    </w:p>
    <w:bookmarkEnd w:id="1"/>
    <w:p w:rsidR="0055684A" w:rsidRPr="0055684A" w:rsidRDefault="0055684A" w:rsidP="0055684A">
      <w:pPr>
        <w:spacing w:after="0" w:line="360" w:lineRule="exact"/>
        <w:ind w:firstLine="539"/>
        <w:jc w:val="both"/>
        <w:rPr>
          <w:rFonts w:ascii="Times New Roman" w:hAnsi="Times New Roman" w:cs="Times New Roman"/>
          <w:sz w:val="28"/>
          <w:szCs w:val="28"/>
        </w:rPr>
      </w:pPr>
      <w:r w:rsidRPr="0055684A">
        <w:rPr>
          <w:rFonts w:ascii="Times New Roman" w:hAnsi="Times New Roman" w:cs="Times New Roman"/>
          <w:sz w:val="28"/>
          <w:szCs w:val="28"/>
        </w:rPr>
        <w:t xml:space="preserve">По состоянию на 31 декабря 2021 г. на территории Пермского края в мероприятиях экспортной направленности приняло участие 930 компаний. По итогам 2021 года их количество увеличилось на 293 ед. по сравнению с 2020 годом, что обусловлено смягчением </w:t>
      </w:r>
      <w:proofErr w:type="spellStart"/>
      <w:r w:rsidRPr="0055684A">
        <w:rPr>
          <w:rFonts w:ascii="Times New Roman" w:hAnsi="Times New Roman" w:cs="Times New Roman"/>
          <w:sz w:val="28"/>
          <w:szCs w:val="28"/>
        </w:rPr>
        <w:t>антиковидных</w:t>
      </w:r>
      <w:proofErr w:type="spellEnd"/>
      <w:r w:rsidRPr="0055684A">
        <w:rPr>
          <w:rFonts w:ascii="Times New Roman" w:hAnsi="Times New Roman" w:cs="Times New Roman"/>
          <w:sz w:val="28"/>
          <w:szCs w:val="28"/>
        </w:rPr>
        <w:t xml:space="preserve"> мер.</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По состоянию на 10 января 2022 г. на территории Пермского края по данным единого реестра субъектов малого и среднего предпринимательства осуществляли деятельность 95 617 субъектов малого и среднего предпринимательства (далее – субъекты МСП). По итогам 2021 года количество субъектов МСП увеличилось на 436 ед. по сравнению с 2020 годом. </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Сектор малого и среднего предпринимательства в регионе представлен </w:t>
      </w:r>
      <w:r w:rsidRPr="0055684A">
        <w:rPr>
          <w:rFonts w:ascii="Times New Roman" w:eastAsia="Times New Roman" w:hAnsi="Times New Roman" w:cs="Times New Roman"/>
          <w:sz w:val="28"/>
          <w:szCs w:val="28"/>
          <w:lang w:eastAsia="ru-RU"/>
        </w:rPr>
        <w:br/>
        <w:t xml:space="preserve">в большинстве индивидуальными предпринимателями и </w:t>
      </w:r>
      <w:proofErr w:type="spellStart"/>
      <w:r w:rsidRPr="0055684A">
        <w:rPr>
          <w:rFonts w:ascii="Times New Roman" w:eastAsia="Times New Roman" w:hAnsi="Times New Roman" w:cs="Times New Roman"/>
          <w:sz w:val="28"/>
          <w:szCs w:val="28"/>
          <w:lang w:eastAsia="ru-RU"/>
        </w:rPr>
        <w:t>микропредприятиями</w:t>
      </w:r>
      <w:proofErr w:type="spellEnd"/>
      <w:r w:rsidRPr="0055684A">
        <w:rPr>
          <w:rFonts w:ascii="Times New Roman" w:eastAsia="Times New Roman" w:hAnsi="Times New Roman" w:cs="Times New Roman"/>
          <w:sz w:val="28"/>
          <w:szCs w:val="28"/>
          <w:lang w:eastAsia="ru-RU"/>
        </w:rPr>
        <w:t xml:space="preserve">. </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Рассматривая отраслевую структуру сектора малого и среднего предпринимательства в регионе, следует отметить, что на текущий момент основная доля малых и средних предприятий края приходится на отрасль торговли (34,3 %), второе место по количеству предприятий занимает сфера </w:t>
      </w:r>
      <w:r w:rsidRPr="0055684A">
        <w:rPr>
          <w:rFonts w:ascii="Times New Roman" w:eastAsia="Times New Roman" w:hAnsi="Times New Roman" w:cs="Times New Roman"/>
          <w:sz w:val="28"/>
          <w:szCs w:val="28"/>
          <w:lang w:eastAsia="ru-RU"/>
        </w:rPr>
        <w:lastRenderedPageBreak/>
        <w:t>строительства (10,9 %), третье место занимает сфера транспортировки и хранения (9,9%). Обрабатывающие производства занимают относительно небольшую долю (7,4%) в структуре малого и среднего предпринимательства Пермского края.</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Во исполнение положений Указа Президента от 7 мая 2018 года № 204 </w:t>
      </w:r>
      <w:r w:rsidRPr="0055684A">
        <w:rPr>
          <w:rFonts w:ascii="Times New Roman" w:eastAsia="Times New Roman" w:hAnsi="Times New Roman" w:cs="Times New Roman"/>
          <w:sz w:val="28"/>
          <w:szCs w:val="28"/>
          <w:lang w:eastAsia="ru-RU"/>
        </w:rPr>
        <w:br/>
        <w:t xml:space="preserve">«О национальных целях и стратегических задачах развития Российской Федерации на период до 2024 года» качественный переход к эффективности государственных инструментов и институтов развития малого и среднего предпринимательства осуществляется с 2019 г. в рамках Национального проекта «Малый и средний бизнес и поддержка индивидуальной предпринимательской инициативы». </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На региональном уровне в 2021 г. была продолжена работа в рамках региональных проектов «Акселерация субъектов малого и среднего предпринимательства», «Создание условий для легкого старта и комфортного ведения бизнеса», «Создание благоприятных условий для осуществления деятельности </w:t>
      </w:r>
      <w:proofErr w:type="spellStart"/>
      <w:r w:rsidRPr="0055684A">
        <w:rPr>
          <w:rFonts w:ascii="Times New Roman" w:eastAsia="Times New Roman" w:hAnsi="Times New Roman" w:cs="Times New Roman"/>
          <w:sz w:val="28"/>
          <w:szCs w:val="28"/>
          <w:lang w:eastAsia="ru-RU"/>
        </w:rPr>
        <w:t>самозанятыми</w:t>
      </w:r>
      <w:proofErr w:type="spellEnd"/>
      <w:r w:rsidRPr="0055684A">
        <w:rPr>
          <w:rFonts w:ascii="Times New Roman" w:eastAsia="Times New Roman" w:hAnsi="Times New Roman" w:cs="Times New Roman"/>
          <w:sz w:val="28"/>
          <w:szCs w:val="28"/>
          <w:lang w:eastAsia="ru-RU"/>
        </w:rPr>
        <w:t xml:space="preserve"> гражданами».</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Ключевой целью всех проектов является увеличение численности занятых </w:t>
      </w:r>
      <w:r w:rsidRPr="0055684A">
        <w:rPr>
          <w:rFonts w:ascii="Times New Roman" w:eastAsia="Times New Roman" w:hAnsi="Times New Roman" w:cs="Times New Roman"/>
          <w:sz w:val="28"/>
          <w:szCs w:val="28"/>
          <w:lang w:eastAsia="ru-RU"/>
        </w:rPr>
        <w:br/>
        <w:t xml:space="preserve">в сфере малого и среднего предпринимательства, включая индивидуальных предпринимателей и </w:t>
      </w:r>
      <w:proofErr w:type="spellStart"/>
      <w:r w:rsidRPr="0055684A">
        <w:rPr>
          <w:rFonts w:ascii="Times New Roman" w:eastAsia="Times New Roman" w:hAnsi="Times New Roman" w:cs="Times New Roman"/>
          <w:sz w:val="28"/>
          <w:szCs w:val="28"/>
          <w:lang w:eastAsia="ru-RU"/>
        </w:rPr>
        <w:t>самозанятых</w:t>
      </w:r>
      <w:proofErr w:type="spellEnd"/>
      <w:r w:rsidRPr="0055684A">
        <w:rPr>
          <w:rFonts w:ascii="Times New Roman" w:eastAsia="Times New Roman" w:hAnsi="Times New Roman" w:cs="Times New Roman"/>
          <w:sz w:val="28"/>
          <w:szCs w:val="28"/>
          <w:lang w:eastAsia="ru-RU"/>
        </w:rPr>
        <w:t>.</w:t>
      </w:r>
    </w:p>
    <w:p w:rsidR="0055684A" w:rsidRPr="0055684A" w:rsidRDefault="0055684A" w:rsidP="0055684A">
      <w:pPr>
        <w:autoSpaceDE w:val="0"/>
        <w:autoSpaceDN w:val="0"/>
        <w:adjustRightInd w:val="0"/>
        <w:spacing w:after="0" w:line="240" w:lineRule="auto"/>
        <w:contextualSpacing/>
        <w:jc w:val="center"/>
        <w:rPr>
          <w:rFonts w:ascii="Times New Roman" w:eastAsia="Calibri" w:hAnsi="Times New Roman" w:cs="Times New Roman"/>
          <w:b/>
          <w:i/>
          <w:sz w:val="28"/>
          <w:szCs w:val="28"/>
        </w:rPr>
      </w:pPr>
    </w:p>
    <w:p w:rsidR="0055684A" w:rsidRPr="0055684A" w:rsidRDefault="0055684A" w:rsidP="0055684A">
      <w:pPr>
        <w:autoSpaceDE w:val="0"/>
        <w:autoSpaceDN w:val="0"/>
        <w:adjustRightInd w:val="0"/>
        <w:spacing w:after="0" w:line="240" w:lineRule="auto"/>
        <w:ind w:firstLine="708"/>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 xml:space="preserve">В части реализации регионального инновационного и научно-технического потенциала Пермского края в целях развития экономики Пермского края </w:t>
      </w:r>
      <w:r w:rsidRPr="0055684A">
        <w:rPr>
          <w:rFonts w:ascii="Times New Roman" w:eastAsia="Calibri" w:hAnsi="Times New Roman" w:cs="Times New Roman"/>
          <w:i/>
          <w:sz w:val="28"/>
          <w:szCs w:val="28"/>
          <w:u w:val="single"/>
        </w:rPr>
        <w:br/>
        <w:t xml:space="preserve">и повышения благосостояния населения Пермского края </w:t>
      </w:r>
    </w:p>
    <w:p w:rsidR="0055684A" w:rsidRPr="0055684A" w:rsidRDefault="0055684A" w:rsidP="0055684A">
      <w:pPr>
        <w:autoSpaceDE w:val="0"/>
        <w:autoSpaceDN w:val="0"/>
        <w:adjustRightInd w:val="0"/>
        <w:spacing w:after="0" w:line="240" w:lineRule="auto"/>
        <w:ind w:firstLine="708"/>
        <w:jc w:val="both"/>
        <w:rPr>
          <w:rFonts w:ascii="Times New Roman" w:eastAsia="Calibri" w:hAnsi="Times New Roman" w:cs="Times New Roman"/>
          <w:i/>
          <w:sz w:val="28"/>
          <w:szCs w:val="28"/>
          <w:u w:val="single"/>
        </w:rPr>
      </w:pPr>
    </w:p>
    <w:p w:rsidR="0055684A" w:rsidRPr="0055684A" w:rsidRDefault="0055684A" w:rsidP="0055684A">
      <w:pPr>
        <w:spacing w:after="0" w:line="276" w:lineRule="auto"/>
        <w:ind w:firstLine="709"/>
        <w:jc w:val="both"/>
        <w:rPr>
          <w:rFonts w:ascii="Times New Roman" w:eastAsia="Calibri" w:hAnsi="Times New Roman" w:cs="Times New Roman"/>
          <w:sz w:val="32"/>
          <w:szCs w:val="28"/>
        </w:rPr>
      </w:pPr>
      <w:r w:rsidRPr="0055684A">
        <w:rPr>
          <w:rFonts w:ascii="Times New Roman" w:eastAsia="Calibri" w:hAnsi="Times New Roman" w:cs="Times New Roman"/>
          <w:sz w:val="28"/>
          <w:szCs w:val="28"/>
        </w:rPr>
        <w:t>Число занятых в промышленности за 11 месяцев 2021 года составило почти 229,3 тысячи человек, при этом большая часть из них занята в сфере обрабатывающих производств – 180,0 тысяч человек</w:t>
      </w:r>
      <w:r w:rsidRPr="0055684A">
        <w:rPr>
          <w:rFonts w:ascii="Times New Roman" w:eastAsia="Calibri" w:hAnsi="Times New Roman" w:cs="Times New Roman"/>
          <w:sz w:val="32"/>
          <w:szCs w:val="28"/>
        </w:rPr>
        <w:t>.</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Среднемесячная начисленная заработная плата за этот период составила 63,2 тыс. руб. в сфере добычи полезных ископаемых (+8,4%), 48,5 тыс. руб. в сфере обрабатывающих производств (+10,2%).</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Рабочие места создаются и модернизируются в ходе реализации инвестиционных проектов промышленных предприятий.</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Предприятия сферы малого и среднего предпринимательства, осуществляющие деятельность в торговле, сфере услуг, производстве и продаже с\х продукции обеспечивают занятость, в том числе среди социально незащищенных слоев населения, стимулируют повышение качества жизни </w:t>
      </w:r>
      <w:r w:rsidRPr="0055684A">
        <w:rPr>
          <w:rFonts w:ascii="Times New Roman" w:eastAsia="Times New Roman" w:hAnsi="Times New Roman" w:cs="Times New Roman"/>
          <w:sz w:val="28"/>
          <w:szCs w:val="28"/>
          <w:lang w:eastAsia="ru-RU"/>
        </w:rPr>
        <w:br/>
        <w:t>и комфорта среды для проживания. Высокотехнологичные МСП из сферы обрабатывающих производств или предоставления высокотехнологичных услуг способствуют развитию инноваций и повышению конкурентоспособности экономики региона.</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lastRenderedPageBreak/>
        <w:t xml:space="preserve">Численность всех работающих (занятых) в сфере малого и среднего бизнеса в Пермском крае на 10 января 2022 г. составляет 388 279 человек. При этом численность </w:t>
      </w:r>
      <w:proofErr w:type="spellStart"/>
      <w:r w:rsidRPr="0055684A">
        <w:rPr>
          <w:rFonts w:ascii="Times New Roman" w:eastAsia="Times New Roman" w:hAnsi="Times New Roman" w:cs="Times New Roman"/>
          <w:sz w:val="28"/>
          <w:szCs w:val="28"/>
          <w:lang w:eastAsia="ru-RU"/>
        </w:rPr>
        <w:t>самозанятых</w:t>
      </w:r>
      <w:proofErr w:type="spellEnd"/>
      <w:r w:rsidRPr="0055684A">
        <w:rPr>
          <w:rFonts w:ascii="Times New Roman" w:eastAsia="Times New Roman" w:hAnsi="Times New Roman" w:cs="Times New Roman"/>
          <w:sz w:val="28"/>
          <w:szCs w:val="28"/>
          <w:lang w:eastAsia="ru-RU"/>
        </w:rPr>
        <w:t xml:space="preserve"> составляет 62 241 человек. В целом, доля занятых в секторе МСП (включая </w:t>
      </w:r>
      <w:proofErr w:type="spellStart"/>
      <w:r w:rsidRPr="0055684A">
        <w:rPr>
          <w:rFonts w:ascii="Times New Roman" w:eastAsia="Times New Roman" w:hAnsi="Times New Roman" w:cs="Times New Roman"/>
          <w:sz w:val="28"/>
          <w:szCs w:val="28"/>
          <w:lang w:eastAsia="ru-RU"/>
        </w:rPr>
        <w:t>самозанятых</w:t>
      </w:r>
      <w:proofErr w:type="spellEnd"/>
      <w:r w:rsidRPr="0055684A">
        <w:rPr>
          <w:rFonts w:ascii="Times New Roman" w:eastAsia="Times New Roman" w:hAnsi="Times New Roman" w:cs="Times New Roman"/>
          <w:sz w:val="28"/>
          <w:szCs w:val="28"/>
          <w:lang w:eastAsia="ru-RU"/>
        </w:rPr>
        <w:t>) от совокупного числа занятых в экономике края составляет 33,4 %.</w:t>
      </w:r>
    </w:p>
    <w:p w:rsidR="0055684A" w:rsidRPr="0055684A" w:rsidRDefault="0055684A" w:rsidP="0055684A">
      <w:pPr>
        <w:spacing w:after="0" w:line="240" w:lineRule="auto"/>
        <w:ind w:firstLine="709"/>
        <w:jc w:val="both"/>
        <w:rPr>
          <w:rFonts w:ascii="Times New Roman" w:eastAsia="Calibri" w:hAnsi="Times New Roman" w:cs="Times New Roman"/>
          <w:b/>
          <w:i/>
          <w:sz w:val="28"/>
          <w:szCs w:val="28"/>
        </w:rPr>
      </w:pPr>
    </w:p>
    <w:p w:rsidR="0055684A" w:rsidRPr="0055684A" w:rsidRDefault="0055684A" w:rsidP="0055684A">
      <w:pPr>
        <w:autoSpaceDE w:val="0"/>
        <w:autoSpaceDN w:val="0"/>
        <w:adjustRightInd w:val="0"/>
        <w:spacing w:after="0" w:line="240" w:lineRule="auto"/>
        <w:ind w:firstLine="708"/>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В части повышения социально-экономической эффективности потребительского рынка</w:t>
      </w:r>
    </w:p>
    <w:p w:rsidR="0055684A" w:rsidRPr="0055684A" w:rsidRDefault="0055684A" w:rsidP="0055684A">
      <w:pPr>
        <w:spacing w:after="0" w:line="240" w:lineRule="auto"/>
        <w:ind w:firstLine="709"/>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На сегодняшний день в Пермском крае функционируют 14206 предприятия розничной торговли и 6 розничных рынков. На предприятиях потребительского рынка Пермского края работает 22,7 % от числа занятого населения региона, что составляет 264,6 тыс. человек.</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Для достижения целей и задач в 2021 году на территории региона ввели в эксплуатацию новые торговые комплексы: </w:t>
      </w:r>
      <w:r w:rsidRPr="0055684A">
        <w:rPr>
          <w:rFonts w:ascii="Times New Roman" w:eastAsia="Times New Roman" w:hAnsi="Times New Roman" w:cs="Times New Roman"/>
          <w:sz w:val="28"/>
          <w:szCs w:val="28"/>
          <w:lang w:eastAsia="ru-RU"/>
        </w:rPr>
        <w:t xml:space="preserve">ТЦ «Планета» и Многофункционального центра. В 2021 году открылись два гипермаркета «Лента».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При этом продолжилось развитие существующих торговых сетей. Существенно увеличили количество своих магазинов федеральные торговые сети: «Магнит» на 31 торгового объекта, «Пятерочка» на 32 торговых объекта, «Монетка» на 13 торговых объектов.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За 2021 год оборот розничной торговли в Пермском крае составил </w:t>
      </w:r>
      <w:r w:rsidRPr="0055684A">
        <w:rPr>
          <w:rFonts w:ascii="Times New Roman" w:eastAsia="Times New Roman" w:hAnsi="Times New Roman" w:cs="Times New Roman"/>
          <w:sz w:val="28"/>
          <w:szCs w:val="28"/>
          <w:lang w:eastAsia="ru-RU"/>
        </w:rPr>
        <w:br/>
        <w:t>613571,0 млн. рублей.</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структуре оборота розничной торговли наибольший удельный вес занимают непродовольственные товары – 53,4 %, доля продовольственной группы товаров составляет 46,6 %.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Оборот розничной торговли на душу населения в январе-декабре 2021 года составил 237,88 тыс. рублей, что выше на 11,5% аналогичного показателя </w:t>
      </w:r>
      <w:r w:rsidRPr="0055684A">
        <w:rPr>
          <w:rFonts w:ascii="Times New Roman" w:eastAsia="Times New Roman" w:hAnsi="Times New Roman" w:cs="Times New Roman"/>
          <w:sz w:val="28"/>
          <w:szCs w:val="28"/>
          <w:lang w:eastAsia="ru-RU"/>
        </w:rPr>
        <w:br/>
        <w:t>в 2020 году.</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i/>
          <w:sz w:val="28"/>
          <w:szCs w:val="28"/>
          <w:u w:val="single"/>
        </w:rPr>
        <w:t>В части повышения эффективности использования природных ресурсов</w:t>
      </w:r>
      <w:r w:rsidRPr="0055684A">
        <w:rPr>
          <w:rFonts w:ascii="Times New Roman" w:eastAsia="Calibri" w:hAnsi="Times New Roman" w:cs="Times New Roman"/>
          <w:sz w:val="28"/>
          <w:szCs w:val="28"/>
        </w:rPr>
        <w:t xml:space="preserve"> реализованные мероприятия позволили увеличить объем платежей в бюджетную систему Российской Федерации от использования лесов, расположенных </w:t>
      </w:r>
      <w:r w:rsidRPr="0055684A">
        <w:rPr>
          <w:rFonts w:ascii="Times New Roman" w:eastAsia="Calibri" w:hAnsi="Times New Roman" w:cs="Times New Roman"/>
          <w:sz w:val="28"/>
          <w:szCs w:val="28"/>
        </w:rPr>
        <w:br/>
        <w:t xml:space="preserve">на землях лесного фонда, в расчете на 1 га земель лесного фонда до 249,4 рублей (рост к 2020 году 36,4%). </w:t>
      </w:r>
    </w:p>
    <w:p w:rsidR="0055684A" w:rsidRPr="0055684A" w:rsidRDefault="0055684A" w:rsidP="0055684A">
      <w:pPr>
        <w:spacing w:after="0" w:line="240" w:lineRule="auto"/>
        <w:ind w:firstLine="708"/>
        <w:jc w:val="both"/>
        <w:rPr>
          <w:rFonts w:ascii="Times New Roman" w:eastAsia="Calibri" w:hAnsi="Times New Roman" w:cs="Times New Roman"/>
          <w:sz w:val="28"/>
          <w:szCs w:val="28"/>
        </w:rPr>
      </w:pPr>
    </w:p>
    <w:p w:rsidR="0055684A" w:rsidRPr="0055684A" w:rsidRDefault="0055684A" w:rsidP="0055684A">
      <w:pPr>
        <w:spacing w:after="0" w:line="240" w:lineRule="auto"/>
        <w:ind w:firstLine="708"/>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Целевыми показателями программы являются:</w:t>
      </w:r>
    </w:p>
    <w:p w:rsidR="0055684A" w:rsidRPr="0055684A" w:rsidRDefault="0055684A" w:rsidP="0055684A">
      <w:pPr>
        <w:spacing w:after="0" w:line="240" w:lineRule="auto"/>
        <w:ind w:firstLine="708"/>
        <w:jc w:val="both"/>
        <w:rPr>
          <w:rFonts w:ascii="Times New Roman" w:eastAsia="Calibri" w:hAnsi="Times New Roman" w:cs="Times New Roman"/>
          <w:sz w:val="28"/>
          <w:szCs w:val="28"/>
        </w:rPr>
      </w:pPr>
    </w:p>
    <w:p w:rsidR="0055684A" w:rsidRPr="0055684A" w:rsidRDefault="0055684A" w:rsidP="0055684A">
      <w:pPr>
        <w:numPr>
          <w:ilvl w:val="0"/>
          <w:numId w:val="18"/>
        </w:numPr>
        <w:tabs>
          <w:tab w:val="left" w:pos="709"/>
          <w:tab w:val="left" w:pos="851"/>
          <w:tab w:val="left" w:pos="993"/>
        </w:tabs>
        <w:spacing w:after="0" w:line="360" w:lineRule="exact"/>
        <w:ind w:firstLine="851"/>
        <w:contextualSpacing/>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Объем инвестиций в основной капитал (нарастающим итогом с 2016 года), млн руб. Прогнозное значение на 2021 год - 1506513,2. На дату направления отчета значение показателя на 2021 год составляет 1598115,5 (оценка). Фактическое значение на 2021 год по </w:t>
      </w:r>
      <w:r w:rsidRPr="0055684A">
        <w:rPr>
          <w:rFonts w:ascii="Times New Roman" w:eastAsia="Calibri" w:hAnsi="Times New Roman" w:cs="Times New Roman"/>
          <w:sz w:val="28"/>
          <w:szCs w:val="28"/>
        </w:rPr>
        <w:lastRenderedPageBreak/>
        <w:t>данному показателю не может быть сформировано ранее 25 декабря 2022 года. В связи с невозможностью предоставления фактического значения показателя были внесены изменения в Методику расчета значений целевых показателей государственной программы (Приказ Министерства промышленности и торговли Пермского края от 21 октября 2021 г. № 03-01-03-172), которые вступили в силу с 1 января 2022 года.</w:t>
      </w:r>
    </w:p>
    <w:p w:rsidR="0055684A" w:rsidRPr="0055684A" w:rsidRDefault="0055684A" w:rsidP="0055684A">
      <w:pPr>
        <w:numPr>
          <w:ilvl w:val="0"/>
          <w:numId w:val="18"/>
        </w:numPr>
        <w:tabs>
          <w:tab w:val="left" w:pos="851"/>
          <w:tab w:val="left" w:pos="1134"/>
        </w:tab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Выручка от продажи товаров, продукции, работ, услуг на 1 тыс. чел. экономически активного населения, млн руб./1 тыс. чел.  Прогнозное значение на 2021 год - 1927,4. Фактическое значение на 2021 год будет сформировано                20 сентября 2022 года (</w:t>
      </w:r>
      <w:r w:rsidRPr="0055684A">
        <w:rPr>
          <w:rFonts w:ascii="Times New Roman" w:hAnsi="Times New Roman" w:cs="Times New Roman"/>
          <w:sz w:val="28"/>
          <w:szCs w:val="28"/>
        </w:rPr>
        <w:t>приказ Министерства промышленности, предпринимательства и торговли Пермского края от 22</w:t>
      </w:r>
      <w:r w:rsidRPr="0055684A">
        <w:t xml:space="preserve"> </w:t>
      </w:r>
      <w:r w:rsidRPr="0055684A">
        <w:rPr>
          <w:rFonts w:ascii="Times New Roman" w:hAnsi="Times New Roman" w:cs="Times New Roman"/>
          <w:sz w:val="28"/>
          <w:szCs w:val="28"/>
        </w:rPr>
        <w:t xml:space="preserve">октября 2021 г. </w:t>
      </w:r>
      <w:proofErr w:type="gramStart"/>
      <w:r w:rsidRPr="0055684A">
        <w:rPr>
          <w:rFonts w:ascii="Times New Roman" w:hAnsi="Times New Roman" w:cs="Times New Roman"/>
          <w:sz w:val="28"/>
          <w:szCs w:val="28"/>
        </w:rPr>
        <w:t>№  СЭД</w:t>
      </w:r>
      <w:proofErr w:type="gramEnd"/>
      <w:r w:rsidRPr="0055684A">
        <w:rPr>
          <w:rFonts w:ascii="Times New Roman" w:hAnsi="Times New Roman" w:cs="Times New Roman"/>
          <w:sz w:val="28"/>
          <w:szCs w:val="28"/>
        </w:rPr>
        <w:t>-03-01-03-213</w:t>
      </w:r>
      <w:r w:rsidRPr="0055684A">
        <w:rPr>
          <w:rFonts w:ascii="Times New Roman" w:eastAsia="Calibri" w:hAnsi="Times New Roman" w:cs="Times New Roman"/>
          <w:sz w:val="28"/>
          <w:szCs w:val="28"/>
        </w:rPr>
        <w:t>).</w:t>
      </w:r>
    </w:p>
    <w:p w:rsidR="0055684A" w:rsidRPr="0055684A" w:rsidRDefault="0055684A" w:rsidP="0055684A">
      <w:pPr>
        <w:numPr>
          <w:ilvl w:val="0"/>
          <w:numId w:val="18"/>
        </w:numPr>
        <w:tabs>
          <w:tab w:val="left" w:pos="993"/>
        </w:tabs>
        <w:ind w:firstLine="708"/>
        <w:contextualSpacing/>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Количество высокопроизводительных рабочих мест во внебюджетном секторе экономики, тыс. ед. Прогнозное значение на 2021 год – 317. Фактическое значение на 2021 год будет сформировано 25 декабря 2022 года (приказ Министерства промышленности, предпринимательства и торговли Пермского края от 22 октября 2021 г. </w:t>
      </w:r>
      <w:proofErr w:type="gramStart"/>
      <w:r w:rsidRPr="0055684A">
        <w:rPr>
          <w:rFonts w:ascii="Times New Roman" w:eastAsia="Calibri" w:hAnsi="Times New Roman" w:cs="Times New Roman"/>
          <w:sz w:val="28"/>
          <w:szCs w:val="28"/>
        </w:rPr>
        <w:t>№  СЭД</w:t>
      </w:r>
      <w:proofErr w:type="gramEnd"/>
      <w:r w:rsidRPr="0055684A">
        <w:rPr>
          <w:rFonts w:ascii="Times New Roman" w:eastAsia="Calibri" w:hAnsi="Times New Roman" w:cs="Times New Roman"/>
          <w:sz w:val="28"/>
          <w:szCs w:val="28"/>
        </w:rPr>
        <w:t>-03-01-03-213).</w:t>
      </w:r>
    </w:p>
    <w:p w:rsidR="0055684A" w:rsidRPr="0055684A" w:rsidRDefault="0055684A" w:rsidP="0055684A">
      <w:pPr>
        <w:tabs>
          <w:tab w:val="left" w:pos="851"/>
          <w:tab w:val="left" w:pos="993"/>
        </w:tabs>
        <w:spacing w:after="0" w:line="240" w:lineRule="auto"/>
        <w:ind w:left="1068"/>
        <w:contextualSpacing/>
        <w:jc w:val="both"/>
        <w:rPr>
          <w:rFonts w:ascii="Times New Roman" w:eastAsia="Calibri" w:hAnsi="Times New Roman" w:cs="Times New Roman"/>
          <w:sz w:val="28"/>
          <w:szCs w:val="28"/>
        </w:rPr>
      </w:pPr>
    </w:p>
    <w:p w:rsidR="0055684A" w:rsidRPr="0055684A" w:rsidRDefault="0055684A" w:rsidP="0055684A">
      <w:pPr>
        <w:spacing w:after="0" w:line="240" w:lineRule="auto"/>
        <w:ind w:firstLine="708"/>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Подробные достигнутые результаты представлены в разделе 5 годового отчета о ходе реализации и оценке эффективности государственной программы Пермского края.</w:t>
      </w:r>
    </w:p>
    <w:p w:rsidR="0055684A" w:rsidRPr="0055684A" w:rsidRDefault="0055684A" w:rsidP="0055684A">
      <w:pPr>
        <w:spacing w:after="0" w:line="240" w:lineRule="auto"/>
        <w:ind w:firstLine="708"/>
        <w:jc w:val="both"/>
        <w:rPr>
          <w:rFonts w:ascii="Times New Roman" w:eastAsia="Calibri" w:hAnsi="Times New Roman" w:cs="Times New Roman"/>
          <w:sz w:val="28"/>
          <w:szCs w:val="28"/>
        </w:rPr>
      </w:pPr>
    </w:p>
    <w:p w:rsidR="0055684A" w:rsidRPr="0055684A" w:rsidRDefault="0055684A" w:rsidP="0055684A">
      <w:pPr>
        <w:numPr>
          <w:ilvl w:val="0"/>
          <w:numId w:val="7"/>
        </w:numPr>
        <w:autoSpaceDE w:val="0"/>
        <w:autoSpaceDN w:val="0"/>
        <w:adjustRightInd w:val="0"/>
        <w:spacing w:after="0" w:line="240" w:lineRule="auto"/>
        <w:contextualSpacing/>
        <w:jc w:val="center"/>
        <w:rPr>
          <w:rFonts w:ascii="Times New Roman" w:eastAsia="Calibri" w:hAnsi="Times New Roman" w:cs="Times New Roman"/>
          <w:b/>
          <w:sz w:val="28"/>
          <w:szCs w:val="28"/>
          <w:u w:val="single"/>
        </w:rPr>
      </w:pPr>
      <w:r w:rsidRPr="0055684A">
        <w:rPr>
          <w:rFonts w:ascii="Times New Roman" w:eastAsia="Calibri" w:hAnsi="Times New Roman" w:cs="Times New Roman"/>
          <w:b/>
          <w:sz w:val="28"/>
          <w:szCs w:val="28"/>
          <w:u w:val="single"/>
        </w:rPr>
        <w:t xml:space="preserve">Информация о ходе выполнения программных мероприятий </w:t>
      </w:r>
      <w:r w:rsidRPr="0055684A">
        <w:rPr>
          <w:rFonts w:ascii="Times New Roman" w:eastAsia="Calibri" w:hAnsi="Times New Roman" w:cs="Times New Roman"/>
          <w:b/>
          <w:sz w:val="28"/>
          <w:szCs w:val="28"/>
          <w:u w:val="single"/>
        </w:rPr>
        <w:br/>
        <w:t>с указанием проблем, возникших в процессе их реализации</w:t>
      </w:r>
    </w:p>
    <w:p w:rsidR="0055684A" w:rsidRPr="0055684A" w:rsidRDefault="0055684A" w:rsidP="0055684A">
      <w:pPr>
        <w:autoSpaceDE w:val="0"/>
        <w:autoSpaceDN w:val="0"/>
        <w:adjustRightInd w:val="0"/>
        <w:spacing w:after="0" w:line="240" w:lineRule="auto"/>
        <w:ind w:left="900"/>
        <w:contextualSpacing/>
        <w:rPr>
          <w:rFonts w:ascii="Times New Roman" w:eastAsia="Calibri" w:hAnsi="Times New Roman" w:cs="Times New Roman"/>
          <w:b/>
          <w:sz w:val="28"/>
          <w:szCs w:val="28"/>
          <w:u w:val="single"/>
        </w:rPr>
      </w:pPr>
    </w:p>
    <w:p w:rsidR="0055684A" w:rsidRPr="0055684A" w:rsidRDefault="0055684A" w:rsidP="0055684A">
      <w:pPr>
        <w:autoSpaceDE w:val="0"/>
        <w:autoSpaceDN w:val="0"/>
        <w:adjustRightInd w:val="0"/>
        <w:spacing w:after="0" w:line="240" w:lineRule="auto"/>
        <w:ind w:firstLine="540"/>
        <w:contextualSpacing/>
        <w:jc w:val="both"/>
        <w:rPr>
          <w:rFonts w:ascii="Times New Roman" w:eastAsia="Calibri" w:hAnsi="Times New Roman" w:cs="Times New Roman"/>
          <w:b/>
          <w:sz w:val="28"/>
          <w:szCs w:val="28"/>
        </w:rPr>
      </w:pPr>
      <w:r w:rsidRPr="0055684A">
        <w:rPr>
          <w:rFonts w:ascii="Times New Roman" w:eastAsia="Calibri" w:hAnsi="Times New Roman" w:cs="Times New Roman"/>
          <w:b/>
          <w:sz w:val="28"/>
          <w:szCs w:val="28"/>
        </w:rPr>
        <w:t xml:space="preserve">Подпрограмма 1 «Развитие промышленности, торговля </w:t>
      </w:r>
      <w:r w:rsidRPr="0055684A">
        <w:rPr>
          <w:rFonts w:ascii="Times New Roman" w:eastAsia="Calibri" w:hAnsi="Times New Roman" w:cs="Times New Roman"/>
          <w:b/>
          <w:sz w:val="28"/>
          <w:szCs w:val="28"/>
        </w:rPr>
        <w:br/>
        <w:t>и инновационное развитие»</w:t>
      </w:r>
    </w:p>
    <w:p w:rsidR="0055684A" w:rsidRPr="0055684A" w:rsidRDefault="0055684A" w:rsidP="0055684A">
      <w:pPr>
        <w:autoSpaceDE w:val="0"/>
        <w:autoSpaceDN w:val="0"/>
        <w:adjustRightInd w:val="0"/>
        <w:spacing w:after="0" w:line="240" w:lineRule="auto"/>
        <w:contextualSpacing/>
        <w:jc w:val="center"/>
        <w:rPr>
          <w:rFonts w:ascii="Times New Roman" w:eastAsia="Calibri" w:hAnsi="Times New Roman" w:cs="Times New Roman"/>
          <w:b/>
          <w:sz w:val="28"/>
          <w:szCs w:val="28"/>
        </w:rPr>
      </w:pPr>
    </w:p>
    <w:p w:rsidR="0055684A" w:rsidRPr="0055684A" w:rsidRDefault="0055684A" w:rsidP="0055684A">
      <w:pPr>
        <w:spacing w:after="0" w:line="240" w:lineRule="auto"/>
        <w:ind w:firstLine="540"/>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Основное мероприятие 1.1 «Реализация промышленной политики Пермского края»</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p>
    <w:p w:rsidR="0055684A" w:rsidRPr="0055684A" w:rsidRDefault="0055684A" w:rsidP="0055684A">
      <w:pPr>
        <w:spacing w:after="0" w:line="276" w:lineRule="auto"/>
        <w:ind w:firstLine="708"/>
        <w:jc w:val="both"/>
        <w:rPr>
          <w:rFonts w:ascii="Times New Roman" w:eastAsia="Calibri" w:hAnsi="Times New Roman" w:cs="Times New Roman"/>
          <w:i/>
          <w:sz w:val="28"/>
          <w:szCs w:val="28"/>
        </w:rPr>
      </w:pPr>
      <w:r w:rsidRPr="0055684A">
        <w:rPr>
          <w:rFonts w:ascii="Times New Roman" w:eastAsia="Calibri" w:hAnsi="Times New Roman" w:cs="Times New Roman"/>
          <w:i/>
          <w:sz w:val="28"/>
          <w:szCs w:val="28"/>
        </w:rPr>
        <w:t>Мероприятие 1.1.2. «Субсидии унитарной некоммерческой организации - фонду «Региональный центр инжиниринга» на решение технологических и инженерных задач промышленности»</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реализации основного мероприятия «Реализация промышленной политики Пермского края» по итогам 2021 года предоставлена субсидия фонду «Региональный центр инжиниринга» на решение технологических и инженерных задач промышленности в сумме 20 957,3 тыс. руб. Фондом РЦИ выполнено 68 высокотехнологических и образовательных проектов с использованием высокотехнологичного оборудования, реализовано 64 проекта, </w:t>
      </w:r>
      <w:r w:rsidRPr="0055684A">
        <w:rPr>
          <w:rFonts w:ascii="Times New Roman" w:eastAsia="Calibri" w:hAnsi="Times New Roman" w:cs="Times New Roman"/>
          <w:sz w:val="28"/>
          <w:szCs w:val="28"/>
        </w:rPr>
        <w:lastRenderedPageBreak/>
        <w:t xml:space="preserve">направленных на развитие промышленной кооперации, а также оказано 40 услуг по </w:t>
      </w:r>
      <w:proofErr w:type="spellStart"/>
      <w:r w:rsidRPr="0055684A">
        <w:rPr>
          <w:rFonts w:ascii="Times New Roman" w:eastAsia="Calibri" w:hAnsi="Times New Roman" w:cs="Times New Roman"/>
          <w:sz w:val="28"/>
          <w:szCs w:val="28"/>
        </w:rPr>
        <w:t>прототипированию</w:t>
      </w:r>
      <w:proofErr w:type="spellEnd"/>
      <w:r w:rsidRPr="0055684A">
        <w:rPr>
          <w:rFonts w:ascii="Times New Roman" w:eastAsia="Calibri" w:hAnsi="Times New Roman" w:cs="Times New Roman"/>
          <w:sz w:val="28"/>
          <w:szCs w:val="28"/>
        </w:rPr>
        <w:t xml:space="preserve"> и консультационных услуг. Число продуктов предприятий, включенных в каталог промышленной продукции предприятий Пермского края (нарастающим итогом с 2018 года) составило 165 единиц (плановое значение – 160 единиц). Исполнение составило 100% от плана.</w:t>
      </w:r>
    </w:p>
    <w:p w:rsidR="0055684A" w:rsidRPr="0055684A" w:rsidRDefault="0055684A" w:rsidP="0055684A">
      <w:pPr>
        <w:spacing w:after="0" w:line="276" w:lineRule="auto"/>
        <w:ind w:firstLine="708"/>
        <w:jc w:val="both"/>
        <w:rPr>
          <w:rFonts w:ascii="Times New Roman" w:eastAsia="Calibri" w:hAnsi="Times New Roman" w:cs="Times New Roman"/>
          <w:i/>
          <w:sz w:val="28"/>
          <w:szCs w:val="28"/>
        </w:rPr>
      </w:pPr>
      <w:r w:rsidRPr="0055684A">
        <w:rPr>
          <w:rFonts w:ascii="Times New Roman" w:eastAsia="Calibri" w:hAnsi="Times New Roman" w:cs="Times New Roman"/>
          <w:i/>
          <w:sz w:val="28"/>
          <w:szCs w:val="28"/>
        </w:rPr>
        <w:t>Мероприятие 1.1.4. «Проведение информационных мероприятий</w:t>
      </w:r>
      <w:r w:rsidRPr="0055684A">
        <w:rPr>
          <w:rFonts w:ascii="Times New Roman" w:eastAsia="Calibri" w:hAnsi="Times New Roman" w:cs="Times New Roman"/>
          <w:i/>
          <w:sz w:val="28"/>
          <w:szCs w:val="28"/>
        </w:rPr>
        <w:br/>
        <w:t>в сфере промышленности»</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Исполнение бюджета по статье «Проведение информационно-выставочных мероприятий» составило 99,5%, а именно 28 431,4 тыс. руб.</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1 квартале 2021 года проведено 1 информационно-выставочное мероприятие – организовано участие делегации промышленных предприятий Пермского края в XVI Всероссийском Форуме-выставке «ГОСЗАКАЗ» (заключен государственный контракт на аренду оборудованных выставочных площадей на сумму 3 500,0 тыс. руб.).</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Во 2 квартале 2021 г. проведен Пермский инженерно-промышленный форум (заключен государственный контракт на аренду оборудованных выставочных площадей на сумму 5 000,0 тыс. руб.).</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Также во 2 квартале 2021 г. заключен государственный контракт</w:t>
      </w:r>
      <w:r w:rsidRPr="0055684A">
        <w:rPr>
          <w:rFonts w:ascii="Times New Roman" w:eastAsia="Calibri" w:hAnsi="Times New Roman" w:cs="Times New Roman"/>
          <w:sz w:val="28"/>
          <w:szCs w:val="28"/>
        </w:rPr>
        <w:br/>
        <w:t>на аренду оборудованных выставочных площадей в целях организации участия коллективной делегации в составе 21 предприятия Пермского края</w:t>
      </w:r>
      <w:r w:rsidRPr="0055684A">
        <w:rPr>
          <w:rFonts w:ascii="Times New Roman" w:eastAsia="Calibri" w:hAnsi="Times New Roman" w:cs="Times New Roman"/>
          <w:sz w:val="28"/>
          <w:szCs w:val="28"/>
        </w:rPr>
        <w:br/>
        <w:t xml:space="preserve">в международной промышленной выставке «ИННОПРОМ-2021». Выставка проведена в 3 квартале 2021 года, общая сумма по контракту составила 4 000,0 тыс. руб. </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3 квартале 2021 года организовано участие делегации промышленных предприятий Пермского края в Татарстанском нефтегазохимическом форуме. Был заключен государственный контракт на аренду оборудованных выставочных площадей на сумму 499,5 тыс. руб. В форуме приняли участие 12 компаний. Было проведено более 10 встреч с крупными холдингами, выезд на АО «</w:t>
      </w:r>
      <w:proofErr w:type="spellStart"/>
      <w:r w:rsidRPr="0055684A">
        <w:rPr>
          <w:rFonts w:ascii="Times New Roman" w:eastAsia="Calibri" w:hAnsi="Times New Roman" w:cs="Times New Roman"/>
          <w:sz w:val="28"/>
          <w:szCs w:val="28"/>
        </w:rPr>
        <w:t>Зеленодольский</w:t>
      </w:r>
      <w:proofErr w:type="spellEnd"/>
      <w:r w:rsidRPr="0055684A">
        <w:rPr>
          <w:rFonts w:ascii="Times New Roman" w:eastAsia="Calibri" w:hAnsi="Times New Roman" w:cs="Times New Roman"/>
          <w:sz w:val="28"/>
          <w:szCs w:val="28"/>
        </w:rPr>
        <w:t xml:space="preserve"> завод им. А.М. Горького», ПАО «</w:t>
      </w:r>
      <w:proofErr w:type="spellStart"/>
      <w:r w:rsidRPr="0055684A">
        <w:rPr>
          <w:rFonts w:ascii="Times New Roman" w:eastAsia="Calibri" w:hAnsi="Times New Roman" w:cs="Times New Roman"/>
          <w:sz w:val="28"/>
          <w:szCs w:val="28"/>
        </w:rPr>
        <w:t>Камаз</w:t>
      </w:r>
      <w:proofErr w:type="spellEnd"/>
      <w:r w:rsidRPr="0055684A">
        <w:rPr>
          <w:rFonts w:ascii="Times New Roman" w:eastAsia="Calibri" w:hAnsi="Times New Roman" w:cs="Times New Roman"/>
          <w:sz w:val="28"/>
          <w:szCs w:val="28"/>
        </w:rPr>
        <w:t>».</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  </w:t>
      </w:r>
      <w:proofErr w:type="gramStart"/>
      <w:r w:rsidRPr="0055684A">
        <w:rPr>
          <w:rFonts w:ascii="Times New Roman" w:eastAsia="Calibri" w:hAnsi="Times New Roman" w:cs="Times New Roman"/>
          <w:sz w:val="28"/>
          <w:szCs w:val="28"/>
        </w:rPr>
        <w:t>В</w:t>
      </w:r>
      <w:proofErr w:type="gramEnd"/>
      <w:r w:rsidRPr="0055684A">
        <w:rPr>
          <w:rFonts w:ascii="Times New Roman" w:eastAsia="Calibri" w:hAnsi="Times New Roman" w:cs="Times New Roman"/>
          <w:sz w:val="28"/>
          <w:szCs w:val="28"/>
        </w:rPr>
        <w:t xml:space="preserve"> X Петербургском Международном Газовом Форуме (октябрь) приняли участие 19 компаний. Организованы встречи с представителями крупнейших заказчиков: ПАО «Газпром», его Департаментами и дочерними организациями. Пролонгировано наше большое соглашение о промышленной кооперации.</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2021 году промышленные предприятия края принимали активное участие в работе выставок и форумов, что позволило не только презентовать продукцию, но и сделать серьезный шаг в развитие промкооперации, в том числе и международной: </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выставка «ИННОПРОМ – большая промышленная неделя</w:t>
      </w:r>
      <w:r w:rsidRPr="0055684A">
        <w:rPr>
          <w:rFonts w:ascii="Times New Roman" w:eastAsia="Calibri" w:hAnsi="Times New Roman" w:cs="Times New Roman"/>
          <w:sz w:val="28"/>
          <w:szCs w:val="28"/>
        </w:rPr>
        <w:br/>
        <w:t xml:space="preserve">в Узбекистане» (апрель), в которой приняло участие 11 компаний. По итогам </w:t>
      </w:r>
      <w:r w:rsidRPr="0055684A">
        <w:rPr>
          <w:rFonts w:ascii="Times New Roman" w:eastAsia="Calibri" w:hAnsi="Times New Roman" w:cs="Times New Roman"/>
          <w:sz w:val="28"/>
          <w:szCs w:val="28"/>
        </w:rPr>
        <w:lastRenderedPageBreak/>
        <w:t>участия в выставке организовано сотрудничество с АО «</w:t>
      </w:r>
      <w:proofErr w:type="spellStart"/>
      <w:r w:rsidRPr="0055684A">
        <w:rPr>
          <w:rFonts w:ascii="Times New Roman" w:eastAsia="Calibri" w:hAnsi="Times New Roman" w:cs="Times New Roman"/>
          <w:sz w:val="28"/>
          <w:szCs w:val="28"/>
        </w:rPr>
        <w:t>Узбекуголь</w:t>
      </w:r>
      <w:proofErr w:type="spellEnd"/>
      <w:proofErr w:type="gramStart"/>
      <w:r w:rsidRPr="0055684A">
        <w:rPr>
          <w:rFonts w:ascii="Times New Roman" w:eastAsia="Calibri" w:hAnsi="Times New Roman" w:cs="Times New Roman"/>
          <w:sz w:val="28"/>
          <w:szCs w:val="28"/>
        </w:rPr>
        <w:t>»,</w:t>
      </w:r>
      <w:r w:rsidRPr="0055684A">
        <w:rPr>
          <w:rFonts w:ascii="Times New Roman" w:eastAsia="Calibri" w:hAnsi="Times New Roman" w:cs="Times New Roman"/>
          <w:sz w:val="28"/>
          <w:szCs w:val="28"/>
        </w:rPr>
        <w:br/>
        <w:t>ООО</w:t>
      </w:r>
      <w:proofErr w:type="gramEnd"/>
      <w:r w:rsidRPr="0055684A">
        <w:rPr>
          <w:rFonts w:ascii="Times New Roman" w:eastAsia="Calibri" w:hAnsi="Times New Roman" w:cs="Times New Roman"/>
          <w:sz w:val="28"/>
          <w:szCs w:val="28"/>
        </w:rPr>
        <w:t xml:space="preserve"> «ЛУКОЙЛ Узбекистан </w:t>
      </w:r>
      <w:proofErr w:type="spellStart"/>
      <w:r w:rsidRPr="0055684A">
        <w:rPr>
          <w:rFonts w:ascii="Times New Roman" w:eastAsia="Calibri" w:hAnsi="Times New Roman" w:cs="Times New Roman"/>
          <w:sz w:val="28"/>
          <w:szCs w:val="28"/>
        </w:rPr>
        <w:t>Оперейтинг</w:t>
      </w:r>
      <w:proofErr w:type="spellEnd"/>
      <w:r w:rsidRPr="0055684A">
        <w:rPr>
          <w:rFonts w:ascii="Times New Roman" w:eastAsia="Calibri" w:hAnsi="Times New Roman" w:cs="Times New Roman"/>
          <w:sz w:val="28"/>
          <w:szCs w:val="28"/>
        </w:rPr>
        <w:t xml:space="preserve"> Компани». </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 Петербургский Международный Газовый Форум, в которой приняли участие 19 компаний. Организованы встречи с представителями крупнейших заказчиков: ПАО «Газпром», его Департаментами и дочерними организациями, пролонгировано соглашение о промышленной кооперации.</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Также делегация Пермского края приняла участие в Международной нефтегазовой выставке ADIPEC. Пермский край – единственный субъект РФ, который был представлен в формате объединенного стенда, на котором работали 16 компаний. Проведен ряд важных встреч и презентаций. Сейчас развернута активная работа по международной сертификации представленной продукции, ведутся переговоры по поставкам продукции предприятия в ОАЭ и Египет – ООО «МГМ. Ведется подготовка подписания соглашений</w:t>
      </w:r>
      <w:r w:rsidRPr="0055684A">
        <w:rPr>
          <w:rFonts w:ascii="Times New Roman" w:eastAsia="Calibri" w:hAnsi="Times New Roman" w:cs="Times New Roman"/>
          <w:sz w:val="28"/>
          <w:szCs w:val="28"/>
        </w:rPr>
        <w:br/>
        <w:t>о сотрудничестве с компаниями из ОАЭ, Омана и Кувейта – ООО «ИНГК».</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2021 году были израсходованы средства в сумме 962,8 тыс. руб.</w:t>
      </w:r>
      <w:r w:rsidRPr="0055684A">
        <w:rPr>
          <w:rFonts w:ascii="Times New Roman" w:eastAsia="Calibri" w:hAnsi="Times New Roman" w:cs="Times New Roman"/>
          <w:sz w:val="28"/>
          <w:szCs w:val="28"/>
        </w:rPr>
        <w:br/>
        <w:t>на изготовление и распространение каталогов промышленной продукции Пермского края. Было изготовлено 1237 каталогов, которые были направлены</w:t>
      </w:r>
      <w:r w:rsidRPr="0055684A">
        <w:rPr>
          <w:rFonts w:ascii="Times New Roman" w:eastAsia="Calibri" w:hAnsi="Times New Roman" w:cs="Times New Roman"/>
          <w:sz w:val="28"/>
          <w:szCs w:val="28"/>
        </w:rPr>
        <w:br/>
        <w:t>в адрес крупных промышленных холдингов для ознакомления с продукцией пермских предприятий, а также распространены в ходе прошедших выставок.</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4 квартале 2021 года организовано участие делегации промышленных предприятий Пермского края в Петербургском международном газовом форуме. Был заключен государственный контракт на аренду оборудованных выставочных площадей на сумму 4469,9 тыс. руб.</w:t>
      </w:r>
    </w:p>
    <w:p w:rsidR="0055684A" w:rsidRPr="0055684A" w:rsidRDefault="0055684A" w:rsidP="0055684A">
      <w:pPr>
        <w:spacing w:after="0" w:line="276" w:lineRule="auto"/>
        <w:ind w:firstLine="708"/>
        <w:jc w:val="both"/>
        <w:rPr>
          <w:rFonts w:ascii="Times New Roman" w:eastAsia="Calibri" w:hAnsi="Times New Roman" w:cs="Times New Roman"/>
          <w:i/>
          <w:sz w:val="28"/>
          <w:szCs w:val="28"/>
        </w:rPr>
      </w:pPr>
      <w:r w:rsidRPr="0055684A">
        <w:rPr>
          <w:rFonts w:ascii="Times New Roman" w:eastAsia="Calibri" w:hAnsi="Times New Roman" w:cs="Times New Roman"/>
          <w:i/>
          <w:sz w:val="28"/>
          <w:szCs w:val="28"/>
        </w:rPr>
        <w:t xml:space="preserve">Мероприятие 1.1.7 «Субсидии АО «Управляющая компания индустриальных (промышленных) парков Пермского </w:t>
      </w:r>
      <w:proofErr w:type="gramStart"/>
      <w:r w:rsidRPr="0055684A">
        <w:rPr>
          <w:rFonts w:ascii="Times New Roman" w:eastAsia="Calibri" w:hAnsi="Times New Roman" w:cs="Times New Roman"/>
          <w:i/>
          <w:sz w:val="28"/>
          <w:szCs w:val="28"/>
        </w:rPr>
        <w:t>края»</w:t>
      </w:r>
      <w:r w:rsidRPr="0055684A">
        <w:rPr>
          <w:rFonts w:ascii="Times New Roman" w:eastAsia="Calibri" w:hAnsi="Times New Roman" w:cs="Times New Roman"/>
          <w:i/>
          <w:sz w:val="28"/>
          <w:szCs w:val="28"/>
        </w:rPr>
        <w:br/>
        <w:t>на</w:t>
      </w:r>
      <w:proofErr w:type="gramEnd"/>
      <w:r w:rsidRPr="0055684A">
        <w:rPr>
          <w:rFonts w:ascii="Times New Roman" w:eastAsia="Calibri" w:hAnsi="Times New Roman" w:cs="Times New Roman"/>
          <w:i/>
          <w:sz w:val="28"/>
          <w:szCs w:val="28"/>
        </w:rPr>
        <w:t xml:space="preserve"> финансовое обеспечение затрат, связанных с созданием и развитием индустриального парка по адресу: г. </w:t>
      </w:r>
      <w:proofErr w:type="spellStart"/>
      <w:r w:rsidRPr="0055684A">
        <w:rPr>
          <w:rFonts w:ascii="Times New Roman" w:eastAsia="Calibri" w:hAnsi="Times New Roman" w:cs="Times New Roman"/>
          <w:i/>
          <w:sz w:val="28"/>
          <w:szCs w:val="28"/>
        </w:rPr>
        <w:t>Пермь,ул</w:t>
      </w:r>
      <w:proofErr w:type="spellEnd"/>
      <w:r w:rsidRPr="0055684A">
        <w:rPr>
          <w:rFonts w:ascii="Times New Roman" w:eastAsia="Calibri" w:hAnsi="Times New Roman" w:cs="Times New Roman"/>
          <w:i/>
          <w:sz w:val="28"/>
          <w:szCs w:val="28"/>
        </w:rPr>
        <w:t>. Энергетиков, 50»</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Субсидии акционерному обществу «Управляющая компания индустриальных (промышленных) парков Пермского края» на финансовое обеспечение затрат, связанных с созданием и развитием индустриального парка по адресу: г. Пермь, ул. Энергетиков, 50 перечислены в установленном порядком размере 9 266,6 тыс. </w:t>
      </w:r>
      <w:proofErr w:type="spellStart"/>
      <w:r w:rsidRPr="0055684A">
        <w:rPr>
          <w:rFonts w:ascii="Times New Roman" w:eastAsia="Calibri" w:hAnsi="Times New Roman" w:cs="Times New Roman"/>
          <w:sz w:val="28"/>
          <w:szCs w:val="28"/>
        </w:rPr>
        <w:t>руб</w:t>
      </w:r>
      <w:proofErr w:type="spellEnd"/>
      <w:r w:rsidRPr="0055684A">
        <w:rPr>
          <w:rFonts w:ascii="Times New Roman" w:eastAsia="Calibri" w:hAnsi="Times New Roman" w:cs="Times New Roman"/>
          <w:sz w:val="28"/>
          <w:szCs w:val="28"/>
        </w:rPr>
        <w:t xml:space="preserve"> (100% от плана на 2021 г.).</w:t>
      </w:r>
    </w:p>
    <w:p w:rsidR="0055684A" w:rsidRPr="0055684A" w:rsidRDefault="0055684A" w:rsidP="0055684A">
      <w:pPr>
        <w:spacing w:after="0" w:line="276" w:lineRule="auto"/>
        <w:ind w:firstLine="709"/>
        <w:jc w:val="both"/>
        <w:rPr>
          <w:rFonts w:ascii="Times New Roman" w:eastAsia="Calibri" w:hAnsi="Times New Roman" w:cs="Times New Roman"/>
          <w:i/>
          <w:sz w:val="28"/>
          <w:szCs w:val="28"/>
        </w:rPr>
      </w:pPr>
      <w:r w:rsidRPr="0055684A">
        <w:rPr>
          <w:rFonts w:ascii="Times New Roman" w:eastAsia="Calibri" w:hAnsi="Times New Roman" w:cs="Times New Roman"/>
          <w:i/>
          <w:sz w:val="28"/>
          <w:szCs w:val="28"/>
        </w:rPr>
        <w:t>Мероприятие 1.1.8 «Субсидии АО «Управляющая компания индустриальных (промышленных) парков Пермского края» на создание особой экономической зоны в Пермском крае»</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Субсидии акционерному обществу «Управляющая компания индустриальных (промышленных) парков Пермского края» на финансовое обеспечение затрат, связанных с созданием особой экономической зоны, </w:t>
      </w:r>
      <w:r w:rsidRPr="0055684A">
        <w:rPr>
          <w:rFonts w:ascii="Times New Roman" w:eastAsia="Calibri" w:hAnsi="Times New Roman" w:cs="Times New Roman"/>
          <w:sz w:val="28"/>
          <w:szCs w:val="28"/>
        </w:rPr>
        <w:lastRenderedPageBreak/>
        <w:t>перечислены в установленном порядке в размере 5 012,0 тыс. руб. (100% от плана на 2021 г.).</w:t>
      </w:r>
    </w:p>
    <w:p w:rsidR="0055684A" w:rsidRPr="0055684A" w:rsidRDefault="0055684A" w:rsidP="0055684A">
      <w:pPr>
        <w:spacing w:after="0" w:line="276" w:lineRule="auto"/>
        <w:ind w:firstLine="708"/>
        <w:jc w:val="both"/>
        <w:rPr>
          <w:rFonts w:ascii="Times New Roman" w:eastAsia="Calibri" w:hAnsi="Times New Roman" w:cs="Times New Roman"/>
          <w:i/>
          <w:sz w:val="28"/>
          <w:szCs w:val="28"/>
        </w:rPr>
      </w:pPr>
      <w:r w:rsidRPr="0055684A">
        <w:rPr>
          <w:rFonts w:ascii="Times New Roman" w:eastAsia="Calibri" w:hAnsi="Times New Roman" w:cs="Times New Roman"/>
          <w:i/>
          <w:sz w:val="28"/>
          <w:szCs w:val="28"/>
        </w:rPr>
        <w:t xml:space="preserve">Мероприятие 1.1.9 «Субсидии АО «Управляющая компания индустриальных (промышленных) парков Пермского </w:t>
      </w:r>
      <w:proofErr w:type="gramStart"/>
      <w:r w:rsidRPr="0055684A">
        <w:rPr>
          <w:rFonts w:ascii="Times New Roman" w:eastAsia="Calibri" w:hAnsi="Times New Roman" w:cs="Times New Roman"/>
          <w:i/>
          <w:sz w:val="28"/>
          <w:szCs w:val="28"/>
        </w:rPr>
        <w:t>края»</w:t>
      </w:r>
      <w:r w:rsidRPr="0055684A">
        <w:rPr>
          <w:rFonts w:ascii="Times New Roman" w:eastAsia="Calibri" w:hAnsi="Times New Roman" w:cs="Times New Roman"/>
          <w:i/>
          <w:sz w:val="28"/>
          <w:szCs w:val="28"/>
        </w:rPr>
        <w:br/>
        <w:t>на</w:t>
      </w:r>
      <w:proofErr w:type="gramEnd"/>
      <w:r w:rsidRPr="0055684A">
        <w:rPr>
          <w:rFonts w:ascii="Times New Roman" w:eastAsia="Calibri" w:hAnsi="Times New Roman" w:cs="Times New Roman"/>
          <w:i/>
          <w:sz w:val="28"/>
          <w:szCs w:val="28"/>
        </w:rPr>
        <w:t xml:space="preserve"> возмещение фактически понесенных затрат, связанных</w:t>
      </w:r>
      <w:r w:rsidRPr="0055684A">
        <w:rPr>
          <w:rFonts w:ascii="Times New Roman" w:eastAsia="Calibri" w:hAnsi="Times New Roman" w:cs="Times New Roman"/>
          <w:i/>
          <w:sz w:val="28"/>
          <w:szCs w:val="28"/>
        </w:rPr>
        <w:br/>
        <w:t>с созданием индустриального парка по адресу: г. Пермь, ул. Энергетиков, 50»</w:t>
      </w:r>
    </w:p>
    <w:p w:rsidR="0055684A" w:rsidRPr="0055684A" w:rsidRDefault="0055684A" w:rsidP="0055684A">
      <w:pPr>
        <w:spacing w:after="0" w:line="276"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Субсидии акционерному обществу «Управляющая компания индустриальных (промышленных) парков Пермского края» на возмещение фактически понесенных затрат, связанных с созданием и развитием индустриального парка по адресу: г. Пермь, ул. Энергетиков, 50, перечислены</w:t>
      </w:r>
    </w:p>
    <w:p w:rsidR="0055684A" w:rsidRPr="0055684A" w:rsidRDefault="0055684A" w:rsidP="0055684A">
      <w:pPr>
        <w:spacing w:after="0" w:line="276" w:lineRule="auto"/>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установленном порядке в размере 1 598,9 тыс. руб. (100% от плана).</w:t>
      </w:r>
    </w:p>
    <w:p w:rsidR="0055684A" w:rsidRPr="0055684A" w:rsidRDefault="0055684A" w:rsidP="0055684A">
      <w:pPr>
        <w:spacing w:after="0" w:line="240" w:lineRule="auto"/>
        <w:ind w:firstLine="540"/>
        <w:jc w:val="both"/>
        <w:rPr>
          <w:rFonts w:ascii="Times New Roman" w:eastAsia="Calibri" w:hAnsi="Times New Roman" w:cs="Times New Roman"/>
          <w:i/>
          <w:sz w:val="28"/>
          <w:szCs w:val="28"/>
          <w:u w:val="single"/>
        </w:rPr>
      </w:pPr>
    </w:p>
    <w:p w:rsidR="0055684A" w:rsidRPr="0055684A" w:rsidRDefault="0055684A" w:rsidP="0055684A">
      <w:pPr>
        <w:autoSpaceDE w:val="0"/>
        <w:autoSpaceDN w:val="0"/>
        <w:adjustRightInd w:val="0"/>
        <w:spacing w:after="0" w:line="240" w:lineRule="auto"/>
        <w:contextualSpacing/>
        <w:jc w:val="center"/>
        <w:outlineLvl w:val="0"/>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Основное мероприятие 1.2 «Развитие внутреннего потребительского рынка»</w:t>
      </w:r>
    </w:p>
    <w:p w:rsidR="0055684A" w:rsidRPr="0055684A" w:rsidRDefault="0055684A" w:rsidP="0055684A">
      <w:pPr>
        <w:autoSpaceDE w:val="0"/>
        <w:autoSpaceDN w:val="0"/>
        <w:adjustRightInd w:val="0"/>
        <w:spacing w:after="0" w:line="240" w:lineRule="auto"/>
        <w:contextualSpacing/>
        <w:jc w:val="both"/>
        <w:rPr>
          <w:rFonts w:ascii="Times New Roman" w:eastAsia="Calibri" w:hAnsi="Times New Roman" w:cs="Times New Roman"/>
          <w:i/>
          <w:sz w:val="28"/>
          <w:szCs w:val="28"/>
        </w:rPr>
      </w:pPr>
    </w:p>
    <w:p w:rsidR="0055684A" w:rsidRPr="0055684A" w:rsidRDefault="0055684A" w:rsidP="0055684A">
      <w:pPr>
        <w:numPr>
          <w:ilvl w:val="0"/>
          <w:numId w:val="12"/>
        </w:numPr>
        <w:tabs>
          <w:tab w:val="left" w:pos="567"/>
        </w:tabs>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Проведение Всероссийской Олимпиады по кулинарии и сервису на территории Пермского края – 10 000,0 тыс. руб. (100 % от выделенных средств).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рамках данного мероприятия с 10 по 12 сентября 2021 года на Заводе им. Шпагина прошла Всероссийской Олимпиады по кулинарии и сервису.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Выделенные средства направлены на проведение кулинарных состязаний по различным номинациям, арт- и мастер-классов, организацию деловой программы, выставочной и дегустационных зон, а также на обеспечение присутствия российских и иностранных судей мирового уровня.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Олимпиаде приняли участие 372 участника из 32 регионов России. </w:t>
      </w:r>
      <w:r w:rsidRPr="0055684A">
        <w:rPr>
          <w:rFonts w:ascii="Times New Roman" w:eastAsia="Times New Roman" w:hAnsi="Times New Roman" w:cs="Times New Roman"/>
          <w:sz w:val="28"/>
          <w:szCs w:val="28"/>
          <w:lang w:eastAsia="ru-RU"/>
        </w:rPr>
        <w:br/>
        <w:t xml:space="preserve">В рамках мероприятия проведено 7 конкурсных номинаций: Всероссийский чемпионат «Шеф года», Кубок губернатора среди юниоров, Всероссийский чемпионат «Кондитер года», Арт-класс, Чемпионат ассоциации </w:t>
      </w:r>
      <w:proofErr w:type="spellStart"/>
      <w:r w:rsidRPr="0055684A">
        <w:rPr>
          <w:rFonts w:ascii="Times New Roman" w:eastAsia="Times New Roman" w:hAnsi="Times New Roman" w:cs="Times New Roman"/>
          <w:sz w:val="28"/>
          <w:szCs w:val="28"/>
          <w:lang w:eastAsia="ru-RU"/>
        </w:rPr>
        <w:t>пиццайоло</w:t>
      </w:r>
      <w:proofErr w:type="spellEnd"/>
      <w:r w:rsidRPr="0055684A">
        <w:rPr>
          <w:rFonts w:ascii="Times New Roman" w:eastAsia="Times New Roman" w:hAnsi="Times New Roman" w:cs="Times New Roman"/>
          <w:sz w:val="28"/>
          <w:szCs w:val="28"/>
          <w:lang w:eastAsia="ru-RU"/>
        </w:rPr>
        <w:t xml:space="preserve"> России, Всероссийский чемпионат «Официант года», День </w:t>
      </w:r>
      <w:proofErr w:type="spellStart"/>
      <w:r w:rsidRPr="0055684A">
        <w:rPr>
          <w:rFonts w:ascii="Times New Roman" w:eastAsia="Times New Roman" w:hAnsi="Times New Roman" w:cs="Times New Roman"/>
          <w:sz w:val="28"/>
          <w:szCs w:val="28"/>
          <w:lang w:eastAsia="ru-RU"/>
        </w:rPr>
        <w:t>прикамской</w:t>
      </w:r>
      <w:proofErr w:type="spellEnd"/>
      <w:r w:rsidRPr="0055684A">
        <w:rPr>
          <w:rFonts w:ascii="Times New Roman" w:eastAsia="Times New Roman" w:hAnsi="Times New Roman" w:cs="Times New Roman"/>
          <w:sz w:val="28"/>
          <w:szCs w:val="28"/>
          <w:lang w:eastAsia="ru-RU"/>
        </w:rPr>
        <w:t xml:space="preserve"> кухни.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Процент не освоения выделенных средств на данное мероприятия связано с экономией на коммунальных услугах.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2. Осуществление общественного контроля за соблюдением законодательства предприятиями торговли, расположенными </w:t>
      </w:r>
      <w:r w:rsidRPr="0055684A">
        <w:rPr>
          <w:rFonts w:ascii="Times New Roman" w:eastAsia="Calibri" w:hAnsi="Times New Roman" w:cs="Times New Roman"/>
          <w:sz w:val="28"/>
          <w:szCs w:val="28"/>
        </w:rPr>
        <w:br/>
        <w:t xml:space="preserve">в муниципальных образованиях Пермского края – 648, 3 тыс. руб. (99,7% </w:t>
      </w:r>
      <w:r w:rsidRPr="0055684A">
        <w:rPr>
          <w:rFonts w:ascii="Times New Roman" w:eastAsia="Calibri" w:hAnsi="Times New Roman" w:cs="Times New Roman"/>
          <w:sz w:val="28"/>
          <w:szCs w:val="28"/>
        </w:rPr>
        <w:br/>
        <w:t xml:space="preserve">от выделенных средств).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За 2021 г. проверено 351 ТО, выявлено 137. Нарушения при продаже алкогольной продукции: без лицензии; после 23:00 часов; реализация алкогольной продукции без фиксации в единой государственной автоматизированной информационной системе (ЕГАИС).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lastRenderedPageBreak/>
        <w:t>По актам общественного контроля Министерством по состоянию на 31 декабря 2021 года составлено 85 протоколов об административных правонарушениях:</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 статье 14.16 ч. 3 составлен 41. По постановлениям Министерства   вынесено 23 хозяйствующим субъектам вынесены предупреждения, на 14 хозяйствующих субъектов наложены штрафы на сумму 530,0 тыс. руб. (по 4 ведутся административные производства);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 статье 14.19 составлено 40 протоколов. Все материалы по данной статье для принятия решения о привлечении к административной ответственности направляются в суд. Судами рассмотрено 17 протоколов, по которым вынесено 2 предупреждения, на 15 хозяйствующих субъектов наложены штрафы на сумму 290 тыс. руб. (по 23 ведутся административные производства);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 статье 14.17 ч. 1 составлено 4 протокола. Все материалы по данной статье для принятия решения о привлечении к административной ответственности направляются в суд. Судами рассмотрено 2 протокола, по которым 2 хозяйствующих субъекта наложены штрафы на сумму 200 тыс. руб. (2 находятся в суде).</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3. Приобретение бланков лицензий на розничную продажу алкогольной продукции, заготовку, хранение, переработку и реализацию лома черных и цветных металлов – 0 тыс. руб. (0% от выделенных средств).</w:t>
      </w:r>
    </w:p>
    <w:p w:rsidR="0055684A" w:rsidRPr="0055684A" w:rsidRDefault="0055684A" w:rsidP="0055684A">
      <w:pPr>
        <w:spacing w:after="0" w:line="360" w:lineRule="exact"/>
        <w:ind w:firstLine="709"/>
        <w:jc w:val="both"/>
        <w:rPr>
          <w:rFonts w:ascii="Times New Roman" w:eastAsia="Calibri" w:hAnsi="Times New Roman" w:cs="Times New Roman"/>
          <w:i/>
          <w:sz w:val="28"/>
          <w:szCs w:val="28"/>
        </w:rPr>
      </w:pPr>
      <w:r w:rsidRPr="0055684A">
        <w:rPr>
          <w:rFonts w:ascii="Times New Roman" w:eastAsia="Calibri" w:hAnsi="Times New Roman" w:cs="Times New Roman"/>
          <w:i/>
          <w:sz w:val="28"/>
          <w:szCs w:val="28"/>
        </w:rPr>
        <w:t xml:space="preserve">Выделенные на приобретение бланков лицензий средства в сумме </w:t>
      </w:r>
      <w:r w:rsidRPr="0055684A">
        <w:rPr>
          <w:rFonts w:ascii="Times New Roman" w:eastAsia="Calibri" w:hAnsi="Times New Roman" w:cs="Times New Roman"/>
          <w:i/>
          <w:sz w:val="28"/>
          <w:szCs w:val="28"/>
        </w:rPr>
        <w:br/>
        <w:t>50 тыс. рублей переведены на мероприятие по проведению общественного контроля.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Бланки лицензий не приобретались, так как согласно Федеральному закону от 4 мая 2011 года № 99-ФЗ «О лицензировании отдельных видов деятельности» деятельность по заготовке, хранению, переработке и реализации лома черных металлов, цветных металлов с 01.01.2021 перешла на реестровую модель и предоставление бланков лицензий отменено.</w:t>
      </w:r>
    </w:p>
    <w:p w:rsidR="0055684A" w:rsidRPr="0055684A" w:rsidRDefault="0055684A" w:rsidP="0055684A">
      <w:pPr>
        <w:spacing w:after="0" w:line="240" w:lineRule="auto"/>
        <w:ind w:firstLine="708"/>
        <w:jc w:val="both"/>
        <w:rPr>
          <w:rFonts w:ascii="Times New Roman" w:eastAsia="Times New Roman" w:hAnsi="Times New Roman" w:cs="Times New Roman"/>
          <w:bCs/>
          <w:sz w:val="28"/>
          <w:szCs w:val="24"/>
          <w:lang w:eastAsia="ru-RU"/>
        </w:rPr>
      </w:pPr>
      <w:r w:rsidRPr="0055684A">
        <w:rPr>
          <w:rFonts w:ascii="Times New Roman" w:eastAsia="Times New Roman" w:hAnsi="Times New Roman" w:cs="Times New Roman"/>
          <w:sz w:val="28"/>
          <w:szCs w:val="28"/>
          <w:lang w:eastAsia="ru-RU"/>
        </w:rPr>
        <w:t xml:space="preserve">Аналогичные изменения внесены и в </w:t>
      </w:r>
      <w:r w:rsidRPr="0055684A">
        <w:rPr>
          <w:rFonts w:ascii="Times New Roman" w:eastAsia="Times New Roman" w:hAnsi="Times New Roman" w:cs="Times New Roman"/>
          <w:bCs/>
          <w:sz w:val="28"/>
          <w:szCs w:val="24"/>
          <w:lang w:eastAsia="ru-RU"/>
        </w:rPr>
        <w:t xml:space="preserve">Федеральный закон от 22 ноября 1995 года № 171-ФЗ «О государственном регулировании производства </w:t>
      </w:r>
      <w:r w:rsidRPr="0055684A">
        <w:rPr>
          <w:rFonts w:ascii="Times New Roman" w:eastAsia="Times New Roman" w:hAnsi="Times New Roman" w:cs="Times New Roman"/>
          <w:bCs/>
          <w:sz w:val="28"/>
          <w:szCs w:val="24"/>
          <w:lang w:eastAsia="ru-RU"/>
        </w:rPr>
        <w:br/>
        <w:t xml:space="preserve">и оборота этилового спирта, алкогольной и спиртосодержащей продукции </w:t>
      </w:r>
      <w:r w:rsidRPr="0055684A">
        <w:rPr>
          <w:rFonts w:ascii="Times New Roman" w:eastAsia="Times New Roman" w:hAnsi="Times New Roman" w:cs="Times New Roman"/>
          <w:bCs/>
          <w:sz w:val="28"/>
          <w:szCs w:val="24"/>
          <w:lang w:eastAsia="ru-RU"/>
        </w:rPr>
        <w:br/>
        <w:t xml:space="preserve">и об ограничении потребления (распития) алкогольной продукции», согласно которым с 1 июля 2021 года предоставление бланков лицензий </w:t>
      </w:r>
      <w:r w:rsidRPr="0055684A">
        <w:rPr>
          <w:rFonts w:ascii="Times New Roman" w:eastAsia="Times New Roman" w:hAnsi="Times New Roman" w:cs="Times New Roman"/>
          <w:bCs/>
          <w:sz w:val="28"/>
          <w:szCs w:val="24"/>
          <w:lang w:eastAsia="ru-RU"/>
        </w:rPr>
        <w:br/>
        <w:t>на осуществление деятельности по розничной продаже алкогольной продукции отменяется.</w:t>
      </w:r>
    </w:p>
    <w:p w:rsidR="0055684A" w:rsidRPr="0055684A" w:rsidRDefault="0055684A" w:rsidP="0055684A">
      <w:pPr>
        <w:spacing w:after="0" w:line="360" w:lineRule="exact"/>
        <w:ind w:firstLine="708"/>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За 2021 год Министерством составлено 111 административных протоколов по статье 15.13 Кодекса об административных правонарушениях РФ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r w:rsidRPr="0055684A">
        <w:rPr>
          <w:rFonts w:ascii="Times New Roman" w:eastAsia="Calibri" w:hAnsi="Times New Roman" w:cs="Times New Roman"/>
          <w:sz w:val="28"/>
          <w:szCs w:val="28"/>
          <w:lang w:eastAsia="ru-RU"/>
        </w:rPr>
        <w:lastRenderedPageBreak/>
        <w:t xml:space="preserve">по постановлениям Министерства поступило административных штрафов на сумму 824 267 руб. </w:t>
      </w:r>
    </w:p>
    <w:p w:rsidR="0055684A" w:rsidRPr="0055684A" w:rsidRDefault="0055684A" w:rsidP="0055684A">
      <w:pPr>
        <w:spacing w:after="0" w:line="360" w:lineRule="exact"/>
        <w:ind w:firstLine="708"/>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В результате целевой показатель «Доля задекларированной алкогольной продукции» за 2021 год превысил плановое значение на 0,1 % и составляет 98,5 %.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4. Оказание содействия в продвижении товаров, работ, услуг, произведенных (оказанных) на территории Пермского края – 9 050,0 тыс. руб. (100 % от выделенных средств). </w:t>
      </w:r>
    </w:p>
    <w:p w:rsidR="0055684A" w:rsidRPr="0055684A" w:rsidRDefault="0055684A" w:rsidP="0055684A">
      <w:pPr>
        <w:spacing w:after="0" w:line="360" w:lineRule="exact"/>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рамках указанного мероприятия с 2018 года ведется реализация проекта «Покупай пермское», который направлен на формирование лояльного отношение населения к продукции местных товаропроизводителей и увеличение объемов их реализации - 6 370,0 тыс. руб. (100% от выделенных средств). </w:t>
      </w:r>
    </w:p>
    <w:p w:rsidR="0055684A" w:rsidRPr="0055684A" w:rsidRDefault="0055684A" w:rsidP="0055684A">
      <w:pPr>
        <w:spacing w:after="0" w:line="360" w:lineRule="exact"/>
        <w:ind w:firstLine="708"/>
        <w:jc w:val="both"/>
        <w:rPr>
          <w:rFonts w:ascii="Times New Roman" w:eastAsia="Times New Roman" w:hAnsi="Times New Roman" w:cs="Times New Roman"/>
          <w:sz w:val="28"/>
          <w:szCs w:val="28"/>
          <w:lang w:eastAsia="ru-RU"/>
        </w:rPr>
      </w:pPr>
      <w:r w:rsidRPr="0055684A">
        <w:rPr>
          <w:rFonts w:ascii="Times New Roman" w:eastAsia="Calibri" w:hAnsi="Times New Roman" w:cs="Times New Roman"/>
          <w:sz w:val="28"/>
          <w:szCs w:val="28"/>
          <w:lang w:eastAsia="ru-RU"/>
        </w:rPr>
        <w:t xml:space="preserve">В рамках данного мероприятия реализуется проект «Школьное питание» г. Березники – 2 680,0 тыс. руб. (100% от выделенных средств). </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rPr>
      </w:pPr>
      <w:r w:rsidRPr="0055684A">
        <w:rPr>
          <w:rFonts w:ascii="Times New Roman" w:eastAsia="Times New Roman" w:hAnsi="Times New Roman" w:cs="Times New Roman"/>
          <w:sz w:val="28"/>
          <w:szCs w:val="28"/>
          <w:lang w:eastAsia="ru-RU"/>
        </w:rPr>
        <w:t xml:space="preserve">Согласно постановлению Правительства Пермского края от 28 ноября 2017 г. № 946-п « Об утверждении порядка </w:t>
      </w:r>
      <w:r w:rsidRPr="0055684A">
        <w:rPr>
          <w:rFonts w:ascii="Times New Roman" w:eastAsia="Times New Roman" w:hAnsi="Times New Roman" w:cs="Times New Roman"/>
          <w:sz w:val="28"/>
          <w:szCs w:val="28"/>
        </w:rPr>
        <w:t xml:space="preserve">предоставления субсидии из бюджета пермского края некоммерческой организации, не являющейся государственным (муниципальным) учреждением, на финансовое обеспечение затрат, связанных с реализацией мероприятия "Создание условий для повышения качества и конкурентоспособности товаров, работ, услуг, производимых (оказываемых) на территории пермского края" государственной программы пермского края "Экономическая политика и инновационное развитие" срок предоставления отчета о достижении результата предоставления субсидии и отчета об осуществлении расходов не позднее 31 марта года, следующего за отчетным. Следовательно, данных о реализации данных мероприятий отсутствуют. </w:t>
      </w:r>
    </w:p>
    <w:p w:rsidR="0055684A" w:rsidRPr="0055684A" w:rsidRDefault="0055684A" w:rsidP="0055684A">
      <w:pPr>
        <w:spacing w:after="0" w:line="240"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Количество участников проекта «Покупай пермское» по итогам 2021 года – 383 участников.</w:t>
      </w:r>
    </w:p>
    <w:p w:rsidR="0055684A" w:rsidRPr="0055684A" w:rsidRDefault="0055684A" w:rsidP="0055684A">
      <w:pPr>
        <w:spacing w:after="0" w:line="240"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Доля продовольственных и непродовольственных товаров пермских производителей, участвующих в проекте «Покупай пермское» в обороте торговых сетей составила 28,5%.  </w:t>
      </w:r>
    </w:p>
    <w:p w:rsidR="0055684A" w:rsidRPr="0055684A" w:rsidRDefault="0055684A" w:rsidP="0055684A">
      <w:pPr>
        <w:spacing w:after="0" w:line="240" w:lineRule="auto"/>
        <w:ind w:firstLine="708"/>
        <w:jc w:val="both"/>
        <w:rPr>
          <w:rFonts w:ascii="Times New Roman" w:eastAsia="Times New Roman" w:hAnsi="Times New Roman" w:cs="Times New Roman"/>
          <w:sz w:val="28"/>
          <w:szCs w:val="28"/>
          <w:lang w:eastAsia="ru-RU"/>
        </w:rPr>
      </w:pPr>
    </w:p>
    <w:p w:rsidR="0055684A" w:rsidRPr="0055684A" w:rsidRDefault="0055684A" w:rsidP="0055684A">
      <w:pPr>
        <w:spacing w:after="0" w:line="240" w:lineRule="auto"/>
        <w:ind w:firstLine="708"/>
        <w:jc w:val="both"/>
        <w:rPr>
          <w:rFonts w:ascii="Times New Roman" w:eastAsia="Times New Roman" w:hAnsi="Times New Roman" w:cs="Times New Roman"/>
          <w:i/>
          <w:sz w:val="28"/>
          <w:szCs w:val="28"/>
          <w:u w:val="single"/>
          <w:lang w:eastAsia="ru-RU"/>
        </w:rPr>
      </w:pPr>
      <w:r w:rsidRPr="0055684A">
        <w:rPr>
          <w:rFonts w:ascii="Times New Roman" w:eastAsia="Times New Roman" w:hAnsi="Times New Roman" w:cs="Times New Roman"/>
          <w:i/>
          <w:sz w:val="28"/>
          <w:szCs w:val="28"/>
          <w:u w:val="single"/>
          <w:lang w:eastAsia="ru-RU"/>
        </w:rPr>
        <w:t>Основное мероприятие 1.3 «Формирование и продвижение имиджа Пермского края как территории, благоприятной для инвестирования»</w:t>
      </w:r>
    </w:p>
    <w:p w:rsidR="0055684A" w:rsidRPr="0055684A" w:rsidRDefault="0055684A" w:rsidP="0055684A">
      <w:pPr>
        <w:spacing w:after="0" w:line="240" w:lineRule="auto"/>
        <w:ind w:firstLine="709"/>
        <w:jc w:val="both"/>
        <w:rPr>
          <w:rFonts w:ascii="Times New Roman" w:eastAsia="Calibri" w:hAnsi="Times New Roman" w:cs="Times New Roman"/>
          <w:sz w:val="28"/>
          <w:szCs w:val="28"/>
        </w:rPr>
      </w:pPr>
    </w:p>
    <w:p w:rsidR="0055684A" w:rsidRPr="0055684A" w:rsidRDefault="0055684A" w:rsidP="0055684A">
      <w:pPr>
        <w:spacing w:after="0" w:line="360" w:lineRule="exact"/>
        <w:ind w:firstLine="539"/>
        <w:jc w:val="both"/>
        <w:rPr>
          <w:rFonts w:ascii="Times New Roman" w:hAnsi="Times New Roman" w:cs="Times New Roman"/>
          <w:sz w:val="28"/>
          <w:szCs w:val="28"/>
        </w:rPr>
      </w:pPr>
      <w:r w:rsidRPr="0055684A">
        <w:rPr>
          <w:rFonts w:ascii="Times New Roman" w:hAnsi="Times New Roman" w:cs="Times New Roman"/>
          <w:sz w:val="28"/>
          <w:szCs w:val="28"/>
        </w:rPr>
        <w:t xml:space="preserve">По состоянию на 31 декабря 2021 г. на территории Пермского края в мероприятиях экспортной направленности приняло участие 930 компаний. По итогам 2021 года их количество увеличилось на 293 ед. по сравнению с 2020 годом, что обусловлено смягчением </w:t>
      </w:r>
      <w:proofErr w:type="spellStart"/>
      <w:r w:rsidRPr="0055684A">
        <w:rPr>
          <w:rFonts w:ascii="Times New Roman" w:hAnsi="Times New Roman" w:cs="Times New Roman"/>
          <w:sz w:val="28"/>
          <w:szCs w:val="28"/>
        </w:rPr>
        <w:t>антиковидных</w:t>
      </w:r>
      <w:proofErr w:type="spellEnd"/>
      <w:r w:rsidRPr="0055684A">
        <w:rPr>
          <w:rFonts w:ascii="Times New Roman" w:hAnsi="Times New Roman" w:cs="Times New Roman"/>
          <w:sz w:val="28"/>
          <w:szCs w:val="28"/>
        </w:rPr>
        <w:t xml:space="preserve"> мер.</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В 2021 году компании Пермского края приняли участие в таких мероприятиях экспортной направленности, как:</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lastRenderedPageBreak/>
        <w:t xml:space="preserve">встреча представителей Пермского края с Атташе по внешнеэкономическим вопросам, консулом Генерального консульства Венгрии в Екатеринбурге </w:t>
      </w:r>
      <w:proofErr w:type="spellStart"/>
      <w:r w:rsidRPr="0055684A">
        <w:rPr>
          <w:rFonts w:ascii="Times New Roman" w:hAnsi="Times New Roman" w:cs="Times New Roman"/>
          <w:sz w:val="28"/>
          <w:szCs w:val="28"/>
        </w:rPr>
        <w:t>Саболч</w:t>
      </w:r>
      <w:proofErr w:type="spellEnd"/>
      <w:r w:rsidRPr="0055684A">
        <w:rPr>
          <w:rFonts w:ascii="Times New Roman" w:hAnsi="Times New Roman" w:cs="Times New Roman"/>
          <w:sz w:val="28"/>
          <w:szCs w:val="28"/>
        </w:rPr>
        <w:t xml:space="preserve"> </w:t>
      </w:r>
      <w:proofErr w:type="spellStart"/>
      <w:r w:rsidRPr="0055684A">
        <w:rPr>
          <w:rFonts w:ascii="Times New Roman" w:hAnsi="Times New Roman" w:cs="Times New Roman"/>
          <w:sz w:val="28"/>
          <w:szCs w:val="28"/>
        </w:rPr>
        <w:t>Сёке</w:t>
      </w:r>
      <w:proofErr w:type="spellEnd"/>
      <w:r w:rsidRPr="0055684A">
        <w:rPr>
          <w:rFonts w:ascii="Times New Roman" w:hAnsi="Times New Roman" w:cs="Times New Roman"/>
          <w:sz w:val="28"/>
          <w:szCs w:val="28"/>
        </w:rPr>
        <w:t>;</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бизнес-миссия в Венгрию, Турецкую Республику, Республику Беларусь;</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онлайн-бизнес-миссия Тюрингии в регионы Урала: Пермский край;</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прием делегации Генерального консульства Республики Узбекистан в г. Казани. Региональный этап Премии «Экспортер года». Международная нефтегазовая выставка и конференция ADIPEC;</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круглый стол «Китайско-Российский Диалог: торгово-экономическое и промышленное сотрудничество регионов и городов-побратимов - 2021»;</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форум «Дни пермского бизнеса 2021» (площадка «E-</w:t>
      </w:r>
      <w:proofErr w:type="spellStart"/>
      <w:r w:rsidRPr="0055684A">
        <w:rPr>
          <w:rFonts w:ascii="Times New Roman" w:hAnsi="Times New Roman" w:cs="Times New Roman"/>
          <w:sz w:val="28"/>
          <w:szCs w:val="28"/>
        </w:rPr>
        <w:t>commerce</w:t>
      </w:r>
      <w:proofErr w:type="spellEnd"/>
      <w:r w:rsidRPr="0055684A">
        <w:rPr>
          <w:rFonts w:ascii="Times New Roman" w:hAnsi="Times New Roman" w:cs="Times New Roman"/>
          <w:sz w:val="28"/>
          <w:szCs w:val="28"/>
        </w:rPr>
        <w:t>»).</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 xml:space="preserve">Кроме того, предприятиям Пермского края выдана субсидия из бюджета Пермского края на возмещение части затрат субъектам малого и среднего предпринимательства (далее – МСП), связанных с осуществлением экспортной деятельности, а также проведены заседания: Комитета по международным и межрегиональным связям Союза «Пермская торгово-промышленная палата», Клуба экспортеров Пермского края. </w:t>
      </w:r>
    </w:p>
    <w:p w:rsidR="0055684A" w:rsidRPr="0055684A" w:rsidRDefault="0055684A" w:rsidP="0055684A">
      <w:pPr>
        <w:autoSpaceDE w:val="0"/>
        <w:autoSpaceDN w:val="0"/>
        <w:adjustRightInd w:val="0"/>
        <w:spacing w:after="0" w:line="360" w:lineRule="exact"/>
        <w:ind w:firstLine="709"/>
        <w:jc w:val="both"/>
        <w:rPr>
          <w:rFonts w:ascii="Times New Roman" w:hAnsi="Times New Roman" w:cs="Times New Roman"/>
          <w:i/>
          <w:sz w:val="28"/>
          <w:szCs w:val="28"/>
        </w:rPr>
      </w:pPr>
    </w:p>
    <w:p w:rsidR="0055684A" w:rsidRPr="0055684A" w:rsidRDefault="0055684A" w:rsidP="0055684A">
      <w:pPr>
        <w:autoSpaceDE w:val="0"/>
        <w:autoSpaceDN w:val="0"/>
        <w:adjustRightInd w:val="0"/>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i/>
          <w:sz w:val="28"/>
          <w:szCs w:val="28"/>
        </w:rPr>
        <w:t xml:space="preserve">По мероприятию «Обеспечение деятельности (оказание услуг, выполнение работ) государственных учреждений (организаций)» </w:t>
      </w:r>
      <w:r w:rsidRPr="0055684A">
        <w:rPr>
          <w:rFonts w:ascii="Times New Roman" w:hAnsi="Times New Roman" w:cs="Times New Roman"/>
          <w:sz w:val="28"/>
          <w:szCs w:val="28"/>
        </w:rPr>
        <w:t>исполнение составило 100% от плана – 110 016,0 тыс. руб.:</w:t>
      </w:r>
    </w:p>
    <w:p w:rsidR="0055684A" w:rsidRPr="0055684A" w:rsidRDefault="0055684A" w:rsidP="0055684A">
      <w:pPr>
        <w:autoSpaceDE w:val="0"/>
        <w:autoSpaceDN w:val="0"/>
        <w:adjustRightInd w:val="0"/>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субсидии на содержание учреждений – 37 997,6 тыс. руб.;</w:t>
      </w:r>
    </w:p>
    <w:p w:rsidR="0055684A" w:rsidRPr="0055684A" w:rsidRDefault="0055684A" w:rsidP="0055684A">
      <w:pPr>
        <w:autoSpaceDE w:val="0"/>
        <w:autoSpaceDN w:val="0"/>
        <w:adjustRightInd w:val="0"/>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потребление электрической энергии – 203, 6 тыс. руб.;</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sz w:val="28"/>
          <w:szCs w:val="28"/>
        </w:rPr>
      </w:pPr>
      <w:r w:rsidRPr="0055684A">
        <w:rPr>
          <w:rFonts w:ascii="Times New Roman" w:hAnsi="Times New Roman" w:cs="Times New Roman"/>
          <w:sz w:val="28"/>
          <w:szCs w:val="28"/>
        </w:rPr>
        <w:t>участие в форумах, мероприятиях по развитию инвестиционного потенциала Пермского края – 71 814, 8 тыс. руб.</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i/>
          <w:sz w:val="28"/>
          <w:szCs w:val="28"/>
        </w:rPr>
        <w:t xml:space="preserve">По мероприятию «Продвижение Пермского края на международном и российском уровнях» </w:t>
      </w:r>
      <w:r w:rsidRPr="0055684A">
        <w:rPr>
          <w:rFonts w:ascii="Times New Roman" w:eastAsia="Calibri" w:hAnsi="Times New Roman" w:cs="Times New Roman"/>
          <w:sz w:val="28"/>
          <w:szCs w:val="28"/>
        </w:rPr>
        <w:t>запланированы расходы в размере 182, 5 тыс. руб., исполнение составило 0 %.  Причины исполнителем не представлены.</w:t>
      </w:r>
    </w:p>
    <w:p w:rsidR="0055684A" w:rsidRPr="0055684A" w:rsidRDefault="0055684A" w:rsidP="0055684A">
      <w:pPr>
        <w:tabs>
          <w:tab w:val="left" w:pos="0"/>
        </w:tabs>
        <w:suppressAutoHyphens/>
        <w:autoSpaceDN w:val="0"/>
        <w:spacing w:after="0" w:line="360" w:lineRule="exact"/>
        <w:ind w:firstLine="709"/>
        <w:jc w:val="both"/>
        <w:rPr>
          <w:rFonts w:ascii="Times New Roman" w:eastAsia="SimSun" w:hAnsi="Times New Roman" w:cs="Times New Roman"/>
          <w:kern w:val="3"/>
          <w:sz w:val="28"/>
          <w:szCs w:val="28"/>
          <w:lang w:eastAsia="zh-CN" w:bidi="hi-IN"/>
        </w:rPr>
      </w:pPr>
      <w:r w:rsidRPr="0055684A">
        <w:rPr>
          <w:rFonts w:ascii="Times New Roman" w:eastAsia="SimSun" w:hAnsi="Times New Roman" w:cs="Times New Roman"/>
          <w:i/>
          <w:kern w:val="3"/>
          <w:sz w:val="28"/>
          <w:szCs w:val="28"/>
          <w:lang w:eastAsia="zh-CN" w:bidi="hi-IN"/>
        </w:rPr>
        <w:t>По мероприятию «Разработка стратегии социально-экономического развития Пермского края»</w:t>
      </w:r>
      <w:r w:rsidRPr="0055684A">
        <w:rPr>
          <w:rFonts w:ascii="Times New Roman" w:eastAsia="SimSun" w:hAnsi="Times New Roman" w:cs="Times New Roman"/>
          <w:kern w:val="3"/>
          <w:sz w:val="28"/>
          <w:szCs w:val="28"/>
          <w:lang w:eastAsia="zh-CN" w:bidi="hi-IN"/>
        </w:rPr>
        <w:t xml:space="preserve"> годовым</w:t>
      </w:r>
      <w:r w:rsidRPr="0055684A">
        <w:rPr>
          <w:rFonts w:ascii="Times New Roman" w:eastAsia="Calibri" w:hAnsi="Times New Roman" w:cs="Times New Roman"/>
          <w:kern w:val="3"/>
          <w:sz w:val="28"/>
          <w:szCs w:val="28"/>
          <w:lang w:bidi="hi-IN"/>
        </w:rPr>
        <w:t xml:space="preserve"> планом по расходам бюджета Пермского края предусмотрено 35 320,0 тыс. руб. </w:t>
      </w:r>
      <w:r w:rsidRPr="0055684A">
        <w:rPr>
          <w:rFonts w:ascii="Times New Roman" w:eastAsia="SimSun" w:hAnsi="Times New Roman" w:cs="Times New Roman"/>
          <w:kern w:val="3"/>
          <w:sz w:val="28"/>
          <w:szCs w:val="28"/>
          <w:lang w:eastAsia="zh-CN" w:bidi="hi-IN"/>
        </w:rPr>
        <w:t xml:space="preserve">Исполнение расходов за 2021 год произведено не было. В связи с длительным согласованием Технического задания по открытому конкурсу в электронном виде: Выполнение научно-исследовательской работы по «Разработке Стратегии социально-экономического развития и инвестиций Пермского края на период до 2035 и плана мероприятий по реализации указанной Стратегии» сроки заключения контракта сдвинулись. </w:t>
      </w:r>
      <w:r w:rsidRPr="0055684A">
        <w:rPr>
          <w:rFonts w:ascii="Times New Roman" w:eastAsia="SimSun" w:hAnsi="Times New Roman" w:cs="Times New Roman"/>
          <w:kern w:val="3"/>
          <w:sz w:val="24"/>
          <w:szCs w:val="24"/>
          <w:lang w:eastAsia="zh-CN" w:bidi="hi-IN"/>
        </w:rPr>
        <w:t xml:space="preserve"> </w:t>
      </w:r>
      <w:r w:rsidRPr="0055684A">
        <w:rPr>
          <w:rFonts w:ascii="Times New Roman" w:eastAsia="SimSun" w:hAnsi="Times New Roman" w:cs="Times New Roman"/>
          <w:kern w:val="3"/>
          <w:sz w:val="28"/>
          <w:szCs w:val="28"/>
          <w:lang w:eastAsia="zh-CN" w:bidi="hi-IN"/>
        </w:rPr>
        <w:t xml:space="preserve">Министерством заключен ГК №01562000099210007110001 от 18.10.2021 с ООО «РТ – цифровые технологии» на общую стоимость 34 800,0 тыс. руб. Первый этап должен был быть сдан, принят и оплачен до 31 декабря 2021 года. В связи тем, что Министерством было отказано в приемке работ из-за выявленных </w:t>
      </w:r>
      <w:r w:rsidRPr="0055684A">
        <w:rPr>
          <w:rFonts w:ascii="Times New Roman" w:eastAsia="SimSun" w:hAnsi="Times New Roman" w:cs="Times New Roman"/>
          <w:kern w:val="3"/>
          <w:sz w:val="28"/>
          <w:szCs w:val="28"/>
          <w:lang w:eastAsia="zh-CN" w:bidi="hi-IN"/>
        </w:rPr>
        <w:lastRenderedPageBreak/>
        <w:t xml:space="preserve">недостатков, сроки приемки работ по 1 этапу и оплата были перенесены на 2022 год. Оплата первого этапа запланирована на март 2022 года в сумме 10 092,0 тыс. руб. Остальные средства в размере 25 228,0 тыс. руб. Министерство заложены в бюджете Министерства на 2022 год. </w:t>
      </w:r>
    </w:p>
    <w:p w:rsidR="0055684A" w:rsidRPr="0055684A" w:rsidRDefault="0055684A" w:rsidP="0055684A">
      <w:pPr>
        <w:tabs>
          <w:tab w:val="left" w:pos="0"/>
        </w:tabs>
        <w:suppressAutoHyphens/>
        <w:autoSpaceDN w:val="0"/>
        <w:spacing w:after="0" w:line="276" w:lineRule="auto"/>
        <w:ind w:firstLine="709"/>
        <w:jc w:val="both"/>
        <w:rPr>
          <w:rFonts w:ascii="Times New Roman" w:eastAsia="SimSun" w:hAnsi="Times New Roman" w:cs="Times New Roman"/>
          <w:kern w:val="3"/>
          <w:sz w:val="28"/>
          <w:szCs w:val="28"/>
          <w:lang w:eastAsia="zh-CN" w:bidi="hi-IN"/>
        </w:rPr>
      </w:pPr>
    </w:p>
    <w:p w:rsidR="0055684A" w:rsidRPr="0055684A" w:rsidRDefault="0055684A" w:rsidP="0055684A">
      <w:pPr>
        <w:shd w:val="clear" w:color="auto" w:fill="FFFFFF"/>
        <w:suppressAutoHyphens/>
        <w:autoSpaceDN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По мероприятию «Проведение мероприятий по присвоению и поддержанию кредитного рейтинга Пермского края»</w:t>
      </w:r>
      <w:r w:rsidRPr="0055684A">
        <w:rPr>
          <w:rFonts w:ascii="Times New Roman" w:eastAsia="Times New Roman" w:hAnsi="Times New Roman" w:cs="Times New Roman"/>
          <w:sz w:val="28"/>
          <w:szCs w:val="28"/>
          <w:lang w:eastAsia="ru-RU"/>
        </w:rPr>
        <w:t xml:space="preserve"> годовым планом по расходам бюджета Пермского края предусмотрено 775,0 тыс. руб. Исполнение расходов за 2021 год произведено в объеме 500,0 тыс. руб. (64,52 % от плана). Заключен государственный контракт №15/836 от 20.04.2021 с АО «Эксперт РА на общую стоимость 1 500,0 тыс. рублей, к оплате в 2021 году подлежит 500,0 тыс. руб., экономия по Контракту составила 225,0 тыс. руб.</w:t>
      </w:r>
    </w:p>
    <w:p w:rsidR="0055684A" w:rsidRPr="0055684A" w:rsidRDefault="0055684A" w:rsidP="0055684A">
      <w:pPr>
        <w:suppressAutoHyphens/>
        <w:autoSpaceDN w:val="0"/>
        <w:spacing w:after="0" w:line="360" w:lineRule="exact"/>
        <w:ind w:firstLine="709"/>
        <w:jc w:val="both"/>
        <w:rPr>
          <w:rFonts w:ascii="Times New Roman" w:eastAsia="SimSun" w:hAnsi="Times New Roman" w:cs="Times New Roman"/>
          <w:kern w:val="3"/>
          <w:sz w:val="28"/>
          <w:szCs w:val="28"/>
          <w:lang w:eastAsia="zh-CN" w:bidi="hi-IN"/>
        </w:rPr>
      </w:pPr>
      <w:r w:rsidRPr="0055684A">
        <w:rPr>
          <w:rFonts w:ascii="Times New Roman" w:eastAsia="SimSun" w:hAnsi="Times New Roman" w:cs="Times New Roman"/>
          <w:kern w:val="3"/>
          <w:sz w:val="28"/>
          <w:szCs w:val="28"/>
          <w:lang w:eastAsia="zh-CN" w:bidi="hi-IN"/>
        </w:rPr>
        <w:t xml:space="preserve">Кредитный рейтинг присвоен по российской национальной шкале и является долгосрочным. Рейтинговое агентство «Эксперт РА» присвоило рейтинг кредитоспособности Пермского края на уровне </w:t>
      </w:r>
      <w:proofErr w:type="spellStart"/>
      <w:r w:rsidRPr="0055684A">
        <w:rPr>
          <w:rFonts w:ascii="Times New Roman" w:eastAsia="SimSun" w:hAnsi="Times New Roman" w:cs="Times New Roman"/>
          <w:kern w:val="3"/>
          <w:sz w:val="28"/>
          <w:szCs w:val="28"/>
          <w:lang w:val="en-US" w:eastAsia="zh-CN" w:bidi="hi-IN"/>
        </w:rPr>
        <w:t>ru</w:t>
      </w:r>
      <w:proofErr w:type="spellEnd"/>
      <w:r w:rsidRPr="0055684A">
        <w:rPr>
          <w:rFonts w:ascii="Times New Roman" w:eastAsia="SimSun" w:hAnsi="Times New Roman" w:cs="Times New Roman"/>
          <w:kern w:val="3"/>
          <w:sz w:val="28"/>
          <w:szCs w:val="28"/>
          <w:lang w:eastAsia="zh-CN" w:bidi="hi-IN"/>
        </w:rPr>
        <w:t>А-</w:t>
      </w:r>
      <w:r w:rsidRPr="0055684A">
        <w:rPr>
          <w:rFonts w:ascii="Times New Roman" w:eastAsia="SimSun" w:hAnsi="Times New Roman" w:cs="Times New Roman"/>
          <w:iCs/>
          <w:kern w:val="3"/>
          <w:sz w:val="28"/>
          <w:szCs w:val="28"/>
          <w:lang w:eastAsia="zh-CN" w:bidi="hi-IN"/>
        </w:rPr>
        <w:t xml:space="preserve">. </w:t>
      </w:r>
      <w:r w:rsidRPr="0055684A">
        <w:rPr>
          <w:rFonts w:ascii="Times New Roman" w:eastAsia="SimSun" w:hAnsi="Times New Roman" w:cs="Times New Roman"/>
          <w:kern w:val="3"/>
          <w:sz w:val="28"/>
          <w:szCs w:val="28"/>
          <w:lang w:eastAsia="zh-CN" w:bidi="hi-IN"/>
        </w:rPr>
        <w:t xml:space="preserve">По рейтингу установлен стабильный прогноз. </w:t>
      </w:r>
    </w:p>
    <w:p w:rsidR="0055684A" w:rsidRPr="0055684A" w:rsidRDefault="0055684A" w:rsidP="0055684A">
      <w:pPr>
        <w:suppressAutoHyphens/>
        <w:autoSpaceDN w:val="0"/>
        <w:spacing w:after="0" w:line="360" w:lineRule="exact"/>
        <w:ind w:firstLine="709"/>
        <w:jc w:val="both"/>
        <w:rPr>
          <w:rFonts w:ascii="Times New Roman" w:eastAsia="SimSun" w:hAnsi="Times New Roman" w:cs="Times New Roman"/>
          <w:kern w:val="3"/>
          <w:sz w:val="28"/>
          <w:szCs w:val="28"/>
          <w:lang w:eastAsia="zh-CN" w:bidi="hi-IN"/>
        </w:rPr>
      </w:pPr>
      <w:r w:rsidRPr="0055684A">
        <w:rPr>
          <w:rFonts w:ascii="Times New Roman" w:eastAsia="SimSun" w:hAnsi="Times New Roman" w:cs="Times New Roman"/>
          <w:kern w:val="3"/>
          <w:sz w:val="28"/>
          <w:szCs w:val="28"/>
          <w:lang w:eastAsia="zh-CN" w:bidi="hi-IN"/>
        </w:rPr>
        <w:t>Пермский край (далее - регион, край) – субъект Российской Федерации, входящий в состав Приволжского федерального округа. Административный центр края – город Пермь.  Край является одним из экономически развитых регионов России, ключевыми секторами экономики выступают обрабатывающие производства и добыча полезных ископаемых. Ведущими отраслями в обрабатывающей промышленности являются химическое производство, машиностроение, производство нефтепродуктов, производство пищевых продуктов, металлургический комплекс и производство бумажной продукции.</w:t>
      </w:r>
    </w:p>
    <w:p w:rsidR="0055684A" w:rsidRPr="0055684A" w:rsidRDefault="0055684A" w:rsidP="0055684A">
      <w:pPr>
        <w:spacing w:after="0" w:line="240" w:lineRule="auto"/>
        <w:ind w:firstLine="709"/>
        <w:jc w:val="both"/>
        <w:rPr>
          <w:rFonts w:ascii="Times New Roman" w:eastAsia="Calibri" w:hAnsi="Times New Roman" w:cs="Times New Roman"/>
          <w:sz w:val="28"/>
          <w:szCs w:val="28"/>
        </w:rPr>
      </w:pPr>
    </w:p>
    <w:p w:rsidR="0055684A" w:rsidRPr="0055684A" w:rsidRDefault="0055684A" w:rsidP="0055684A">
      <w:pPr>
        <w:spacing w:after="0" w:line="240" w:lineRule="auto"/>
        <w:ind w:firstLine="700"/>
        <w:jc w:val="both"/>
        <w:rPr>
          <w:rFonts w:ascii="Times New Roman" w:eastAsia="Times New Roman" w:hAnsi="Times New Roman" w:cs="Times New Roman"/>
          <w:bCs/>
          <w:i/>
          <w:sz w:val="28"/>
          <w:szCs w:val="28"/>
          <w:u w:val="single"/>
          <w:lang w:eastAsia="ru-RU"/>
        </w:rPr>
      </w:pPr>
      <w:r w:rsidRPr="0055684A">
        <w:rPr>
          <w:rFonts w:ascii="Times New Roman" w:eastAsia="Times New Roman" w:hAnsi="Times New Roman" w:cs="Times New Roman"/>
          <w:bCs/>
          <w:i/>
          <w:sz w:val="28"/>
          <w:szCs w:val="28"/>
          <w:u w:val="single"/>
          <w:lang w:eastAsia="ru-RU"/>
        </w:rPr>
        <w:t>Основное мероприятие 1.4 «Региональный проект «Адресная поддержка повышения производительности труда на предприятиях»</w:t>
      </w:r>
    </w:p>
    <w:p w:rsidR="0055684A" w:rsidRPr="0055684A" w:rsidRDefault="0055684A" w:rsidP="0055684A">
      <w:pPr>
        <w:spacing w:after="0" w:line="240" w:lineRule="auto"/>
        <w:ind w:firstLine="700"/>
        <w:jc w:val="both"/>
        <w:rPr>
          <w:rFonts w:ascii="Times New Roman" w:eastAsia="Times New Roman" w:hAnsi="Times New Roman" w:cs="Times New Roman"/>
          <w:bCs/>
          <w:i/>
          <w:sz w:val="28"/>
          <w:szCs w:val="28"/>
          <w:u w:val="single"/>
          <w:lang w:eastAsia="ru-RU"/>
        </w:rPr>
      </w:pPr>
    </w:p>
    <w:p w:rsidR="0055684A" w:rsidRPr="0055684A" w:rsidRDefault="0055684A" w:rsidP="0055684A">
      <w:pPr>
        <w:spacing w:after="0" w:line="360" w:lineRule="exact"/>
        <w:ind w:firstLine="709"/>
        <w:jc w:val="both"/>
        <w:rPr>
          <w:rFonts w:ascii="Times New Roman" w:eastAsia="Times New Roman" w:hAnsi="Times New Roman"/>
          <w:sz w:val="28"/>
          <w:szCs w:val="28"/>
          <w:lang w:eastAsia="ru-RU"/>
        </w:rPr>
      </w:pPr>
      <w:r w:rsidRPr="0055684A">
        <w:rPr>
          <w:rFonts w:ascii="Times New Roman" w:eastAsia="Times New Roman" w:hAnsi="Times New Roman"/>
          <w:sz w:val="28"/>
          <w:szCs w:val="28"/>
          <w:lang w:eastAsia="ru-RU"/>
        </w:rPr>
        <w:t>В рамках основного мероприятия в 2021 году осуществлялось обеспечение деятельности регионального центра компетенций в сфере производительности труда. Под руководством Регионального центра компетенций (РЦК) завершено 14 проектов по повышению производительности труда на предприятиях-участниках национального проекта по направлению "Бережливое производство" с помощью созданной региональной инфраструктуры обеспечения повышения производительности труда: ООО «</w:t>
      </w:r>
      <w:proofErr w:type="spellStart"/>
      <w:r w:rsidRPr="0055684A">
        <w:rPr>
          <w:rFonts w:ascii="Times New Roman" w:eastAsia="Times New Roman" w:hAnsi="Times New Roman"/>
          <w:sz w:val="28"/>
          <w:szCs w:val="28"/>
          <w:lang w:eastAsia="ru-RU"/>
        </w:rPr>
        <w:t>Уралспецмаш</w:t>
      </w:r>
      <w:proofErr w:type="spellEnd"/>
      <w:r w:rsidRPr="0055684A">
        <w:rPr>
          <w:rFonts w:ascii="Times New Roman" w:eastAsia="Times New Roman" w:hAnsi="Times New Roman"/>
          <w:sz w:val="28"/>
          <w:szCs w:val="28"/>
          <w:lang w:eastAsia="ru-RU"/>
        </w:rPr>
        <w:t>» – оптимизирован поток производства оборудования, работающего под давлением; ООО «</w:t>
      </w:r>
      <w:proofErr w:type="spellStart"/>
      <w:r w:rsidRPr="0055684A">
        <w:rPr>
          <w:rFonts w:ascii="Times New Roman" w:eastAsia="Times New Roman" w:hAnsi="Times New Roman"/>
          <w:sz w:val="28"/>
          <w:szCs w:val="28"/>
          <w:lang w:eastAsia="ru-RU"/>
        </w:rPr>
        <w:t>Спецсплав</w:t>
      </w:r>
      <w:proofErr w:type="spellEnd"/>
      <w:r w:rsidRPr="0055684A">
        <w:rPr>
          <w:rFonts w:ascii="Times New Roman" w:eastAsia="Times New Roman" w:hAnsi="Times New Roman"/>
          <w:sz w:val="28"/>
          <w:szCs w:val="28"/>
          <w:lang w:eastAsia="ru-RU"/>
        </w:rPr>
        <w:t xml:space="preserve"> – М» – оптимизировано производство стальных отливок; ООО «</w:t>
      </w:r>
      <w:proofErr w:type="spellStart"/>
      <w:r w:rsidRPr="0055684A">
        <w:rPr>
          <w:rFonts w:ascii="Times New Roman" w:eastAsia="Times New Roman" w:hAnsi="Times New Roman"/>
          <w:sz w:val="28"/>
          <w:szCs w:val="28"/>
          <w:lang w:eastAsia="ru-RU"/>
        </w:rPr>
        <w:t>УралОмегаПласт</w:t>
      </w:r>
      <w:proofErr w:type="spellEnd"/>
      <w:r w:rsidRPr="0055684A">
        <w:rPr>
          <w:rFonts w:ascii="Times New Roman" w:eastAsia="Times New Roman" w:hAnsi="Times New Roman"/>
          <w:sz w:val="28"/>
          <w:szCs w:val="28"/>
          <w:lang w:eastAsia="ru-RU"/>
        </w:rPr>
        <w:t>» – оптимизирован процесс изготовления трубы гофрированной ПНД; ООО «</w:t>
      </w:r>
      <w:proofErr w:type="spellStart"/>
      <w:r w:rsidRPr="0055684A">
        <w:rPr>
          <w:rFonts w:ascii="Times New Roman" w:eastAsia="Times New Roman" w:hAnsi="Times New Roman"/>
          <w:sz w:val="28"/>
          <w:szCs w:val="28"/>
          <w:lang w:eastAsia="ru-RU"/>
        </w:rPr>
        <w:t>Юговской</w:t>
      </w:r>
      <w:proofErr w:type="spellEnd"/>
      <w:r w:rsidRPr="0055684A">
        <w:rPr>
          <w:rFonts w:ascii="Times New Roman" w:eastAsia="Times New Roman" w:hAnsi="Times New Roman"/>
          <w:sz w:val="28"/>
          <w:szCs w:val="28"/>
          <w:lang w:eastAsia="ru-RU"/>
        </w:rPr>
        <w:t xml:space="preserve"> комбинат молочных продуктов» – оптимизирован поток изготовления твердых сыров; ООО «Силур» - оптимизировано производство</w:t>
      </w:r>
      <w:r w:rsidRPr="0055684A">
        <w:t xml:space="preserve"> </w:t>
      </w:r>
      <w:r w:rsidRPr="0055684A">
        <w:rPr>
          <w:rFonts w:ascii="Times New Roman" w:eastAsia="Times New Roman" w:hAnsi="Times New Roman"/>
          <w:sz w:val="28"/>
          <w:szCs w:val="28"/>
          <w:lang w:eastAsia="ru-RU"/>
        </w:rPr>
        <w:lastRenderedPageBreak/>
        <w:t>прокладок уплотнительных на металлическом основании (</w:t>
      </w:r>
      <w:proofErr w:type="spellStart"/>
      <w:r w:rsidRPr="0055684A">
        <w:rPr>
          <w:rFonts w:ascii="Times New Roman" w:eastAsia="Times New Roman" w:hAnsi="Times New Roman"/>
          <w:sz w:val="28"/>
          <w:szCs w:val="28"/>
          <w:lang w:eastAsia="ru-RU"/>
        </w:rPr>
        <w:t>ПУТГм</w:t>
      </w:r>
      <w:proofErr w:type="spellEnd"/>
      <w:r w:rsidRPr="0055684A">
        <w:rPr>
          <w:rFonts w:ascii="Times New Roman" w:eastAsia="Times New Roman" w:hAnsi="Times New Roman"/>
          <w:sz w:val="28"/>
          <w:szCs w:val="28"/>
          <w:lang w:eastAsia="ru-RU"/>
        </w:rPr>
        <w:t xml:space="preserve">) и др. Всего за 2021 год под региональным управлением обучено 223 сотрудника предприятий. </w:t>
      </w:r>
    </w:p>
    <w:p w:rsidR="0055684A" w:rsidRPr="0055684A" w:rsidRDefault="0055684A" w:rsidP="0055684A">
      <w:pPr>
        <w:spacing w:after="0" w:line="360" w:lineRule="exact"/>
        <w:ind w:firstLine="709"/>
        <w:jc w:val="both"/>
        <w:rPr>
          <w:rFonts w:ascii="Times New Roman" w:hAnsi="Times New Roman"/>
          <w:sz w:val="28"/>
          <w:szCs w:val="28"/>
        </w:rPr>
      </w:pPr>
      <w:r w:rsidRPr="0055684A">
        <w:rPr>
          <w:rFonts w:ascii="Times New Roman" w:hAnsi="Times New Roman"/>
          <w:sz w:val="28"/>
          <w:szCs w:val="28"/>
        </w:rPr>
        <w:t xml:space="preserve">К 31 декабря 2021 года в рамках задачи по предоставлению возможности </w:t>
      </w:r>
      <w:r w:rsidRPr="0055684A">
        <w:rPr>
          <w:rFonts w:ascii="Times New Roman" w:hAnsi="Times New Roman"/>
          <w:sz w:val="28"/>
          <w:szCs w:val="28"/>
        </w:rPr>
        <w:br/>
        <w:t xml:space="preserve">по внедрению лучших практик (типовых решений) и получению услуг </w:t>
      </w:r>
      <w:r w:rsidRPr="0055684A">
        <w:rPr>
          <w:rFonts w:ascii="Times New Roman" w:hAnsi="Times New Roman"/>
          <w:sz w:val="28"/>
          <w:szCs w:val="28"/>
        </w:rPr>
        <w:br/>
        <w:t xml:space="preserve">по повышению производительности труда (нарастающим итогом с начала реализации национального проекта): создано 40 потоков-образцов </w:t>
      </w:r>
      <w:r w:rsidRPr="0055684A">
        <w:rPr>
          <w:rFonts w:ascii="Times New Roman" w:hAnsi="Times New Roman"/>
          <w:sz w:val="28"/>
          <w:szCs w:val="28"/>
        </w:rPr>
        <w:br/>
        <w:t xml:space="preserve">на предприятиях-участниках национального проекта под региональным управлением (совместно с экспертами региональных центров компетенций </w:t>
      </w:r>
      <w:r w:rsidRPr="0055684A">
        <w:rPr>
          <w:rFonts w:ascii="Times New Roman" w:hAnsi="Times New Roman"/>
          <w:sz w:val="28"/>
          <w:szCs w:val="28"/>
        </w:rPr>
        <w:br/>
        <w:t>в сфере производительности труда), а также внедряющих мероприятия национального проекта самостоятельно (в том числе с привлечением консультантов).</w:t>
      </w:r>
    </w:p>
    <w:p w:rsidR="0055684A" w:rsidRPr="0055684A" w:rsidRDefault="0055684A" w:rsidP="0055684A">
      <w:pPr>
        <w:spacing w:after="0" w:line="360" w:lineRule="exact"/>
        <w:ind w:firstLine="709"/>
        <w:jc w:val="both"/>
        <w:rPr>
          <w:rFonts w:ascii="Times New Roman" w:hAnsi="Times New Roman"/>
          <w:sz w:val="28"/>
          <w:szCs w:val="28"/>
        </w:rPr>
      </w:pPr>
      <w:r w:rsidRPr="0055684A">
        <w:rPr>
          <w:rFonts w:ascii="Times New Roman" w:hAnsi="Times New Roman"/>
          <w:sz w:val="28"/>
          <w:szCs w:val="28"/>
        </w:rPr>
        <w:t xml:space="preserve">За отчетный 2021 год 11 пермских предприятий заключили соглашения </w:t>
      </w:r>
      <w:r w:rsidRPr="0055684A">
        <w:rPr>
          <w:rFonts w:ascii="Times New Roman" w:hAnsi="Times New Roman"/>
          <w:sz w:val="28"/>
          <w:szCs w:val="28"/>
        </w:rPr>
        <w:br/>
        <w:t>с Фондом «Региональный центр инжиниринга» для совместной реализации мероприятий по повышению производительности труда. Использование средств федерального бюджета составило 100% от плана – 25 719, 4 тыс. руб.</w:t>
      </w:r>
    </w:p>
    <w:p w:rsidR="0055684A" w:rsidRPr="0055684A" w:rsidRDefault="0055684A" w:rsidP="0055684A">
      <w:pPr>
        <w:spacing w:after="0" w:line="240" w:lineRule="auto"/>
        <w:ind w:firstLine="700"/>
        <w:jc w:val="both"/>
        <w:rPr>
          <w:rFonts w:ascii="Times New Roman" w:eastAsia="Times New Roman" w:hAnsi="Times New Roman" w:cs="Times New Roman"/>
          <w:bCs/>
          <w:i/>
          <w:sz w:val="28"/>
          <w:szCs w:val="28"/>
          <w:u w:val="single"/>
          <w:lang w:eastAsia="ru-RU"/>
        </w:rPr>
      </w:pPr>
    </w:p>
    <w:p w:rsidR="0055684A" w:rsidRPr="0055684A" w:rsidRDefault="0055684A" w:rsidP="0055684A">
      <w:pPr>
        <w:spacing w:after="0" w:line="360" w:lineRule="exact"/>
        <w:ind w:firstLine="709"/>
        <w:jc w:val="both"/>
        <w:rPr>
          <w:rFonts w:ascii="Times New Roman" w:eastAsia="Times New Roman" w:hAnsi="Times New Roman" w:cs="Times New Roman"/>
          <w:bCs/>
          <w:i/>
          <w:sz w:val="28"/>
          <w:szCs w:val="28"/>
          <w:u w:val="single"/>
          <w:lang w:eastAsia="ru-RU"/>
        </w:rPr>
      </w:pPr>
      <w:r w:rsidRPr="0055684A">
        <w:rPr>
          <w:rFonts w:ascii="Times New Roman" w:eastAsia="Times New Roman" w:hAnsi="Times New Roman" w:cs="Times New Roman"/>
          <w:bCs/>
          <w:i/>
          <w:sz w:val="28"/>
          <w:szCs w:val="28"/>
          <w:u w:val="single"/>
          <w:lang w:eastAsia="ru-RU"/>
        </w:rPr>
        <w:t>Основное мероприятие 1.5. «Обеспечение деятельности фонда «Региональный фонд развития промышленности Пермского края»</w:t>
      </w:r>
    </w:p>
    <w:p w:rsidR="0055684A" w:rsidRPr="0055684A" w:rsidRDefault="0055684A" w:rsidP="0055684A">
      <w:pPr>
        <w:spacing w:after="0" w:line="360" w:lineRule="exact"/>
        <w:ind w:firstLine="709"/>
        <w:jc w:val="both"/>
        <w:rPr>
          <w:rFonts w:ascii="Times New Roman" w:eastAsia="Times New Roman" w:hAnsi="Times New Roman" w:cs="Times New Roman"/>
          <w:bCs/>
          <w:i/>
          <w:sz w:val="28"/>
          <w:szCs w:val="28"/>
          <w:lang w:eastAsia="ru-RU"/>
        </w:rPr>
      </w:pPr>
      <w:r w:rsidRPr="0055684A">
        <w:rPr>
          <w:rFonts w:ascii="Times New Roman" w:eastAsia="Times New Roman" w:hAnsi="Times New Roman" w:cs="Times New Roman"/>
          <w:bCs/>
          <w:i/>
          <w:sz w:val="28"/>
          <w:szCs w:val="28"/>
          <w:lang w:eastAsia="ru-RU"/>
        </w:rPr>
        <w:t>Мероприятие 1.5.1. «Субсидии унитарной некоммерческой организации - фонду «Региональный фонд развития промышленности Пермского края» в целях предоставления заемного финансирования проектов, реализуемых по приоритетным направлениям российской промышленности</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Региональный фонд развития промышленности Пермского края, созданный в 2016 году, в 2018-2020гг. занимал первое место в рейтинге эффективности работы региональных фондов, составляемом Фондом развития промышленности Российской Федерации.</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 xml:space="preserve">В 2021 году одобрены к финансированию и профинансированы 15 проектов с объемом займов 3,3 млрд. руб. Всего с 2016 года профинансировано 65 проектов на общую сумму 11,8 млрд руб.  </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Наиболее крупными и значимыми для экономики Пермского края проектами являются:</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 Проект АО «ОДК-Пермские моторы» «Развитие производственных мощностей по выпуску авиационных двигателей». Сумма займа 1997,0 млн руб.;</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 Проект АО «КЗМС» «Модернизация высокотехнологичного производства каркасных, промышленных синтетических и металлических сеток». Сумма займа 150,0 млн руб.;</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 Проект ПАО «Пермская научно- производственная приборостроительная компания» «Создание серийного производства системы управления створками бака огнегасящей жидкости и водозаборного электроприводного насоса системы пожаротушения». Сумма займа 130,0 млн руб.;</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lastRenderedPageBreak/>
        <w:t>- Проект ООО ПК «</w:t>
      </w:r>
      <w:proofErr w:type="spellStart"/>
      <w:r w:rsidRPr="0055684A">
        <w:rPr>
          <w:rFonts w:ascii="Times New Roman" w:eastAsia="Times New Roman" w:hAnsi="Times New Roman" w:cs="Times New Roman"/>
          <w:bCs/>
          <w:sz w:val="28"/>
          <w:szCs w:val="28"/>
          <w:lang w:eastAsia="ru-RU"/>
        </w:rPr>
        <w:t>Ремэлектропромнефть</w:t>
      </w:r>
      <w:proofErr w:type="spellEnd"/>
      <w:r w:rsidRPr="0055684A">
        <w:rPr>
          <w:rFonts w:ascii="Times New Roman" w:eastAsia="Times New Roman" w:hAnsi="Times New Roman" w:cs="Times New Roman"/>
          <w:bCs/>
          <w:sz w:val="28"/>
          <w:szCs w:val="28"/>
          <w:lang w:eastAsia="ru-RU"/>
        </w:rPr>
        <w:t>» «Организация производства комплектующих изделий для погружных насосов», сумма займа 100,0 млн руб.;</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 Проект ОАО «</w:t>
      </w:r>
      <w:proofErr w:type="spellStart"/>
      <w:r w:rsidRPr="0055684A">
        <w:rPr>
          <w:rFonts w:ascii="Times New Roman" w:eastAsia="Times New Roman" w:hAnsi="Times New Roman" w:cs="Times New Roman"/>
          <w:bCs/>
          <w:sz w:val="28"/>
          <w:szCs w:val="28"/>
          <w:lang w:eastAsia="ru-RU"/>
        </w:rPr>
        <w:t>Суксунский</w:t>
      </w:r>
      <w:proofErr w:type="spellEnd"/>
      <w:r w:rsidRPr="0055684A">
        <w:rPr>
          <w:rFonts w:ascii="Times New Roman" w:eastAsia="Times New Roman" w:hAnsi="Times New Roman" w:cs="Times New Roman"/>
          <w:bCs/>
          <w:sz w:val="28"/>
          <w:szCs w:val="28"/>
          <w:lang w:eastAsia="ru-RU"/>
        </w:rPr>
        <w:t xml:space="preserve"> оптико- механический завод» «Модернизация и автоматизация импортозамещающего производства очков, касок, щитков защитных, применяемых для защиты рабочих во вредных и опасных условиях труда». Сумма займа 100,0 млн руб.;</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 Проект ООО «НПК «</w:t>
      </w:r>
      <w:proofErr w:type="spellStart"/>
      <w:r w:rsidRPr="0055684A">
        <w:rPr>
          <w:rFonts w:ascii="Times New Roman" w:eastAsia="Times New Roman" w:hAnsi="Times New Roman" w:cs="Times New Roman"/>
          <w:bCs/>
          <w:sz w:val="28"/>
          <w:szCs w:val="28"/>
          <w:lang w:eastAsia="ru-RU"/>
        </w:rPr>
        <w:t>Изуран</w:t>
      </w:r>
      <w:proofErr w:type="spellEnd"/>
      <w:r w:rsidRPr="0055684A">
        <w:rPr>
          <w:rFonts w:ascii="Times New Roman" w:eastAsia="Times New Roman" w:hAnsi="Times New Roman" w:cs="Times New Roman"/>
          <w:bCs/>
          <w:sz w:val="28"/>
          <w:szCs w:val="28"/>
          <w:lang w:eastAsia="ru-RU"/>
        </w:rPr>
        <w:t>» «Расширение импортозамещающего производства деталей и узлов для сельскохозяйственной техники». Сумма займа 150,0 млн руб.;</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 Проект АО «</w:t>
      </w:r>
      <w:proofErr w:type="spellStart"/>
      <w:r w:rsidRPr="0055684A">
        <w:rPr>
          <w:rFonts w:ascii="Times New Roman" w:eastAsia="Times New Roman" w:hAnsi="Times New Roman" w:cs="Times New Roman"/>
          <w:bCs/>
          <w:sz w:val="28"/>
          <w:szCs w:val="28"/>
          <w:lang w:eastAsia="ru-RU"/>
        </w:rPr>
        <w:t>Медисорб</w:t>
      </w:r>
      <w:proofErr w:type="spellEnd"/>
      <w:r w:rsidRPr="0055684A">
        <w:rPr>
          <w:rFonts w:ascii="Times New Roman" w:eastAsia="Times New Roman" w:hAnsi="Times New Roman" w:cs="Times New Roman"/>
          <w:bCs/>
          <w:sz w:val="28"/>
          <w:szCs w:val="28"/>
          <w:lang w:eastAsia="ru-RU"/>
        </w:rPr>
        <w:t xml:space="preserve">» «Увеличение доли присутствия российских высокотехнологичных </w:t>
      </w:r>
      <w:proofErr w:type="spellStart"/>
      <w:r w:rsidRPr="0055684A">
        <w:rPr>
          <w:rFonts w:ascii="Times New Roman" w:eastAsia="Times New Roman" w:hAnsi="Times New Roman" w:cs="Times New Roman"/>
          <w:bCs/>
          <w:sz w:val="28"/>
          <w:szCs w:val="28"/>
          <w:lang w:eastAsia="ru-RU"/>
        </w:rPr>
        <w:t>дженериков</w:t>
      </w:r>
      <w:proofErr w:type="spellEnd"/>
      <w:r w:rsidRPr="0055684A">
        <w:rPr>
          <w:rFonts w:ascii="Times New Roman" w:eastAsia="Times New Roman" w:hAnsi="Times New Roman" w:cs="Times New Roman"/>
          <w:bCs/>
          <w:sz w:val="28"/>
          <w:szCs w:val="28"/>
          <w:lang w:eastAsia="ru-RU"/>
        </w:rPr>
        <w:t xml:space="preserve"> «</w:t>
      </w:r>
      <w:proofErr w:type="spellStart"/>
      <w:r w:rsidRPr="0055684A">
        <w:rPr>
          <w:rFonts w:ascii="Times New Roman" w:eastAsia="Times New Roman" w:hAnsi="Times New Roman" w:cs="Times New Roman"/>
          <w:bCs/>
          <w:sz w:val="28"/>
          <w:szCs w:val="28"/>
          <w:lang w:eastAsia="ru-RU"/>
        </w:rPr>
        <w:t>Севофлуран</w:t>
      </w:r>
      <w:proofErr w:type="spellEnd"/>
      <w:r w:rsidRPr="0055684A">
        <w:rPr>
          <w:rFonts w:ascii="Times New Roman" w:eastAsia="Times New Roman" w:hAnsi="Times New Roman" w:cs="Times New Roman"/>
          <w:bCs/>
          <w:sz w:val="28"/>
          <w:szCs w:val="28"/>
          <w:lang w:eastAsia="ru-RU"/>
        </w:rPr>
        <w:t xml:space="preserve"> </w:t>
      </w:r>
      <w:proofErr w:type="spellStart"/>
      <w:r w:rsidRPr="0055684A">
        <w:rPr>
          <w:rFonts w:ascii="Times New Roman" w:eastAsia="Times New Roman" w:hAnsi="Times New Roman" w:cs="Times New Roman"/>
          <w:bCs/>
          <w:sz w:val="28"/>
          <w:szCs w:val="28"/>
          <w:lang w:eastAsia="ru-RU"/>
        </w:rPr>
        <w:t>Медисорб</w:t>
      </w:r>
      <w:proofErr w:type="spellEnd"/>
      <w:r w:rsidRPr="0055684A">
        <w:rPr>
          <w:rFonts w:ascii="Times New Roman" w:eastAsia="Times New Roman" w:hAnsi="Times New Roman" w:cs="Times New Roman"/>
          <w:bCs/>
          <w:sz w:val="28"/>
          <w:szCs w:val="28"/>
          <w:lang w:eastAsia="ru-RU"/>
        </w:rPr>
        <w:t>» и «</w:t>
      </w:r>
      <w:proofErr w:type="spellStart"/>
      <w:r w:rsidRPr="0055684A">
        <w:rPr>
          <w:rFonts w:ascii="Times New Roman" w:eastAsia="Times New Roman" w:hAnsi="Times New Roman" w:cs="Times New Roman"/>
          <w:bCs/>
          <w:sz w:val="28"/>
          <w:szCs w:val="28"/>
          <w:lang w:eastAsia="ru-RU"/>
        </w:rPr>
        <w:t>Цинакальцет</w:t>
      </w:r>
      <w:proofErr w:type="spellEnd"/>
      <w:r w:rsidRPr="0055684A">
        <w:rPr>
          <w:rFonts w:ascii="Times New Roman" w:eastAsia="Times New Roman" w:hAnsi="Times New Roman" w:cs="Times New Roman"/>
          <w:bCs/>
          <w:sz w:val="28"/>
          <w:szCs w:val="28"/>
          <w:lang w:eastAsia="ru-RU"/>
        </w:rPr>
        <w:t xml:space="preserve"> </w:t>
      </w:r>
      <w:proofErr w:type="spellStart"/>
      <w:r w:rsidRPr="0055684A">
        <w:rPr>
          <w:rFonts w:ascii="Times New Roman" w:eastAsia="Times New Roman" w:hAnsi="Times New Roman" w:cs="Times New Roman"/>
          <w:bCs/>
          <w:sz w:val="28"/>
          <w:szCs w:val="28"/>
          <w:lang w:eastAsia="ru-RU"/>
        </w:rPr>
        <w:t>Медисорб</w:t>
      </w:r>
      <w:proofErr w:type="spellEnd"/>
      <w:r w:rsidRPr="0055684A">
        <w:rPr>
          <w:rFonts w:ascii="Times New Roman" w:eastAsia="Times New Roman" w:hAnsi="Times New Roman" w:cs="Times New Roman"/>
          <w:bCs/>
          <w:sz w:val="28"/>
          <w:szCs w:val="28"/>
          <w:lang w:eastAsia="ru-RU"/>
        </w:rPr>
        <w:t>» на фармацевтическом рынке РФ (</w:t>
      </w:r>
      <w:proofErr w:type="spellStart"/>
      <w:r w:rsidRPr="0055684A">
        <w:rPr>
          <w:rFonts w:ascii="Times New Roman" w:eastAsia="Times New Roman" w:hAnsi="Times New Roman" w:cs="Times New Roman"/>
          <w:bCs/>
          <w:sz w:val="28"/>
          <w:szCs w:val="28"/>
          <w:lang w:eastAsia="ru-RU"/>
        </w:rPr>
        <w:t>импортозамещение</w:t>
      </w:r>
      <w:proofErr w:type="spellEnd"/>
      <w:r w:rsidRPr="0055684A">
        <w:rPr>
          <w:rFonts w:ascii="Times New Roman" w:eastAsia="Times New Roman" w:hAnsi="Times New Roman" w:cs="Times New Roman"/>
          <w:bCs/>
          <w:sz w:val="28"/>
          <w:szCs w:val="28"/>
          <w:lang w:eastAsia="ru-RU"/>
        </w:rPr>
        <w:t xml:space="preserve">), и освоение </w:t>
      </w:r>
      <w:proofErr w:type="spellStart"/>
      <w:r w:rsidRPr="0055684A">
        <w:rPr>
          <w:rFonts w:ascii="Times New Roman" w:eastAsia="Times New Roman" w:hAnsi="Times New Roman" w:cs="Times New Roman"/>
          <w:bCs/>
          <w:sz w:val="28"/>
          <w:szCs w:val="28"/>
          <w:lang w:eastAsia="ru-RU"/>
        </w:rPr>
        <w:t>меджународных</w:t>
      </w:r>
      <w:proofErr w:type="spellEnd"/>
      <w:r w:rsidRPr="0055684A">
        <w:rPr>
          <w:rFonts w:ascii="Times New Roman" w:eastAsia="Times New Roman" w:hAnsi="Times New Roman" w:cs="Times New Roman"/>
          <w:bCs/>
          <w:sz w:val="28"/>
          <w:szCs w:val="28"/>
          <w:lang w:eastAsia="ru-RU"/>
        </w:rPr>
        <w:t xml:space="preserve"> рынков». Сумма займа 115,0 млн руб., а также проекты ООО «Кредо-Пак», ООО «</w:t>
      </w:r>
      <w:proofErr w:type="spellStart"/>
      <w:r w:rsidRPr="0055684A">
        <w:rPr>
          <w:rFonts w:ascii="Times New Roman" w:eastAsia="Times New Roman" w:hAnsi="Times New Roman" w:cs="Times New Roman"/>
          <w:bCs/>
          <w:sz w:val="28"/>
          <w:szCs w:val="28"/>
          <w:lang w:eastAsia="ru-RU"/>
        </w:rPr>
        <w:t>Упакс-Юнити</w:t>
      </w:r>
      <w:proofErr w:type="spellEnd"/>
      <w:r w:rsidRPr="0055684A">
        <w:rPr>
          <w:rFonts w:ascii="Times New Roman" w:eastAsia="Times New Roman" w:hAnsi="Times New Roman" w:cs="Times New Roman"/>
          <w:bCs/>
          <w:sz w:val="28"/>
          <w:szCs w:val="28"/>
          <w:lang w:eastAsia="ru-RU"/>
        </w:rPr>
        <w:t>», ПАО «Морион», ООО «</w:t>
      </w:r>
      <w:proofErr w:type="spellStart"/>
      <w:r w:rsidRPr="0055684A">
        <w:rPr>
          <w:rFonts w:ascii="Times New Roman" w:eastAsia="Times New Roman" w:hAnsi="Times New Roman" w:cs="Times New Roman"/>
          <w:bCs/>
          <w:sz w:val="28"/>
          <w:szCs w:val="28"/>
          <w:lang w:eastAsia="ru-RU"/>
        </w:rPr>
        <w:t>Эрготек</w:t>
      </w:r>
      <w:proofErr w:type="spellEnd"/>
      <w:r w:rsidRPr="0055684A">
        <w:rPr>
          <w:rFonts w:ascii="Times New Roman" w:eastAsia="Times New Roman" w:hAnsi="Times New Roman" w:cs="Times New Roman"/>
          <w:bCs/>
          <w:sz w:val="28"/>
          <w:szCs w:val="28"/>
          <w:lang w:eastAsia="ru-RU"/>
        </w:rPr>
        <w:t>» и др.</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Фонд развития промышленности показал себя крайне эффективным инструментом промышленной политики, обеспечивающим высокую бюджетную эффективность вложенных средств, которые к тому же являются возвратными. В 2021 году в развитие предприятий направлено 180,0 млн. руб. средств регионального бюджета, предоставленных РФРП. При этом объем привлеченных в промышленность региона средств Фонда развития промышленности РФ превышает этот показатель в 32 раза (5,9 млрд. руб.).</w:t>
      </w:r>
    </w:p>
    <w:p w:rsidR="0055684A" w:rsidRPr="0055684A" w:rsidRDefault="0055684A" w:rsidP="0055684A">
      <w:pPr>
        <w:spacing w:after="0" w:line="360" w:lineRule="exact"/>
        <w:ind w:firstLine="709"/>
        <w:jc w:val="both"/>
        <w:rPr>
          <w:rFonts w:ascii="Times New Roman" w:eastAsia="Times New Roman" w:hAnsi="Times New Roman" w:cs="Times New Roman"/>
          <w:bCs/>
          <w:sz w:val="28"/>
          <w:szCs w:val="28"/>
          <w:lang w:eastAsia="ru-RU"/>
        </w:rPr>
      </w:pPr>
      <w:r w:rsidRPr="0055684A">
        <w:rPr>
          <w:rFonts w:ascii="Times New Roman" w:eastAsia="Times New Roman" w:hAnsi="Times New Roman" w:cs="Times New Roman"/>
          <w:bCs/>
          <w:sz w:val="28"/>
          <w:szCs w:val="28"/>
          <w:lang w:eastAsia="ru-RU"/>
        </w:rPr>
        <w:t>В рамках реализации основного мероприятия «Реализация промышленной политики Пермского края» в 2021 году предоставлена субсидия фонду «Региональный фонд развития промышленности Пермского края» в целях предоставления заемного финансирования проектов, реализуемых по приоритетным направлениям российской промышленности, в сумме 180 000 тыс. руб. По результатам реализации проектов будет создано 103 новых рабочих места (при запланированном показателе – 25 рабочих мест).</w:t>
      </w:r>
    </w:p>
    <w:p w:rsidR="0055684A" w:rsidRPr="0055684A" w:rsidRDefault="0055684A" w:rsidP="0055684A">
      <w:pPr>
        <w:spacing w:after="0" w:line="240" w:lineRule="auto"/>
        <w:ind w:firstLine="700"/>
        <w:jc w:val="both"/>
        <w:rPr>
          <w:rFonts w:ascii="Times New Roman" w:eastAsia="Times New Roman" w:hAnsi="Times New Roman" w:cs="Times New Roman"/>
          <w:bCs/>
          <w:sz w:val="28"/>
          <w:szCs w:val="28"/>
          <w:lang w:eastAsia="ru-RU"/>
        </w:rPr>
      </w:pPr>
    </w:p>
    <w:p w:rsidR="0055684A" w:rsidRPr="0055684A" w:rsidRDefault="0055684A" w:rsidP="0055684A">
      <w:pPr>
        <w:spacing w:after="0" w:line="256" w:lineRule="auto"/>
        <w:ind w:firstLine="709"/>
        <w:jc w:val="both"/>
        <w:rPr>
          <w:rFonts w:ascii="Times New Roman" w:eastAsia="Times New Roman" w:hAnsi="Times New Roman"/>
          <w:bCs/>
          <w:i/>
          <w:sz w:val="28"/>
          <w:szCs w:val="28"/>
          <w:u w:val="single"/>
          <w:lang w:eastAsia="ru-RU"/>
        </w:rPr>
      </w:pPr>
      <w:r w:rsidRPr="0055684A">
        <w:rPr>
          <w:rFonts w:ascii="Times New Roman" w:eastAsia="Times New Roman" w:hAnsi="Times New Roman" w:cs="Times New Roman"/>
          <w:lang w:eastAsia="ru-RU"/>
        </w:rPr>
        <w:t> </w:t>
      </w:r>
      <w:r w:rsidRPr="0055684A">
        <w:rPr>
          <w:rFonts w:ascii="Times New Roman" w:eastAsia="Times New Roman" w:hAnsi="Times New Roman"/>
          <w:bCs/>
          <w:i/>
          <w:sz w:val="28"/>
          <w:szCs w:val="28"/>
          <w:u w:val="single"/>
          <w:lang w:eastAsia="ru-RU"/>
        </w:rPr>
        <w:t xml:space="preserve">Основное мероприятие 1.6 «Оказание поддержки предприятиям - участникам национального проекта «Производительность труда» </w:t>
      </w:r>
      <w:r w:rsidRPr="0055684A">
        <w:rPr>
          <w:rFonts w:ascii="Times New Roman" w:eastAsia="Times New Roman" w:hAnsi="Times New Roman"/>
          <w:bCs/>
          <w:i/>
          <w:sz w:val="28"/>
          <w:szCs w:val="28"/>
          <w:u w:val="single"/>
          <w:lang w:eastAsia="ru-RU"/>
        </w:rPr>
        <w:br/>
        <w:t>на переобучение, повышение квалификации работников»</w:t>
      </w:r>
    </w:p>
    <w:p w:rsidR="0055684A" w:rsidRPr="0055684A" w:rsidRDefault="0055684A" w:rsidP="0055684A">
      <w:pPr>
        <w:spacing w:after="0" w:line="360" w:lineRule="exact"/>
        <w:ind w:firstLine="709"/>
        <w:jc w:val="both"/>
        <w:rPr>
          <w:rFonts w:ascii="Times New Roman" w:hAnsi="Times New Roman"/>
          <w:sz w:val="28"/>
          <w:szCs w:val="28"/>
        </w:rPr>
      </w:pPr>
      <w:r w:rsidRPr="0055684A">
        <w:rPr>
          <w:rFonts w:ascii="Times New Roman" w:hAnsi="Times New Roman"/>
          <w:sz w:val="28"/>
          <w:szCs w:val="28"/>
        </w:rPr>
        <w:t xml:space="preserve">В рамках основного мероприятия в 2021 году осуществлялось возмещение предприятиям-участникам национального проекта «Производительность труда» понесенных затрат на переобучение, повышение квалификации работников. Данной региональной мерой поддержки в 2021 году воспользовалось 17 предприятий-участников национального проекта «Производительность труда». Возмещение затрат работодателей на переобучение, повышение квалификации было произведено в отношении 380 обученных работников. Исполнение составило 3 646, 8 тыс. руб.  - 41,4 % от плана 8 815, 0 тыс. руб.  Не освоение </w:t>
      </w:r>
      <w:r w:rsidRPr="0055684A">
        <w:rPr>
          <w:rFonts w:ascii="Times New Roman" w:hAnsi="Times New Roman"/>
          <w:sz w:val="28"/>
          <w:szCs w:val="28"/>
        </w:rPr>
        <w:lastRenderedPageBreak/>
        <w:t xml:space="preserve">средств связано с сокращением количества обучающих мероприятий, проводимых предприятиями Пермского края в 2021 году, в том числе связанных с нивелированием последствий ограничительных мер, вводимых ввиду распространения </w:t>
      </w:r>
      <w:proofErr w:type="spellStart"/>
      <w:r w:rsidRPr="0055684A">
        <w:rPr>
          <w:rFonts w:ascii="Times New Roman" w:hAnsi="Times New Roman"/>
          <w:sz w:val="28"/>
          <w:szCs w:val="28"/>
        </w:rPr>
        <w:t>коронавирусной</w:t>
      </w:r>
      <w:proofErr w:type="spellEnd"/>
      <w:r w:rsidRPr="0055684A">
        <w:rPr>
          <w:rFonts w:ascii="Times New Roman" w:hAnsi="Times New Roman"/>
          <w:sz w:val="28"/>
          <w:szCs w:val="28"/>
        </w:rPr>
        <w:t xml:space="preserve"> инфекции </w:t>
      </w:r>
      <w:r w:rsidRPr="0055684A">
        <w:rPr>
          <w:rFonts w:ascii="Times New Roman" w:hAnsi="Times New Roman"/>
          <w:sz w:val="28"/>
          <w:szCs w:val="28"/>
          <w:lang w:val="en-US"/>
        </w:rPr>
        <w:t>COVID</w:t>
      </w:r>
      <w:r w:rsidRPr="0055684A">
        <w:rPr>
          <w:rFonts w:ascii="Times New Roman" w:hAnsi="Times New Roman"/>
          <w:sz w:val="28"/>
          <w:szCs w:val="28"/>
        </w:rPr>
        <w:t>-19.</w:t>
      </w:r>
    </w:p>
    <w:p w:rsidR="0055684A" w:rsidRPr="0055684A" w:rsidRDefault="0055684A" w:rsidP="0055684A">
      <w:pPr>
        <w:spacing w:after="0" w:line="360" w:lineRule="exact"/>
        <w:ind w:firstLine="709"/>
        <w:jc w:val="both"/>
        <w:rPr>
          <w:rFonts w:ascii="Times New Roman" w:hAnsi="Times New Roman"/>
          <w:sz w:val="28"/>
          <w:szCs w:val="28"/>
        </w:rPr>
      </w:pPr>
    </w:p>
    <w:p w:rsidR="0055684A" w:rsidRPr="0055684A" w:rsidRDefault="0055684A" w:rsidP="0055684A">
      <w:pPr>
        <w:autoSpaceDE w:val="0"/>
        <w:autoSpaceDN w:val="0"/>
        <w:adjustRightInd w:val="0"/>
        <w:spacing w:after="0" w:line="240" w:lineRule="auto"/>
        <w:jc w:val="center"/>
        <w:rPr>
          <w:rFonts w:ascii="Times New Roman" w:eastAsia="Times New Roman" w:hAnsi="Times New Roman" w:cs="Times New Roman"/>
          <w:b/>
          <w:sz w:val="28"/>
          <w:szCs w:val="26"/>
          <w:lang w:eastAsia="ru-RU"/>
        </w:rPr>
      </w:pPr>
      <w:r w:rsidRPr="0055684A">
        <w:rPr>
          <w:rFonts w:ascii="Times New Roman" w:eastAsia="Times New Roman" w:hAnsi="Times New Roman" w:cs="Times New Roman"/>
          <w:b/>
          <w:sz w:val="28"/>
          <w:szCs w:val="26"/>
          <w:lang w:eastAsia="ru-RU"/>
        </w:rPr>
        <w:t>Подпрограмма 2 «Развитие малого и среднего предпринимательства в Пермском крае»</w:t>
      </w:r>
    </w:p>
    <w:p w:rsidR="0055684A" w:rsidRPr="0055684A" w:rsidRDefault="0055684A" w:rsidP="0055684A">
      <w:pPr>
        <w:autoSpaceDE w:val="0"/>
        <w:autoSpaceDN w:val="0"/>
        <w:adjustRightInd w:val="0"/>
        <w:spacing w:after="0" w:line="240" w:lineRule="auto"/>
        <w:jc w:val="center"/>
        <w:rPr>
          <w:rFonts w:ascii="Times New Roman" w:eastAsia="Times New Roman" w:hAnsi="Times New Roman" w:cs="Times New Roman"/>
          <w:b/>
          <w:sz w:val="28"/>
          <w:szCs w:val="26"/>
          <w:lang w:eastAsia="ru-RU"/>
        </w:rPr>
      </w:pPr>
    </w:p>
    <w:p w:rsidR="0055684A" w:rsidRPr="0055684A" w:rsidRDefault="0055684A" w:rsidP="0055684A">
      <w:pPr>
        <w:spacing w:after="200" w:line="360" w:lineRule="exact"/>
        <w:ind w:firstLine="708"/>
        <w:contextualSpacing/>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2021 г. количество действующих субъектов малого и среднего предпринимательства (далее – МСП) в Пермском крае незначительно, но увеличилось по сравнению с прошлым годом. Так, по данным Единого реестра субъектов МСП, размещенного на официальном сайте Федеральной налоговой службы, общее количество зарегистрированных субъектов МСП по состоянию на 10 января 2022 г. составило 95,6 тыс. ед., тогда как на 10 января 2021 г. составляло 95,1 тыс. ед. Данная тенденция соответствует среднему увеличению количества действующих субъектов МСП в Приволжском федеральном округе </w:t>
      </w:r>
      <w:r w:rsidRPr="0055684A">
        <w:rPr>
          <w:rFonts w:ascii="Times New Roman" w:eastAsia="Calibri" w:hAnsi="Times New Roman" w:cs="Times New Roman"/>
          <w:sz w:val="28"/>
          <w:szCs w:val="28"/>
        </w:rPr>
        <w:br/>
        <w:t xml:space="preserve">в 2021 году. </w:t>
      </w:r>
    </w:p>
    <w:p w:rsidR="0055684A" w:rsidRPr="0055684A" w:rsidRDefault="0055684A" w:rsidP="0055684A">
      <w:pPr>
        <w:spacing w:after="200" w:line="360" w:lineRule="exact"/>
        <w:ind w:firstLine="708"/>
        <w:contextualSpacing/>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По показателю количество занятых в секторе МСП (включая ИП,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в Пермском крае за период с 2019-2021 гг. наблюдается стабильный рост. Так, за 2021 год увеличение составило 25,0 тыс. чел. При этом рост показателя достигнут за счет значительного увеличения числа физических лиц, перешедших на специальный налоговый режим «Налог </w:t>
      </w:r>
      <w:r w:rsidRPr="0055684A">
        <w:rPr>
          <w:rFonts w:ascii="Times New Roman" w:eastAsia="Calibri" w:hAnsi="Times New Roman" w:cs="Times New Roman"/>
          <w:sz w:val="28"/>
          <w:szCs w:val="28"/>
        </w:rPr>
        <w:br/>
        <w:t xml:space="preserve">на профессиональный доход» (далее – </w:t>
      </w:r>
      <w:proofErr w:type="spellStart"/>
      <w:r w:rsidRPr="0055684A">
        <w:rPr>
          <w:rFonts w:ascii="Times New Roman" w:eastAsia="Calibri" w:hAnsi="Times New Roman" w:cs="Times New Roman"/>
          <w:sz w:val="28"/>
          <w:szCs w:val="28"/>
        </w:rPr>
        <w:t>самозанятые</w:t>
      </w:r>
      <w:proofErr w:type="spellEnd"/>
      <w:r w:rsidRPr="0055684A">
        <w:rPr>
          <w:rFonts w:ascii="Times New Roman" w:eastAsia="Calibri" w:hAnsi="Times New Roman" w:cs="Times New Roman"/>
          <w:sz w:val="28"/>
          <w:szCs w:val="28"/>
        </w:rPr>
        <w:t xml:space="preserve">). За 2021 год количество действующих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увеличилось на 38,5 тыс. чел. (по состоянию </w:t>
      </w:r>
      <w:r w:rsidRPr="0055684A">
        <w:rPr>
          <w:rFonts w:ascii="Times New Roman" w:eastAsia="Calibri" w:hAnsi="Times New Roman" w:cs="Times New Roman"/>
          <w:sz w:val="28"/>
          <w:szCs w:val="28"/>
        </w:rPr>
        <w:br/>
        <w:t xml:space="preserve">на 01.01.2022 г. количество действующих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составило 62,2 тыс. чел.).</w:t>
      </w:r>
    </w:p>
    <w:p w:rsidR="0055684A" w:rsidRPr="0055684A" w:rsidRDefault="0055684A" w:rsidP="0055684A">
      <w:pPr>
        <w:spacing w:after="200" w:line="360" w:lineRule="exact"/>
        <w:ind w:firstLine="708"/>
        <w:contextualSpacing/>
        <w:jc w:val="both"/>
        <w:rPr>
          <w:rFonts w:ascii="Times New Roman" w:hAnsi="Times New Roman"/>
          <w:sz w:val="28"/>
          <w:szCs w:val="28"/>
        </w:rPr>
      </w:pPr>
      <w:r w:rsidRPr="0055684A">
        <w:rPr>
          <w:rFonts w:ascii="Times New Roman" w:eastAsia="Calibri" w:hAnsi="Times New Roman" w:cs="Times New Roman"/>
          <w:sz w:val="28"/>
          <w:szCs w:val="28"/>
        </w:rPr>
        <w:t xml:space="preserve">Важно отметить, что 2021 год стал периодом распространения новой </w:t>
      </w:r>
      <w:proofErr w:type="spellStart"/>
      <w:r w:rsidRPr="0055684A">
        <w:rPr>
          <w:rFonts w:ascii="Times New Roman" w:eastAsia="Calibri" w:hAnsi="Times New Roman" w:cs="Times New Roman"/>
          <w:sz w:val="28"/>
          <w:szCs w:val="28"/>
        </w:rPr>
        <w:t>коронавирусной</w:t>
      </w:r>
      <w:proofErr w:type="spellEnd"/>
      <w:r w:rsidRPr="0055684A">
        <w:rPr>
          <w:rFonts w:ascii="Times New Roman" w:eastAsia="Calibri" w:hAnsi="Times New Roman" w:cs="Times New Roman"/>
          <w:sz w:val="28"/>
          <w:szCs w:val="28"/>
        </w:rPr>
        <w:t xml:space="preserve"> инфекции и мероприятия, реализованные в рамках подпрограммы были направлены на поддержку и развитие субъектов предпринимательства в условиях</w:t>
      </w:r>
      <w:r w:rsidRPr="0055684A">
        <w:rPr>
          <w:rFonts w:ascii="Times New Roman" w:hAnsi="Times New Roman"/>
          <w:sz w:val="28"/>
          <w:szCs w:val="28"/>
        </w:rPr>
        <w:t xml:space="preserve"> действия ограничительных мер.</w:t>
      </w:r>
    </w:p>
    <w:p w:rsidR="0055684A" w:rsidRPr="0055684A" w:rsidRDefault="0055684A" w:rsidP="0055684A">
      <w:pPr>
        <w:spacing w:after="200" w:line="360" w:lineRule="exact"/>
        <w:ind w:firstLine="708"/>
        <w:contextualSpacing/>
        <w:jc w:val="both"/>
        <w:rPr>
          <w:rFonts w:ascii="Times New Roman" w:hAnsi="Times New Roman"/>
          <w:sz w:val="28"/>
          <w:szCs w:val="28"/>
        </w:rPr>
      </w:pPr>
      <w:r w:rsidRPr="0055684A">
        <w:rPr>
          <w:rFonts w:ascii="Times New Roman" w:hAnsi="Times New Roman"/>
          <w:sz w:val="28"/>
          <w:szCs w:val="28"/>
        </w:rPr>
        <w:t xml:space="preserve">Так, большая часть информационно-консультационных, образовательных и других </w:t>
      </w:r>
      <w:proofErr w:type="gramStart"/>
      <w:r w:rsidRPr="0055684A">
        <w:rPr>
          <w:rFonts w:ascii="Times New Roman" w:hAnsi="Times New Roman"/>
          <w:sz w:val="28"/>
          <w:szCs w:val="28"/>
        </w:rPr>
        <w:t>мероприятий</w:t>
      </w:r>
      <w:proofErr w:type="gramEnd"/>
      <w:r w:rsidRPr="0055684A">
        <w:rPr>
          <w:rFonts w:ascii="Times New Roman" w:hAnsi="Times New Roman"/>
          <w:sz w:val="28"/>
          <w:szCs w:val="28"/>
        </w:rPr>
        <w:t xml:space="preserve"> НО «Пермский фонд развития предпринимательства» была переведена в онлайн формат.</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Для всех субъектов МСП в период действия на территории Пермского края режима повышенной готовности или режима чрезвычайной ситуации действует специальная ставка 0,5% годовых от суммы поручительства </w:t>
      </w:r>
      <w:r w:rsidRPr="0055684A">
        <w:rPr>
          <w:rFonts w:ascii="Times New Roman" w:eastAsia="Calibri" w:hAnsi="Times New Roman" w:cs="Times New Roman"/>
          <w:sz w:val="28"/>
          <w:szCs w:val="28"/>
        </w:rPr>
        <w:br/>
        <w:t>АО «Корпорация развития МСП ПК».</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АО «</w:t>
      </w:r>
      <w:proofErr w:type="spellStart"/>
      <w:r w:rsidRPr="0055684A">
        <w:rPr>
          <w:rFonts w:ascii="Times New Roman" w:eastAsia="Calibri" w:hAnsi="Times New Roman" w:cs="Times New Roman"/>
          <w:sz w:val="28"/>
          <w:szCs w:val="28"/>
        </w:rPr>
        <w:t>Микрофинансовая</w:t>
      </w:r>
      <w:proofErr w:type="spellEnd"/>
      <w:r w:rsidRPr="0055684A">
        <w:rPr>
          <w:rFonts w:ascii="Times New Roman" w:eastAsia="Calibri" w:hAnsi="Times New Roman" w:cs="Times New Roman"/>
          <w:sz w:val="28"/>
          <w:szCs w:val="28"/>
        </w:rPr>
        <w:t xml:space="preserve"> компания предпринимательского финансирования Пермского края» разработаны новые виды </w:t>
      </w:r>
      <w:proofErr w:type="spellStart"/>
      <w:r w:rsidRPr="0055684A">
        <w:rPr>
          <w:rFonts w:ascii="Times New Roman" w:eastAsia="Calibri" w:hAnsi="Times New Roman" w:cs="Times New Roman"/>
          <w:sz w:val="28"/>
          <w:szCs w:val="28"/>
        </w:rPr>
        <w:t>микрозаймов</w:t>
      </w:r>
      <w:proofErr w:type="spellEnd"/>
      <w:r w:rsidRPr="0055684A">
        <w:rPr>
          <w:rFonts w:ascii="Times New Roman" w:eastAsia="Calibri" w:hAnsi="Times New Roman" w:cs="Times New Roman"/>
          <w:sz w:val="28"/>
          <w:szCs w:val="28"/>
        </w:rPr>
        <w:t xml:space="preserve"> с льготными ставками: «Зарплатный», «Льготный экспресс», «Приоритетный», «Поддержка», </w:t>
      </w:r>
      <w:r w:rsidRPr="0055684A">
        <w:rPr>
          <w:rFonts w:ascii="Times New Roman" w:eastAsia="Calibri" w:hAnsi="Times New Roman" w:cs="Times New Roman"/>
          <w:sz w:val="28"/>
          <w:szCs w:val="28"/>
        </w:rPr>
        <w:lastRenderedPageBreak/>
        <w:t>«Развитие территорий», «Стартовый», «Начни свое дело», «Антикризисный 2.0», «Содействие».</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период действия на территории Пермского края режима повышенной готовности или режима чрезвычайной ситуации максимальный срок по всем видам </w:t>
      </w:r>
      <w:proofErr w:type="spellStart"/>
      <w:r w:rsidRPr="0055684A">
        <w:rPr>
          <w:rFonts w:ascii="Times New Roman" w:eastAsia="Calibri" w:hAnsi="Times New Roman" w:cs="Times New Roman"/>
          <w:sz w:val="28"/>
          <w:szCs w:val="28"/>
        </w:rPr>
        <w:t>микрозаймов</w:t>
      </w:r>
      <w:proofErr w:type="spellEnd"/>
      <w:r w:rsidRPr="0055684A">
        <w:rPr>
          <w:rFonts w:ascii="Times New Roman" w:eastAsia="Calibri" w:hAnsi="Times New Roman" w:cs="Times New Roman"/>
          <w:sz w:val="28"/>
          <w:szCs w:val="28"/>
        </w:rPr>
        <w:t xml:space="preserve"> АО «</w:t>
      </w:r>
      <w:proofErr w:type="spellStart"/>
      <w:r w:rsidRPr="0055684A">
        <w:rPr>
          <w:rFonts w:ascii="Times New Roman" w:eastAsia="Calibri" w:hAnsi="Times New Roman" w:cs="Times New Roman"/>
          <w:sz w:val="28"/>
          <w:szCs w:val="28"/>
        </w:rPr>
        <w:t>Микрофинансовая</w:t>
      </w:r>
      <w:proofErr w:type="spellEnd"/>
      <w:r w:rsidRPr="0055684A">
        <w:rPr>
          <w:rFonts w:ascii="Times New Roman" w:eastAsia="Calibri" w:hAnsi="Times New Roman" w:cs="Times New Roman"/>
          <w:sz w:val="28"/>
          <w:szCs w:val="28"/>
        </w:rPr>
        <w:t xml:space="preserve"> компания Пермского края» составляет 24 месяца.</w:t>
      </w:r>
    </w:p>
    <w:p w:rsidR="0055684A" w:rsidRPr="0055684A" w:rsidRDefault="0055684A" w:rsidP="0055684A">
      <w:pPr>
        <w:autoSpaceDE w:val="0"/>
        <w:autoSpaceDN w:val="0"/>
        <w:adjustRightInd w:val="0"/>
        <w:spacing w:after="0" w:line="240" w:lineRule="auto"/>
        <w:jc w:val="both"/>
        <w:rPr>
          <w:rFonts w:ascii="Times New Roman" w:eastAsia="Calibri" w:hAnsi="Times New Roman" w:cs="Times New Roman"/>
          <w:sz w:val="28"/>
          <w:szCs w:val="24"/>
          <w:lang w:eastAsia="ru-RU"/>
        </w:rPr>
      </w:pP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u w:val="single"/>
          <w:lang w:eastAsia="ru-RU"/>
        </w:rPr>
      </w:pPr>
      <w:r w:rsidRPr="0055684A">
        <w:rPr>
          <w:rFonts w:ascii="Times New Roman" w:eastAsia="Calibri" w:hAnsi="Times New Roman" w:cs="Times New Roman"/>
          <w:i/>
          <w:sz w:val="28"/>
          <w:szCs w:val="28"/>
          <w:u w:val="single"/>
          <w:lang w:eastAsia="ru-RU"/>
        </w:rPr>
        <w:t>Основное мероприятие 2.1 «Реализация региональной политики Пермского края в области развития малого и среднего предпринимательства»</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i/>
          <w:sz w:val="28"/>
          <w:szCs w:val="28"/>
          <w:lang w:eastAsia="ru-RU"/>
        </w:rPr>
      </w:pP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i/>
          <w:sz w:val="28"/>
          <w:szCs w:val="28"/>
          <w:lang w:eastAsia="ru-RU"/>
        </w:rPr>
        <w:t>В рамках мероприятия 2.1.1.1 «Снижение части затрат субъектам малого и среднего предпринимательства, связанных с осуществлением ими предпринимательской деятельности»</w:t>
      </w:r>
      <w:r w:rsidRPr="0055684A">
        <w:rPr>
          <w:rFonts w:ascii="Times New Roman" w:eastAsia="Calibri" w:hAnsi="Times New Roman" w:cs="Times New Roman"/>
          <w:sz w:val="28"/>
          <w:szCs w:val="28"/>
          <w:lang w:eastAsia="ru-RU"/>
        </w:rPr>
        <w:t xml:space="preserve"> в качестве мер «прямой» финансовой поддержки предпринимателей, осуществляющих предпринимательскую деятельность на территории Пермского края, представлена финансовая поддержка в виде субсидий субъектам МСП на приобретение оборудования в рамках постановления от 28 декабря 2017 г. № 1100-п «Об утверждении Порядка предоставления субсидии из бюджета Пермского края субъектам малого и среднего предпринимательства в целях возмещения части затрат, связанных с осуществлением ими предпринимательской деятельности» (далее – постановление № 1100-п). В 2021 году поддержка оказана на сумму 104 978,4 тыс. руб. за счет средств бюджета Пермского края. Фактический объем внебюджетных источников на реализацию данного мероприятия составил 104 978,4 тыс.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В 2021 году прием заявок предпринимателей осуществлялся в период </w:t>
      </w:r>
      <w:r w:rsidRPr="0055684A">
        <w:rPr>
          <w:rFonts w:ascii="Times New Roman" w:eastAsia="Calibri" w:hAnsi="Times New Roman" w:cs="Times New Roman"/>
          <w:sz w:val="28"/>
          <w:szCs w:val="28"/>
          <w:lang w:eastAsia="ru-RU"/>
        </w:rPr>
        <w:br/>
        <w:t xml:space="preserve">с 19 февраля по 19 марта 2021 г. На конкурсный отбор в рамках постановления </w:t>
      </w:r>
      <w:r w:rsidRPr="0055684A">
        <w:rPr>
          <w:rFonts w:ascii="Times New Roman" w:eastAsia="Calibri" w:hAnsi="Times New Roman" w:cs="Times New Roman"/>
          <w:sz w:val="28"/>
          <w:szCs w:val="28"/>
          <w:lang w:eastAsia="ru-RU"/>
        </w:rPr>
        <w:br/>
        <w:t xml:space="preserve">№ 1100-п (далее – Конкурсный отбор) поступило 102 заявки предпринимателей, реализующих предпринимательскую деятельность на территории </w:t>
      </w:r>
      <w:r w:rsidRPr="0055684A">
        <w:rPr>
          <w:rFonts w:ascii="Times New Roman" w:eastAsia="Calibri" w:hAnsi="Times New Roman" w:cs="Times New Roman"/>
          <w:sz w:val="28"/>
          <w:szCs w:val="28"/>
          <w:lang w:eastAsia="ru-RU"/>
        </w:rPr>
        <w:br/>
        <w:t xml:space="preserve">26 муниципальных образований Пермского края, на общую сумму субсидий 190 538 220,4 руб. </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В результате отбора 44 бизнес-проекта (инвестиционных проекта) субъектов МСП, реализующих деятельность на территории 20 муниципальных образований Пермского края, получили финансовую поддержку в виде субсидии на общую сумму 105,0 млн. руб. </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В результате реализации бизнес-проектов, прошедших отбор в 2021 году </w:t>
      </w:r>
      <w:r w:rsidRPr="0055684A">
        <w:rPr>
          <w:rFonts w:ascii="Times New Roman" w:eastAsia="Calibri" w:hAnsi="Times New Roman" w:cs="Times New Roman"/>
          <w:sz w:val="28"/>
          <w:szCs w:val="28"/>
          <w:lang w:eastAsia="ru-RU"/>
        </w:rPr>
        <w:br/>
        <w:t>в рамках постановления № 1100-п, субъектами предпринимательства взяты обязательства по созданию более чем 450 рабочих мест до конца реализации бизнес-проектов (инвестиционных проектов), из них 219 рабочих мест в 2021 году.</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lastRenderedPageBreak/>
        <w:t>Получатели поддержки осуществляют свою деятельность в отраслях: обрабатывающее производство (37 субъектов), здравоохранение (6 субъектов), утилизация отходов (1 субъект).</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В части реализации на территории Пермского края программ льготного кредитования субъектов МСП в рамках текущей деятельности организаций, образующих инфраструктуру поддержки субъектов МСП </w:t>
      </w:r>
      <w:r w:rsidRPr="0055684A">
        <w:rPr>
          <w:rFonts w:ascii="Times New Roman" w:eastAsia="Times New Roman" w:hAnsi="Times New Roman" w:cs="Times New Roman"/>
          <w:sz w:val="28"/>
          <w:szCs w:val="28"/>
          <w:lang w:eastAsia="ru-RU"/>
        </w:rPr>
        <w:t>принят ряд мер, направленных на поддержку малого и среднего бизнеса.</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i/>
          <w:sz w:val="28"/>
          <w:szCs w:val="28"/>
          <w:lang w:eastAsia="ru-RU"/>
        </w:rPr>
        <w:t>В рамках реализации мероприятия 2.1.2 «Субсидии некоммерческой организации «Пермский фонд развития предпринимательства» (далее - НО «ПФРП») на оказание информационно-консультационной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w:t>
      </w:r>
      <w:r w:rsidRPr="0055684A">
        <w:rPr>
          <w:rFonts w:ascii="Times New Roman" w:eastAsia="Calibri" w:hAnsi="Times New Roman" w:cs="Times New Roman"/>
          <w:sz w:val="28"/>
          <w:szCs w:val="28"/>
          <w:lang w:eastAsia="ru-RU"/>
        </w:rPr>
        <w:t xml:space="preserve"> были предусмотрены средства краевого бюджета в сумме </w:t>
      </w:r>
      <w:r w:rsidRPr="0055684A">
        <w:rPr>
          <w:rFonts w:ascii="Times New Roman" w:eastAsia="Times New Roman" w:hAnsi="Times New Roman" w:cs="Times New Roman"/>
          <w:sz w:val="28"/>
          <w:szCs w:val="28"/>
          <w:lang w:eastAsia="ru-RU"/>
        </w:rPr>
        <w:t>19621,9 тыс. руб. Фактический объем внебюджетных средств составил 44 838 тыс.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С привлечением сторонних экспертов оказаны 183 консультационные услуги:</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-консультационные услуги в формате прямой линии в онлайн-режиме </w:t>
      </w:r>
      <w:r w:rsidRPr="0055684A">
        <w:rPr>
          <w:rFonts w:ascii="Times New Roman" w:eastAsia="Calibri" w:hAnsi="Times New Roman" w:cs="Times New Roman"/>
          <w:sz w:val="28"/>
          <w:szCs w:val="28"/>
          <w:lang w:eastAsia="ru-RU"/>
        </w:rPr>
        <w:br/>
        <w:t>на тему: «Диалоги о налогах» в количестве 77 ед.;</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-консультационные услуги по вопросам финансового планирования (бюджетирование, оптимизация налогообложения, бухгалтерские услуги, привлечение инвестиций и займов) (далее по тексту: «услуги»), субъектам малого и среднего предпринимательства и (или) физическим лицам, являющимся представителями СМСП в количестве 27 ед.;</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-иные консультационные услуги в целях содействия развитию деятельности субъектов малого и среднего предпринимательства, деятельности физических лиц, применяющих специальный налоговый режим «Налог </w:t>
      </w:r>
      <w:r w:rsidRPr="0055684A">
        <w:rPr>
          <w:rFonts w:ascii="Times New Roman" w:eastAsia="Calibri" w:hAnsi="Times New Roman" w:cs="Times New Roman"/>
          <w:sz w:val="28"/>
          <w:szCs w:val="28"/>
          <w:lang w:eastAsia="ru-RU"/>
        </w:rPr>
        <w:br/>
        <w:t>на профессиональный доход» и физических лиц, планирующих осуществление предпринимательской деятельности, а именно: консультации по бизнес – планированию в количестве 20 ед.</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Также в рамках заключенного соглашения с ГБУ ПК «Пермский краевой МФЦ ПГМУ» за счет средств Субсидии были оплачены информационные услуги СМСП и физическим лицам, заинтересованным в начале осуществления деятельности в количестве 10 ед.</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Реализован семинар в онлайн формате на тему «Что поменяется </w:t>
      </w:r>
      <w:r w:rsidRPr="0055684A">
        <w:rPr>
          <w:rFonts w:ascii="Times New Roman" w:eastAsia="Calibri" w:hAnsi="Times New Roman" w:cs="Times New Roman"/>
          <w:sz w:val="28"/>
          <w:szCs w:val="28"/>
          <w:lang w:eastAsia="ru-RU"/>
        </w:rPr>
        <w:br/>
        <w:t xml:space="preserve">в </w:t>
      </w:r>
      <w:proofErr w:type="spellStart"/>
      <w:r w:rsidRPr="0055684A">
        <w:rPr>
          <w:rFonts w:ascii="Times New Roman" w:eastAsia="Calibri" w:hAnsi="Times New Roman" w:cs="Times New Roman"/>
          <w:sz w:val="28"/>
          <w:szCs w:val="28"/>
          <w:lang w:eastAsia="ru-RU"/>
        </w:rPr>
        <w:t>госзакупках</w:t>
      </w:r>
      <w:proofErr w:type="spellEnd"/>
      <w:r w:rsidRPr="0055684A">
        <w:rPr>
          <w:rFonts w:ascii="Times New Roman" w:eastAsia="Calibri" w:hAnsi="Times New Roman" w:cs="Times New Roman"/>
          <w:sz w:val="28"/>
          <w:szCs w:val="28"/>
          <w:lang w:eastAsia="ru-RU"/>
        </w:rPr>
        <w:t xml:space="preserve"> с 2022 года – взгляд предпринимателя». Количество участников – 49 человек. </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Также на площадке открыто окно «МФЦ для бизнеса» и для личного приема Уполномоченным по защите прав предпринимателей в Пермского края </w:t>
      </w:r>
      <w:r w:rsidRPr="0055684A">
        <w:rPr>
          <w:rFonts w:ascii="Times New Roman" w:eastAsia="Calibri" w:hAnsi="Times New Roman" w:cs="Times New Roman"/>
          <w:sz w:val="28"/>
          <w:szCs w:val="28"/>
          <w:lang w:eastAsia="ru-RU"/>
        </w:rPr>
        <w:br/>
        <w:t xml:space="preserve">и оказываются консультационные услуги сотрудниками центра «Мой бизнес» </w:t>
      </w:r>
      <w:r w:rsidRPr="0055684A">
        <w:rPr>
          <w:rFonts w:ascii="Times New Roman" w:eastAsia="Calibri" w:hAnsi="Times New Roman" w:cs="Times New Roman"/>
          <w:sz w:val="28"/>
          <w:szCs w:val="28"/>
          <w:lang w:eastAsia="ru-RU"/>
        </w:rPr>
        <w:br/>
      </w:r>
      <w:r w:rsidRPr="0055684A">
        <w:rPr>
          <w:rFonts w:ascii="Times New Roman" w:eastAsia="Calibri" w:hAnsi="Times New Roman" w:cs="Times New Roman"/>
          <w:sz w:val="28"/>
          <w:szCs w:val="28"/>
          <w:lang w:eastAsia="ru-RU"/>
        </w:rPr>
        <w:lastRenderedPageBreak/>
        <w:t xml:space="preserve">и специалистами иных организаций инфраструктуры поддержки в рамках соглашений о межведомственном сотрудничестве.  По состоянию на 31 декабря 2021 г. оказано таких консультационных услуг – 423 ед.  </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Кроме того, в рамках мероприятия были реализованы программы инновационного развития «Старт» и «Умник», направленных на организацию </w:t>
      </w:r>
      <w:r w:rsidRPr="0055684A">
        <w:rPr>
          <w:rFonts w:ascii="Times New Roman" w:eastAsia="Calibri" w:hAnsi="Times New Roman" w:cs="Times New Roman"/>
          <w:sz w:val="28"/>
          <w:szCs w:val="28"/>
          <w:lang w:eastAsia="ru-RU"/>
        </w:rPr>
        <w:br/>
        <w:t xml:space="preserve">и проведение отбора физических лиц и юридических лиц – субъектов малого </w:t>
      </w:r>
      <w:r w:rsidRPr="0055684A">
        <w:rPr>
          <w:rFonts w:ascii="Times New Roman" w:eastAsia="Calibri" w:hAnsi="Times New Roman" w:cs="Times New Roman"/>
          <w:sz w:val="28"/>
          <w:szCs w:val="28"/>
          <w:lang w:eastAsia="ru-RU"/>
        </w:rPr>
        <w:br/>
        <w:t xml:space="preserve">и среднего предпринимательства для участия в программах инновационного развития, реализуемых Фондом содействия развитию малых форм предприятий </w:t>
      </w:r>
      <w:r w:rsidRPr="0055684A">
        <w:rPr>
          <w:rFonts w:ascii="Times New Roman" w:eastAsia="Calibri" w:hAnsi="Times New Roman" w:cs="Times New Roman"/>
          <w:sz w:val="28"/>
          <w:szCs w:val="28"/>
          <w:lang w:eastAsia="ru-RU"/>
        </w:rPr>
        <w:br/>
        <w:t xml:space="preserve">в научно – технической сфере. В рамках реализации мероприятия проведены семинары по программам «УМНИК» и «СТАРТ». По программе «СТАРТ» в 5 семинарах приняло участие 57 человек, из них 38 СМСП, также было проведены консультации для 57 человек, из них 52 СМСП. В онлайн консультации в режиме ВКС приняло участие 16 человек.  </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По программе «УМНИК» исполнителем было проведено 6 семинаров, </w:t>
      </w:r>
      <w:r w:rsidRPr="0055684A">
        <w:rPr>
          <w:rFonts w:ascii="Times New Roman" w:eastAsia="Calibri" w:hAnsi="Times New Roman" w:cs="Times New Roman"/>
          <w:sz w:val="28"/>
          <w:szCs w:val="28"/>
          <w:lang w:eastAsia="ru-RU"/>
        </w:rPr>
        <w:br/>
        <w:t xml:space="preserve">в которых приняло участие 129 человек, были проведены консультации </w:t>
      </w:r>
      <w:r w:rsidRPr="0055684A">
        <w:rPr>
          <w:rFonts w:ascii="Times New Roman" w:eastAsia="Calibri" w:hAnsi="Times New Roman" w:cs="Times New Roman"/>
          <w:sz w:val="28"/>
          <w:szCs w:val="28"/>
          <w:lang w:eastAsia="ru-RU"/>
        </w:rPr>
        <w:br/>
        <w:t xml:space="preserve">для 129 человек, из них 32 СМСП. На участие в конкурсе принято 97 заявок. </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По итогам в 2021 году по программе «СТАРТ» поддержано 13 проектов </w:t>
      </w:r>
      <w:r w:rsidRPr="0055684A">
        <w:rPr>
          <w:rFonts w:ascii="Times New Roman" w:eastAsia="Calibri" w:hAnsi="Times New Roman" w:cs="Times New Roman"/>
          <w:sz w:val="28"/>
          <w:szCs w:val="28"/>
          <w:lang w:eastAsia="ru-RU"/>
        </w:rPr>
        <w:br/>
        <w:t xml:space="preserve">на сумму 35 838,0 тыс. руб., по программе «УМНИК» поддержку получили 9 проектов на сумму 9 000,0 тыс. руб.    </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Всего в 2021 г. оказано 786 ед. услуг для 952 ед. получателей поддержки: субъектов малого и среднего предпринимательства, физических лиц, применяющих специальный налоговый режим «Налог на профессиональный доход», а также заинтересованным в начале осуществления предпринимательской деятельности.</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Общее количество консультаций, оказанных субъектам малого и среднего предпринимательства, а также физическим лицам, применяющим специальный налоговый режим «Налог на профессиональный доход» и заинтересованным </w:t>
      </w:r>
      <w:r w:rsidRPr="0055684A">
        <w:rPr>
          <w:rFonts w:ascii="Times New Roman" w:eastAsia="Calibri" w:hAnsi="Times New Roman" w:cs="Times New Roman"/>
          <w:sz w:val="28"/>
          <w:szCs w:val="28"/>
          <w:lang w:eastAsia="ru-RU"/>
        </w:rPr>
        <w:br/>
        <w:t>в начале осуществления предпринимательской деятельности - 557 ед.</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Количество уникальных субъектов малого и среднего предпринимательства и физических лиц, применяющих специальный налоговый режим «Налог на профессиональный доход», получивших государственную поддержку - 870 ед.</w:t>
      </w:r>
    </w:p>
    <w:p w:rsidR="0055684A" w:rsidRPr="0055684A" w:rsidRDefault="0055684A" w:rsidP="0055684A">
      <w:pPr>
        <w:tabs>
          <w:tab w:val="left" w:pos="1134"/>
          <w:tab w:val="left" w:pos="1418"/>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i/>
          <w:sz w:val="28"/>
          <w:szCs w:val="28"/>
          <w:lang w:eastAsia="ru-RU"/>
        </w:rPr>
        <w:t>В рамках мероприятия 2.1.5 «</w:t>
      </w:r>
      <w:proofErr w:type="gramStart"/>
      <w:r w:rsidRPr="0055684A">
        <w:rPr>
          <w:rFonts w:ascii="Times New Roman" w:eastAsia="Calibri" w:hAnsi="Times New Roman" w:cs="Times New Roman"/>
          <w:i/>
          <w:sz w:val="28"/>
          <w:szCs w:val="28"/>
          <w:lang w:eastAsia="ru-RU"/>
        </w:rPr>
        <w:t>Субсидии</w:t>
      </w:r>
      <w:proofErr w:type="gramEnd"/>
      <w:r w:rsidRPr="0055684A">
        <w:rPr>
          <w:rFonts w:ascii="Times New Roman" w:eastAsia="Calibri" w:hAnsi="Times New Roman" w:cs="Times New Roman"/>
          <w:i/>
          <w:sz w:val="28"/>
          <w:szCs w:val="28"/>
          <w:lang w:eastAsia="ru-RU"/>
        </w:rPr>
        <w:t xml:space="preserve"> НО «Пермский фонд развития предпринимательства» на обеспечение доступа субъектов малого и среднего предпринимательства к экспортной поддержке»</w:t>
      </w:r>
      <w:r w:rsidRPr="0055684A">
        <w:rPr>
          <w:rFonts w:ascii="Times New Roman" w:eastAsia="Calibri" w:hAnsi="Times New Roman" w:cs="Times New Roman"/>
          <w:sz w:val="28"/>
          <w:szCs w:val="28"/>
          <w:lang w:eastAsia="ru-RU"/>
        </w:rPr>
        <w:t xml:space="preserve"> предусмотрены средства субсидии в размере 10 178,5 тыс.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 Центром поддержки экспорта оказаны услуги 237 уникальным субъектам МСП, такие как: консультационные услуги, онлайн </w:t>
      </w:r>
      <w:proofErr w:type="spellStart"/>
      <w:r w:rsidRPr="0055684A">
        <w:rPr>
          <w:rFonts w:ascii="Times New Roman" w:eastAsia="Calibri" w:hAnsi="Times New Roman" w:cs="Times New Roman"/>
          <w:sz w:val="28"/>
          <w:szCs w:val="28"/>
          <w:lang w:eastAsia="ru-RU"/>
        </w:rPr>
        <w:t>вебинары</w:t>
      </w:r>
      <w:proofErr w:type="spellEnd"/>
      <w:r w:rsidRPr="0055684A">
        <w:rPr>
          <w:rFonts w:ascii="Times New Roman" w:eastAsia="Calibri" w:hAnsi="Times New Roman" w:cs="Times New Roman"/>
          <w:sz w:val="28"/>
          <w:szCs w:val="28"/>
          <w:lang w:eastAsia="ru-RU"/>
        </w:rPr>
        <w:t xml:space="preserve">, семинары, участие в выездных совещаниях в </w:t>
      </w:r>
      <w:proofErr w:type="spellStart"/>
      <w:r w:rsidRPr="0055684A">
        <w:rPr>
          <w:rFonts w:ascii="Times New Roman" w:eastAsia="Calibri" w:hAnsi="Times New Roman" w:cs="Times New Roman"/>
          <w:sz w:val="28"/>
          <w:szCs w:val="28"/>
          <w:lang w:eastAsia="ru-RU"/>
        </w:rPr>
        <w:t>муниципльные</w:t>
      </w:r>
      <w:proofErr w:type="spellEnd"/>
      <w:r w:rsidRPr="0055684A">
        <w:rPr>
          <w:rFonts w:ascii="Times New Roman" w:eastAsia="Calibri" w:hAnsi="Times New Roman" w:cs="Times New Roman"/>
          <w:sz w:val="28"/>
          <w:szCs w:val="28"/>
          <w:lang w:eastAsia="ru-RU"/>
        </w:rPr>
        <w:t xml:space="preserve"> образования и т.д.</w:t>
      </w:r>
    </w:p>
    <w:p w:rsidR="0055684A" w:rsidRPr="0055684A" w:rsidRDefault="0055684A" w:rsidP="0055684A">
      <w:pPr>
        <w:tabs>
          <w:tab w:val="left" w:pos="1134"/>
          <w:tab w:val="left" w:pos="1418"/>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i/>
          <w:sz w:val="28"/>
          <w:szCs w:val="28"/>
          <w:lang w:eastAsia="ru-RU"/>
        </w:rPr>
        <w:lastRenderedPageBreak/>
        <w:t>По мероприятию 2.1.6 «Взнос в уставный капитал АО «Корпорация развития малого и среднего предпринимательства Пермского края» в целях увеличения капитализации гарантийного фонда, предназначенного для предоставления гарантий субъектам малого и среднего предпринимательства»</w:t>
      </w:r>
      <w:r w:rsidRPr="0055684A">
        <w:rPr>
          <w:rFonts w:ascii="Times New Roman" w:eastAsia="Calibri" w:hAnsi="Times New Roman" w:cs="Times New Roman"/>
          <w:sz w:val="28"/>
          <w:szCs w:val="28"/>
          <w:lang w:eastAsia="ru-RU"/>
        </w:rPr>
        <w:t xml:space="preserve"> сумма взноса составила 176 798,0 тыс.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С начала деятельности AO «Корпорация развития малого и среднего предпринимательства Пермского края» предоставлено 1 226 поручительств </w:t>
      </w:r>
      <w:r w:rsidRPr="0055684A">
        <w:rPr>
          <w:rFonts w:ascii="Times New Roman" w:eastAsia="Calibri" w:hAnsi="Times New Roman" w:cs="Times New Roman"/>
          <w:sz w:val="28"/>
          <w:szCs w:val="28"/>
          <w:lang w:eastAsia="ru-RU"/>
        </w:rPr>
        <w:br/>
        <w:t>на сумму 6 714,1 млн. руб., общая сумма кредитов, выданных под поручительства, составила — 18 953,6 млн. руб., из них 195 поручительств на сумму 1 572,7 млн. руб. предоставлено за 2021 г., объём кредитов составил 5 276,3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i/>
          <w:sz w:val="28"/>
          <w:szCs w:val="28"/>
          <w:lang w:eastAsia="ru-RU"/>
        </w:rPr>
        <w:t>В рамках мероприятия 2.1.7 «Взнос в уставный капитал АО «</w:t>
      </w:r>
      <w:proofErr w:type="spellStart"/>
      <w:r w:rsidRPr="0055684A">
        <w:rPr>
          <w:rFonts w:ascii="Times New Roman" w:eastAsia="Calibri" w:hAnsi="Times New Roman" w:cs="Times New Roman"/>
          <w:i/>
          <w:sz w:val="28"/>
          <w:szCs w:val="28"/>
          <w:lang w:eastAsia="ru-RU"/>
        </w:rPr>
        <w:t>Микрофинансовая</w:t>
      </w:r>
      <w:proofErr w:type="spellEnd"/>
      <w:r w:rsidRPr="0055684A">
        <w:rPr>
          <w:rFonts w:ascii="Times New Roman" w:eastAsia="Calibri" w:hAnsi="Times New Roman" w:cs="Times New Roman"/>
          <w:i/>
          <w:sz w:val="28"/>
          <w:szCs w:val="28"/>
          <w:lang w:eastAsia="ru-RU"/>
        </w:rPr>
        <w:t xml:space="preserve"> компания Пермского края» в целях увеличения капитализации фонда микрофинансирования для выдачи </w:t>
      </w:r>
      <w:proofErr w:type="spellStart"/>
      <w:r w:rsidRPr="0055684A">
        <w:rPr>
          <w:rFonts w:ascii="Times New Roman" w:eastAsia="Calibri" w:hAnsi="Times New Roman" w:cs="Times New Roman"/>
          <w:i/>
          <w:sz w:val="28"/>
          <w:szCs w:val="28"/>
          <w:lang w:eastAsia="ru-RU"/>
        </w:rPr>
        <w:t>микрозаймов</w:t>
      </w:r>
      <w:proofErr w:type="spellEnd"/>
      <w:r w:rsidRPr="0055684A">
        <w:rPr>
          <w:rFonts w:ascii="Times New Roman" w:eastAsia="Calibri" w:hAnsi="Times New Roman" w:cs="Times New Roman"/>
          <w:i/>
          <w:sz w:val="28"/>
          <w:szCs w:val="28"/>
          <w:lang w:eastAsia="ru-RU"/>
        </w:rPr>
        <w:t xml:space="preserve"> субъектам малого и среднего предпринимательства» </w:t>
      </w:r>
      <w:r w:rsidRPr="0055684A">
        <w:rPr>
          <w:rFonts w:ascii="Times New Roman" w:eastAsia="Calibri" w:hAnsi="Times New Roman" w:cs="Times New Roman"/>
          <w:sz w:val="28"/>
          <w:szCs w:val="28"/>
          <w:lang w:eastAsia="ru-RU"/>
        </w:rPr>
        <w:t xml:space="preserve">исполнение составило 149 798,0 тыс. руб., или 99,87 % от плана. Отклонение обусловлено фактической стоимостью 1 акции – 242, 00 тыс. </w:t>
      </w:r>
      <w:proofErr w:type="gramStart"/>
      <w:r w:rsidRPr="0055684A">
        <w:rPr>
          <w:rFonts w:ascii="Times New Roman" w:eastAsia="Calibri" w:hAnsi="Times New Roman" w:cs="Times New Roman"/>
          <w:sz w:val="28"/>
          <w:szCs w:val="28"/>
          <w:lang w:eastAsia="ru-RU"/>
        </w:rPr>
        <w:t>руб..</w:t>
      </w:r>
      <w:proofErr w:type="gramEnd"/>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С начала деятельности AO «</w:t>
      </w:r>
      <w:proofErr w:type="spellStart"/>
      <w:r w:rsidRPr="0055684A">
        <w:rPr>
          <w:rFonts w:ascii="Times New Roman" w:eastAsia="Calibri" w:hAnsi="Times New Roman" w:cs="Times New Roman"/>
          <w:sz w:val="28"/>
          <w:szCs w:val="28"/>
          <w:lang w:eastAsia="ru-RU"/>
        </w:rPr>
        <w:t>Микрофинансовая</w:t>
      </w:r>
      <w:proofErr w:type="spellEnd"/>
      <w:r w:rsidRPr="0055684A">
        <w:rPr>
          <w:rFonts w:ascii="Times New Roman" w:eastAsia="Calibri" w:hAnsi="Times New Roman" w:cs="Times New Roman"/>
          <w:sz w:val="28"/>
          <w:szCs w:val="28"/>
          <w:lang w:eastAsia="ru-RU"/>
        </w:rPr>
        <w:t xml:space="preserve"> компания Пермского края» предоставлено 3 082 </w:t>
      </w:r>
      <w:proofErr w:type="spellStart"/>
      <w:r w:rsidRPr="0055684A">
        <w:rPr>
          <w:rFonts w:ascii="Times New Roman" w:eastAsia="Calibri" w:hAnsi="Times New Roman" w:cs="Times New Roman"/>
          <w:sz w:val="28"/>
          <w:szCs w:val="28"/>
          <w:lang w:eastAsia="ru-RU"/>
        </w:rPr>
        <w:t>микрозайма</w:t>
      </w:r>
      <w:proofErr w:type="spellEnd"/>
      <w:r w:rsidRPr="0055684A">
        <w:rPr>
          <w:rFonts w:ascii="Times New Roman" w:eastAsia="Calibri" w:hAnsi="Times New Roman" w:cs="Times New Roman"/>
          <w:sz w:val="28"/>
          <w:szCs w:val="28"/>
          <w:lang w:eastAsia="ru-RU"/>
        </w:rPr>
        <w:t xml:space="preserve"> на сумму 3 296,4 млн. руб. В 2021 году предоставлен 441 </w:t>
      </w:r>
      <w:proofErr w:type="spellStart"/>
      <w:r w:rsidRPr="0055684A">
        <w:rPr>
          <w:rFonts w:ascii="Times New Roman" w:eastAsia="Calibri" w:hAnsi="Times New Roman" w:cs="Times New Roman"/>
          <w:sz w:val="28"/>
          <w:szCs w:val="28"/>
          <w:lang w:eastAsia="ru-RU"/>
        </w:rPr>
        <w:t>микрозайм</w:t>
      </w:r>
      <w:proofErr w:type="spellEnd"/>
      <w:r w:rsidRPr="0055684A">
        <w:rPr>
          <w:rFonts w:ascii="Times New Roman" w:eastAsia="Calibri" w:hAnsi="Times New Roman" w:cs="Times New Roman"/>
          <w:sz w:val="28"/>
          <w:szCs w:val="28"/>
          <w:lang w:eastAsia="ru-RU"/>
        </w:rPr>
        <w:t xml:space="preserve"> на сумму 624,3 млн. руб., в том числе 162 </w:t>
      </w:r>
      <w:proofErr w:type="spellStart"/>
      <w:r w:rsidRPr="0055684A">
        <w:rPr>
          <w:rFonts w:ascii="Times New Roman" w:eastAsia="Calibri" w:hAnsi="Times New Roman" w:cs="Times New Roman"/>
          <w:sz w:val="28"/>
          <w:szCs w:val="28"/>
          <w:lang w:eastAsia="ru-RU"/>
        </w:rPr>
        <w:t>микрозайма</w:t>
      </w:r>
      <w:proofErr w:type="spellEnd"/>
      <w:r w:rsidRPr="0055684A">
        <w:rPr>
          <w:rFonts w:ascii="Times New Roman" w:eastAsia="Calibri" w:hAnsi="Times New Roman" w:cs="Times New Roman"/>
          <w:sz w:val="28"/>
          <w:szCs w:val="28"/>
          <w:lang w:eastAsia="ru-RU"/>
        </w:rPr>
        <w:t xml:space="preserve"> на сумму 228,1 млн. руб. выдано в целях оказания финансовой поддержки субъектам МСП, осуществляющим деятельность в отраслях экономики, признанных пострадавшими в результате распространения </w:t>
      </w:r>
      <w:proofErr w:type="spellStart"/>
      <w:r w:rsidRPr="0055684A">
        <w:rPr>
          <w:rFonts w:ascii="Times New Roman" w:eastAsia="Calibri" w:hAnsi="Times New Roman" w:cs="Times New Roman"/>
          <w:sz w:val="28"/>
          <w:szCs w:val="28"/>
          <w:lang w:eastAsia="ru-RU"/>
        </w:rPr>
        <w:t>коронавирусной</w:t>
      </w:r>
      <w:proofErr w:type="spellEnd"/>
      <w:r w:rsidRPr="0055684A">
        <w:rPr>
          <w:rFonts w:ascii="Times New Roman" w:eastAsia="Calibri" w:hAnsi="Times New Roman" w:cs="Times New Roman"/>
          <w:sz w:val="28"/>
          <w:szCs w:val="28"/>
          <w:lang w:eastAsia="ru-RU"/>
        </w:rPr>
        <w:t xml:space="preserve"> инфекции, в том числе:</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-общественного питания – 11 </w:t>
      </w:r>
      <w:proofErr w:type="spellStart"/>
      <w:r w:rsidRPr="0055684A">
        <w:rPr>
          <w:rFonts w:ascii="Times New Roman" w:eastAsia="Calibri" w:hAnsi="Times New Roman" w:cs="Times New Roman"/>
          <w:sz w:val="28"/>
          <w:szCs w:val="28"/>
          <w:lang w:eastAsia="ru-RU"/>
        </w:rPr>
        <w:t>микрозаймов</w:t>
      </w:r>
      <w:proofErr w:type="spellEnd"/>
      <w:r w:rsidRPr="0055684A">
        <w:rPr>
          <w:rFonts w:ascii="Times New Roman" w:eastAsia="Calibri" w:hAnsi="Times New Roman" w:cs="Times New Roman"/>
          <w:sz w:val="28"/>
          <w:szCs w:val="28"/>
          <w:lang w:eastAsia="ru-RU"/>
        </w:rPr>
        <w:t xml:space="preserve"> на сумму 16,7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-розничной торговли непродовольственными товарами – 1 </w:t>
      </w:r>
      <w:proofErr w:type="spellStart"/>
      <w:r w:rsidRPr="0055684A">
        <w:rPr>
          <w:rFonts w:ascii="Times New Roman" w:eastAsia="Calibri" w:hAnsi="Times New Roman" w:cs="Times New Roman"/>
          <w:sz w:val="28"/>
          <w:szCs w:val="28"/>
          <w:lang w:eastAsia="ru-RU"/>
        </w:rPr>
        <w:t>микрозайм</w:t>
      </w:r>
      <w:proofErr w:type="spellEnd"/>
      <w:r w:rsidRPr="0055684A">
        <w:rPr>
          <w:rFonts w:ascii="Times New Roman" w:eastAsia="Calibri" w:hAnsi="Times New Roman" w:cs="Times New Roman"/>
          <w:sz w:val="28"/>
          <w:szCs w:val="28"/>
          <w:lang w:eastAsia="ru-RU"/>
        </w:rPr>
        <w:br/>
        <w:t>на сумму 0,4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-в области здравоохранения – 5 </w:t>
      </w:r>
      <w:proofErr w:type="spellStart"/>
      <w:r w:rsidRPr="0055684A">
        <w:rPr>
          <w:rFonts w:ascii="Times New Roman" w:eastAsia="Calibri" w:hAnsi="Times New Roman" w:cs="Times New Roman"/>
          <w:sz w:val="28"/>
          <w:szCs w:val="28"/>
          <w:lang w:eastAsia="ru-RU"/>
        </w:rPr>
        <w:t>микрозаймов</w:t>
      </w:r>
      <w:proofErr w:type="spellEnd"/>
      <w:r w:rsidRPr="0055684A">
        <w:rPr>
          <w:rFonts w:ascii="Times New Roman" w:eastAsia="Calibri" w:hAnsi="Times New Roman" w:cs="Times New Roman"/>
          <w:sz w:val="28"/>
          <w:szCs w:val="28"/>
          <w:lang w:eastAsia="ru-RU"/>
        </w:rPr>
        <w:t xml:space="preserve"> на сумму 0,8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-аренды и управления собственным или арендованным нежилым недвижимым имуществом – 38 </w:t>
      </w:r>
      <w:proofErr w:type="spellStart"/>
      <w:r w:rsidRPr="0055684A">
        <w:rPr>
          <w:rFonts w:ascii="Times New Roman" w:eastAsia="Calibri" w:hAnsi="Times New Roman" w:cs="Times New Roman"/>
          <w:sz w:val="28"/>
          <w:szCs w:val="28"/>
          <w:lang w:eastAsia="ru-RU"/>
        </w:rPr>
        <w:t>микрозаймов</w:t>
      </w:r>
      <w:proofErr w:type="spellEnd"/>
      <w:r w:rsidRPr="0055684A">
        <w:rPr>
          <w:rFonts w:ascii="Times New Roman" w:eastAsia="Calibri" w:hAnsi="Times New Roman" w:cs="Times New Roman"/>
          <w:sz w:val="28"/>
          <w:szCs w:val="28"/>
          <w:lang w:eastAsia="ru-RU"/>
        </w:rPr>
        <w:t xml:space="preserve"> на сумму 66,7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-транспортной деятельности– 51 </w:t>
      </w:r>
      <w:proofErr w:type="spellStart"/>
      <w:r w:rsidRPr="0055684A">
        <w:rPr>
          <w:rFonts w:ascii="Times New Roman" w:eastAsia="Calibri" w:hAnsi="Times New Roman" w:cs="Times New Roman"/>
          <w:sz w:val="28"/>
          <w:szCs w:val="28"/>
          <w:lang w:eastAsia="ru-RU"/>
        </w:rPr>
        <w:t>микрозайм</w:t>
      </w:r>
      <w:proofErr w:type="spellEnd"/>
      <w:r w:rsidRPr="0055684A">
        <w:rPr>
          <w:rFonts w:ascii="Times New Roman" w:eastAsia="Calibri" w:hAnsi="Times New Roman" w:cs="Times New Roman"/>
          <w:sz w:val="28"/>
          <w:szCs w:val="28"/>
          <w:lang w:eastAsia="ru-RU"/>
        </w:rPr>
        <w:t xml:space="preserve"> на сумму 95,0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-деятельности по предоставлению бытовых услуг населению (в том числе парикмахерских услуг) – 14 </w:t>
      </w:r>
      <w:proofErr w:type="spellStart"/>
      <w:r w:rsidRPr="0055684A">
        <w:rPr>
          <w:rFonts w:ascii="Times New Roman" w:eastAsia="Calibri" w:hAnsi="Times New Roman" w:cs="Times New Roman"/>
          <w:sz w:val="28"/>
          <w:szCs w:val="28"/>
          <w:lang w:eastAsia="ru-RU"/>
        </w:rPr>
        <w:t>микрозаймов</w:t>
      </w:r>
      <w:proofErr w:type="spellEnd"/>
      <w:r w:rsidRPr="0055684A">
        <w:rPr>
          <w:rFonts w:ascii="Times New Roman" w:eastAsia="Calibri" w:hAnsi="Times New Roman" w:cs="Times New Roman"/>
          <w:sz w:val="28"/>
          <w:szCs w:val="28"/>
          <w:lang w:eastAsia="ru-RU"/>
        </w:rPr>
        <w:t xml:space="preserve"> на сумму 0,97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-гостиничного бизнеса – 4 </w:t>
      </w:r>
      <w:proofErr w:type="spellStart"/>
      <w:r w:rsidRPr="0055684A">
        <w:rPr>
          <w:rFonts w:ascii="Times New Roman" w:eastAsia="Calibri" w:hAnsi="Times New Roman" w:cs="Times New Roman"/>
          <w:sz w:val="28"/>
          <w:szCs w:val="28"/>
          <w:lang w:eastAsia="ru-RU"/>
        </w:rPr>
        <w:t>микрозайма</w:t>
      </w:r>
      <w:proofErr w:type="spellEnd"/>
      <w:r w:rsidRPr="0055684A">
        <w:rPr>
          <w:rFonts w:ascii="Times New Roman" w:eastAsia="Calibri" w:hAnsi="Times New Roman" w:cs="Times New Roman"/>
          <w:sz w:val="28"/>
          <w:szCs w:val="28"/>
          <w:lang w:eastAsia="ru-RU"/>
        </w:rPr>
        <w:t xml:space="preserve"> на сумму 0,8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-деятельности туристических агентств и прочих организаций, предоставляющих услуги в сфере туризма – 10 </w:t>
      </w:r>
      <w:proofErr w:type="spellStart"/>
      <w:r w:rsidRPr="0055684A">
        <w:rPr>
          <w:rFonts w:ascii="Times New Roman" w:eastAsia="Calibri" w:hAnsi="Times New Roman" w:cs="Times New Roman"/>
          <w:sz w:val="28"/>
          <w:szCs w:val="28"/>
          <w:lang w:eastAsia="ru-RU"/>
        </w:rPr>
        <w:t>микрозаймов</w:t>
      </w:r>
      <w:proofErr w:type="spellEnd"/>
      <w:r w:rsidRPr="0055684A">
        <w:rPr>
          <w:rFonts w:ascii="Times New Roman" w:eastAsia="Calibri" w:hAnsi="Times New Roman" w:cs="Times New Roman"/>
          <w:sz w:val="28"/>
          <w:szCs w:val="28"/>
          <w:lang w:eastAsia="ru-RU"/>
        </w:rPr>
        <w:t xml:space="preserve"> на сумму 15,9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-образования дошкольного и услуг по дневному уходу за детьми – 5 </w:t>
      </w:r>
      <w:proofErr w:type="spellStart"/>
      <w:r w:rsidRPr="0055684A">
        <w:rPr>
          <w:rFonts w:ascii="Times New Roman" w:eastAsia="Calibri" w:hAnsi="Times New Roman" w:cs="Times New Roman"/>
          <w:sz w:val="28"/>
          <w:szCs w:val="28"/>
          <w:lang w:eastAsia="ru-RU"/>
        </w:rPr>
        <w:t>микрозаймов</w:t>
      </w:r>
      <w:proofErr w:type="spellEnd"/>
      <w:r w:rsidRPr="0055684A">
        <w:rPr>
          <w:rFonts w:ascii="Times New Roman" w:eastAsia="Calibri" w:hAnsi="Times New Roman" w:cs="Times New Roman"/>
          <w:sz w:val="28"/>
          <w:szCs w:val="28"/>
          <w:lang w:eastAsia="ru-RU"/>
        </w:rPr>
        <w:t xml:space="preserve"> на сумму 5,8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lastRenderedPageBreak/>
        <w:t xml:space="preserve">-культуры, организации досуга и развлечений – 2 </w:t>
      </w:r>
      <w:proofErr w:type="spellStart"/>
      <w:r w:rsidRPr="0055684A">
        <w:rPr>
          <w:rFonts w:ascii="Times New Roman" w:eastAsia="Calibri" w:hAnsi="Times New Roman" w:cs="Times New Roman"/>
          <w:sz w:val="28"/>
          <w:szCs w:val="28"/>
          <w:lang w:eastAsia="ru-RU"/>
        </w:rPr>
        <w:t>микрозайма</w:t>
      </w:r>
      <w:proofErr w:type="spellEnd"/>
      <w:r w:rsidRPr="0055684A">
        <w:rPr>
          <w:rFonts w:ascii="Times New Roman" w:eastAsia="Calibri" w:hAnsi="Times New Roman" w:cs="Times New Roman"/>
          <w:sz w:val="28"/>
          <w:szCs w:val="28"/>
          <w:lang w:eastAsia="ru-RU"/>
        </w:rPr>
        <w:t xml:space="preserve"> на сумму 1,3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-ремонта и монтажа машин и оборудования – 20 </w:t>
      </w:r>
      <w:proofErr w:type="spellStart"/>
      <w:r w:rsidRPr="0055684A">
        <w:rPr>
          <w:rFonts w:ascii="Times New Roman" w:eastAsia="Calibri" w:hAnsi="Times New Roman" w:cs="Times New Roman"/>
          <w:sz w:val="28"/>
          <w:szCs w:val="28"/>
          <w:lang w:eastAsia="ru-RU"/>
        </w:rPr>
        <w:t>микрозаймов</w:t>
      </w:r>
      <w:proofErr w:type="spellEnd"/>
      <w:r w:rsidRPr="0055684A">
        <w:rPr>
          <w:rFonts w:ascii="Times New Roman" w:eastAsia="Calibri" w:hAnsi="Times New Roman" w:cs="Times New Roman"/>
          <w:sz w:val="28"/>
          <w:szCs w:val="28"/>
          <w:lang w:eastAsia="ru-RU"/>
        </w:rPr>
        <w:t xml:space="preserve"> на сумму 22,99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-аренды и лизинга прочих видов транспорта, оборудования и материальных средств – 1 </w:t>
      </w:r>
      <w:proofErr w:type="spellStart"/>
      <w:r w:rsidRPr="0055684A">
        <w:rPr>
          <w:rFonts w:ascii="Times New Roman" w:eastAsia="Calibri" w:hAnsi="Times New Roman" w:cs="Times New Roman"/>
          <w:sz w:val="28"/>
          <w:szCs w:val="28"/>
          <w:lang w:eastAsia="ru-RU"/>
        </w:rPr>
        <w:t>микрозайм</w:t>
      </w:r>
      <w:proofErr w:type="spellEnd"/>
      <w:r w:rsidRPr="0055684A">
        <w:rPr>
          <w:rFonts w:ascii="Times New Roman" w:eastAsia="Calibri" w:hAnsi="Times New Roman" w:cs="Times New Roman"/>
          <w:sz w:val="28"/>
          <w:szCs w:val="28"/>
          <w:lang w:eastAsia="ru-RU"/>
        </w:rPr>
        <w:t xml:space="preserve"> на сумму 1,1 млн. руб.</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i/>
          <w:sz w:val="28"/>
          <w:szCs w:val="28"/>
          <w:u w:val="single"/>
          <w:lang w:eastAsia="ru-RU"/>
        </w:rPr>
      </w:pPr>
      <w:r w:rsidRPr="0055684A">
        <w:rPr>
          <w:rFonts w:ascii="Times New Roman" w:eastAsia="Calibri" w:hAnsi="Times New Roman" w:cs="Times New Roman"/>
          <w:i/>
          <w:sz w:val="28"/>
          <w:szCs w:val="28"/>
          <w:u w:val="single"/>
        </w:rPr>
        <w:t>Основное мероприятие 2.2 «Региональный проект «Создание условий для легкого старта и комфортного ведения бизнеса»</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i/>
          <w:sz w:val="28"/>
          <w:szCs w:val="28"/>
        </w:rPr>
        <w:t xml:space="preserve">В рамках реализации мероприятия 2.2.3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(финансовая поддержка в виде грантов субъектам малого и среднего предпринимательства, включенным в реестр социальных предпринимателей)» </w:t>
      </w:r>
      <w:r w:rsidRPr="0055684A">
        <w:rPr>
          <w:rFonts w:ascii="Times New Roman" w:eastAsia="Calibri" w:hAnsi="Times New Roman" w:cs="Times New Roman"/>
          <w:sz w:val="28"/>
          <w:szCs w:val="28"/>
        </w:rPr>
        <w:t xml:space="preserve">предоставлены субсидии в сумме 23 240,6 тыс. руб., в том числе за счет средств краевого бюджета 1 162,0 тыс. руб., за счет средств федерального бюджета 22 078, 6 тыс. руб.  По мероприятию сложился остаток неиспользованных средств в размере 57,2 руб., в </w:t>
      </w:r>
      <w:proofErr w:type="spellStart"/>
      <w:r w:rsidRPr="0055684A">
        <w:rPr>
          <w:rFonts w:ascii="Times New Roman" w:eastAsia="Calibri" w:hAnsi="Times New Roman" w:cs="Times New Roman"/>
          <w:sz w:val="28"/>
          <w:szCs w:val="28"/>
        </w:rPr>
        <w:t>т.ч</w:t>
      </w:r>
      <w:proofErr w:type="spellEnd"/>
      <w:r w:rsidRPr="0055684A">
        <w:rPr>
          <w:rFonts w:ascii="Times New Roman" w:eastAsia="Calibri" w:hAnsi="Times New Roman" w:cs="Times New Roman"/>
          <w:sz w:val="28"/>
          <w:szCs w:val="28"/>
        </w:rPr>
        <w:t>. за счет средств краевого бюджета 2,9 руб., и за счет средств федерального бюджета 54,3 руб. Остаток сложился в связи с заявительным характером предоставления грантов социальным предприятиям. Гранты предоставлены в результате отбора фактических заявок социальных проектов социальных предпринимателей, проведенного на конкурсной основе путем определения получателя грантов исходя из наилучших условий достижения результатов.</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целях развития социального предпринимательства Агентством по развитию малого и среднего предпринимательства Пермского края (далее – Агентство) непрерывно ведется работа по формированию реестра социальных предприятий. В 2021 году в Пермском крае статус социального предприятия получен 106 субъектами МСП.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реализации постановления Правительства Пермского края </w:t>
      </w:r>
      <w:r w:rsidRPr="0055684A">
        <w:rPr>
          <w:rFonts w:ascii="Times New Roman" w:eastAsia="Calibri" w:hAnsi="Times New Roman" w:cs="Times New Roman"/>
          <w:sz w:val="28"/>
          <w:szCs w:val="28"/>
        </w:rPr>
        <w:br/>
        <w:t xml:space="preserve">от 14 октября 2021 г. № 791-п «Об утверждении Порядка предоставления грантов в форме субсидий социальным предприятиям из бюджета Пермского края», </w:t>
      </w:r>
      <w:r w:rsidRPr="0055684A">
        <w:rPr>
          <w:rFonts w:ascii="Times New Roman" w:eastAsia="Calibri" w:hAnsi="Times New Roman" w:cs="Times New Roman"/>
          <w:sz w:val="28"/>
          <w:szCs w:val="28"/>
        </w:rPr>
        <w:br/>
        <w:t xml:space="preserve">а также регионального проекта «Создание условий для легкого старта </w:t>
      </w:r>
      <w:r w:rsidRPr="0055684A">
        <w:rPr>
          <w:rFonts w:ascii="Times New Roman" w:eastAsia="Calibri" w:hAnsi="Times New Roman" w:cs="Times New Roman"/>
          <w:sz w:val="28"/>
          <w:szCs w:val="28"/>
        </w:rPr>
        <w:br/>
        <w:t>и комфортного ведения бизнеса» в 2021 г. Агентством впервые оказана финансовая поддержка социальным предприятиям в виде предоставления гранта на финансовое обеспечение расходов, связанных с реализацией проекта в сфере социального предпринимательства.</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Предоставление </w:t>
      </w:r>
      <w:proofErr w:type="spellStart"/>
      <w:r w:rsidRPr="0055684A">
        <w:rPr>
          <w:rFonts w:ascii="Times New Roman" w:eastAsia="Calibri" w:hAnsi="Times New Roman" w:cs="Times New Roman"/>
          <w:sz w:val="28"/>
          <w:szCs w:val="28"/>
        </w:rPr>
        <w:t>грантовой</w:t>
      </w:r>
      <w:proofErr w:type="spellEnd"/>
      <w:r w:rsidRPr="0055684A">
        <w:rPr>
          <w:rFonts w:ascii="Times New Roman" w:eastAsia="Calibri" w:hAnsi="Times New Roman" w:cs="Times New Roman"/>
          <w:sz w:val="28"/>
          <w:szCs w:val="28"/>
        </w:rPr>
        <w:t xml:space="preserve"> поддержки осуществляется на условиях </w:t>
      </w:r>
      <w:proofErr w:type="spellStart"/>
      <w:r w:rsidRPr="0055684A">
        <w:rPr>
          <w:rFonts w:ascii="Times New Roman" w:eastAsia="Calibri" w:hAnsi="Times New Roman" w:cs="Times New Roman"/>
          <w:sz w:val="28"/>
          <w:szCs w:val="28"/>
        </w:rPr>
        <w:t>софинансирования</w:t>
      </w:r>
      <w:proofErr w:type="spellEnd"/>
      <w:r w:rsidRPr="0055684A">
        <w:rPr>
          <w:rFonts w:ascii="Times New Roman" w:eastAsia="Calibri" w:hAnsi="Times New Roman" w:cs="Times New Roman"/>
          <w:sz w:val="28"/>
          <w:szCs w:val="28"/>
        </w:rPr>
        <w:t xml:space="preserve"> не менее чем 50 %, при этом максимальный размер гранта составляет 500,0 тыс. руб., минимальный 100,0 тыс. руб.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По итогу конкурсного отбора гранты предоставлены 51 социальному предприятию на общую сумму 23,2 млн. руб. в следующих сферах:</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сфере образования – 23 социальных проекта;</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сфере ухода и присмотра за детьми – 7 социальных проектов;</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сфере трудоустройства социально незащищенных граждан – 4 социальных проекта;</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сфере развития спорта и физической культуры – 6 социальных проектов;</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сфере здравоохранения – 4 социальных проекта;</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сфере развития народно-художественных промыслов – 2 социальных проекта;</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сфере медицинского ухода с обеспечением проживания – 2 социальных проекта; </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сфере культуры – 1 социальный проект;</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сфере издательской деятельности - 1 социальный проект;</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сфере реализации товаров и услуг социально незащищенным гражданам - 1 социальный проект. </w:t>
      </w:r>
    </w:p>
    <w:p w:rsidR="0055684A" w:rsidRPr="0055684A" w:rsidRDefault="0055684A" w:rsidP="0055684A">
      <w:pPr>
        <w:tabs>
          <w:tab w:val="left" w:pos="360"/>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i/>
          <w:sz w:val="28"/>
          <w:szCs w:val="28"/>
        </w:rPr>
        <w:t xml:space="preserve">В рамках реализации мероприятия 2.2.4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(субсидии некоммерческой организации «Пермский фонд развития предпринимательства» на оказание комплекса услуг гражданам, желающим вести бизнес, начинающим и действующим предпринимателям,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w:t>
      </w:r>
      <w:r w:rsidRPr="0055684A">
        <w:rPr>
          <w:rFonts w:ascii="Times New Roman" w:eastAsia="Calibri" w:hAnsi="Times New Roman" w:cs="Times New Roman"/>
          <w:i/>
          <w:sz w:val="28"/>
          <w:szCs w:val="28"/>
        </w:rPr>
        <w:br/>
        <w:t xml:space="preserve">на площадке центра «Мой Бизнес») </w:t>
      </w:r>
      <w:r w:rsidRPr="0055684A">
        <w:rPr>
          <w:rFonts w:ascii="Times New Roman" w:eastAsia="Calibri" w:hAnsi="Times New Roman" w:cs="Times New Roman"/>
          <w:sz w:val="28"/>
          <w:szCs w:val="28"/>
        </w:rPr>
        <w:t xml:space="preserve">предусмотрено 26 565,5 тыс. руб., </w:t>
      </w:r>
      <w:r w:rsidRPr="0055684A">
        <w:rPr>
          <w:rFonts w:ascii="Times New Roman" w:eastAsia="Calibri" w:hAnsi="Times New Roman" w:cs="Times New Roman"/>
          <w:sz w:val="28"/>
          <w:szCs w:val="28"/>
        </w:rPr>
        <w:br/>
        <w:t xml:space="preserve">в том числе за счет средств краевого бюджета 1 328,3 тыс. руб., за счет средств федерального бюджета 25 237,2 тыс. руб. (100% от плана).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 По мероприятию на заявительной основе оказывались консультационные услуги без привлечения сторонних профильных экспертов (</w:t>
      </w:r>
      <w:proofErr w:type="gramStart"/>
      <w:r w:rsidRPr="0055684A">
        <w:rPr>
          <w:rFonts w:ascii="Times New Roman" w:eastAsia="Calibri" w:hAnsi="Times New Roman" w:cs="Times New Roman"/>
          <w:sz w:val="28"/>
          <w:szCs w:val="28"/>
        </w:rPr>
        <w:t>сотрудниками</w:t>
      </w:r>
      <w:proofErr w:type="gramEnd"/>
      <w:r w:rsidRPr="0055684A">
        <w:rPr>
          <w:rFonts w:ascii="Times New Roman" w:eastAsia="Calibri" w:hAnsi="Times New Roman" w:cs="Times New Roman"/>
          <w:sz w:val="28"/>
          <w:szCs w:val="28"/>
        </w:rPr>
        <w:t xml:space="preserve"> НО «ПФРП», в том числе сотрудниками ЦПП). Особым спросом пользовались услуги «Меры государственной поддержки», «Государственная регистрация предпринимательской деятельности» и «Предоставление информации </w:t>
      </w:r>
      <w:r w:rsidRPr="0055684A">
        <w:rPr>
          <w:rFonts w:ascii="Times New Roman" w:eastAsia="Calibri" w:hAnsi="Times New Roman" w:cs="Times New Roman"/>
          <w:sz w:val="28"/>
          <w:szCs w:val="28"/>
        </w:rPr>
        <w:br/>
        <w:t>о возможностях получения кредитных и иных финансовых ресурсов». Всего было оказано 240 услуг.</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Также, оказывались консультационные услуги с привлечением сторонних экспертов, оказано 213 услуг по различным темам и направлениям: консультационные услуги в целях содействия размещения субъектов малого </w:t>
      </w:r>
      <w:r w:rsidRPr="0055684A">
        <w:rPr>
          <w:rFonts w:ascii="Times New Roman" w:eastAsia="Calibri" w:hAnsi="Times New Roman" w:cs="Times New Roman"/>
          <w:sz w:val="28"/>
          <w:szCs w:val="28"/>
        </w:rPr>
        <w:br/>
        <w:t>и среднего предпринимательства на электронных торговых площадках;</w:t>
      </w:r>
    </w:p>
    <w:p w:rsidR="0055684A" w:rsidRPr="0055684A" w:rsidRDefault="0055684A" w:rsidP="0055684A">
      <w:pPr>
        <w:tabs>
          <w:tab w:val="left" w:pos="851"/>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-консультационные услуги в формате прямой на тему: «Диалоги </w:t>
      </w:r>
      <w:r w:rsidRPr="0055684A">
        <w:rPr>
          <w:rFonts w:ascii="Times New Roman" w:eastAsia="Calibri" w:hAnsi="Times New Roman" w:cs="Times New Roman"/>
          <w:sz w:val="28"/>
          <w:szCs w:val="28"/>
        </w:rPr>
        <w:br/>
        <w:t>о налогах»: Упрощенная система налогообложения - практическое применение»;</w:t>
      </w:r>
    </w:p>
    <w:p w:rsidR="0055684A" w:rsidRPr="0055684A" w:rsidRDefault="0055684A" w:rsidP="0055684A">
      <w:pPr>
        <w:tabs>
          <w:tab w:val="left" w:pos="851"/>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 xml:space="preserve">-консультационные услуги в формате прямой линии на тему: «Диалоги </w:t>
      </w:r>
      <w:r w:rsidRPr="0055684A">
        <w:rPr>
          <w:rFonts w:ascii="Times New Roman" w:eastAsia="Calibri" w:hAnsi="Times New Roman" w:cs="Times New Roman"/>
          <w:sz w:val="28"/>
          <w:szCs w:val="28"/>
        </w:rPr>
        <w:br/>
        <w:t>о налогах»: Патентная система: практика применения»;</w:t>
      </w:r>
    </w:p>
    <w:p w:rsidR="0055684A" w:rsidRPr="0055684A" w:rsidRDefault="0055684A" w:rsidP="0055684A">
      <w:pPr>
        <w:tabs>
          <w:tab w:val="left" w:pos="851"/>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-иные консультационные услуги в целях содействия развитию деятельности субъектов малого и среднего предпринимательства (финансы, право, сертификация продукции, бизнес-планирование и др.).</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Были организованы информационно-консультационные мероприятия для субъектов малого и среднего предпринимательства и лиц, планирующих начать предпринимательскую с организациями инфраструктуры поддержки, органами исполнительной власти и контрольно-надзорными органами. Мероприятия проводились в формате онлайн на площадках организаций инфраструктур поддержки, а также в студии центра «Мой бизнес». Участниками таких мероприятий стало 655 человек.</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Были организованы и проведены полноформатные и акселерационные программы, обучающие семинары, мастер-классы, тренинги и деловые игры, </w:t>
      </w:r>
      <w:r w:rsidRPr="0055684A">
        <w:rPr>
          <w:rFonts w:ascii="Times New Roman" w:eastAsia="Calibri" w:hAnsi="Times New Roman" w:cs="Times New Roman"/>
          <w:sz w:val="28"/>
          <w:szCs w:val="28"/>
        </w:rPr>
        <w:br/>
        <w:t>а также иные обучающие мероприятия по вопросам осуществления предпринимательской деятельности, такие как:</w:t>
      </w:r>
    </w:p>
    <w:p w:rsidR="0055684A" w:rsidRPr="0055684A" w:rsidRDefault="0055684A" w:rsidP="0055684A">
      <w:pPr>
        <w:tabs>
          <w:tab w:val="left" w:pos="360"/>
          <w:tab w:val="left" w:pos="1134"/>
        </w:tabs>
        <w:spacing w:after="0" w:line="360" w:lineRule="exact"/>
        <w:ind w:firstLine="709"/>
        <w:jc w:val="both"/>
        <w:rPr>
          <w:rFonts w:ascii="Times New Roman" w:eastAsia="Calibri" w:hAnsi="Times New Roman" w:cs="Times New Roman"/>
          <w:sz w:val="28"/>
          <w:szCs w:val="28"/>
        </w:rPr>
      </w:pPr>
      <w:proofErr w:type="gramStart"/>
      <w:r w:rsidRPr="0055684A">
        <w:rPr>
          <w:rFonts w:ascii="Times New Roman" w:eastAsia="Calibri" w:hAnsi="Times New Roman" w:cs="Times New Roman"/>
          <w:sz w:val="28"/>
          <w:szCs w:val="28"/>
        </w:rPr>
        <w:t>-«</w:t>
      </w:r>
      <w:proofErr w:type="gramEnd"/>
      <w:r w:rsidRPr="0055684A">
        <w:rPr>
          <w:rFonts w:ascii="Times New Roman" w:eastAsia="Calibri" w:hAnsi="Times New Roman" w:cs="Times New Roman"/>
          <w:sz w:val="28"/>
          <w:szCs w:val="28"/>
        </w:rPr>
        <w:t xml:space="preserve">Вектор развития» (онлайн формат) - программа, нацеленная </w:t>
      </w:r>
      <w:r w:rsidRPr="0055684A">
        <w:rPr>
          <w:rFonts w:ascii="Times New Roman" w:eastAsia="Calibri" w:hAnsi="Times New Roman" w:cs="Times New Roman"/>
          <w:sz w:val="28"/>
          <w:szCs w:val="28"/>
        </w:rPr>
        <w:br/>
        <w:t xml:space="preserve">на поддержку и развитие предпринимательских инициатив на территории Пермского края, а также получение участниками компетенций для открытия </w:t>
      </w:r>
      <w:r w:rsidRPr="0055684A">
        <w:rPr>
          <w:rFonts w:ascii="Times New Roman" w:eastAsia="Calibri" w:hAnsi="Times New Roman" w:cs="Times New Roman"/>
          <w:sz w:val="28"/>
          <w:szCs w:val="28"/>
        </w:rPr>
        <w:br/>
        <w:t>и развития бизнеса. В рамках данной программы обучились 70 человек;</w:t>
      </w:r>
    </w:p>
    <w:p w:rsidR="0055684A" w:rsidRPr="0055684A" w:rsidRDefault="0055684A" w:rsidP="0055684A">
      <w:pPr>
        <w:tabs>
          <w:tab w:val="left" w:pos="360"/>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-программа «Мама предприниматель» (очный формат) - федеральная образовательная программа по развитию женского предпринимательства.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программе приняли участие 27 человек.  В финале свои итоговые работы перед конкурсной комиссией защищали 23 участницы из Перми, Краснокамска, Юго-</w:t>
      </w:r>
      <w:proofErr w:type="spellStart"/>
      <w:r w:rsidRPr="0055684A">
        <w:rPr>
          <w:rFonts w:ascii="Times New Roman" w:eastAsia="Calibri" w:hAnsi="Times New Roman" w:cs="Times New Roman"/>
          <w:sz w:val="28"/>
          <w:szCs w:val="28"/>
        </w:rPr>
        <w:t>Камска</w:t>
      </w:r>
      <w:proofErr w:type="spellEnd"/>
      <w:r w:rsidRPr="0055684A">
        <w:rPr>
          <w:rFonts w:ascii="Times New Roman" w:eastAsia="Calibri" w:hAnsi="Times New Roman" w:cs="Times New Roman"/>
          <w:sz w:val="28"/>
          <w:szCs w:val="28"/>
        </w:rPr>
        <w:t xml:space="preserve">, Березников, Лысьвы и Перми. Лучшим, по мнению экспертного жюри, стал проект Юлии </w:t>
      </w:r>
      <w:proofErr w:type="spellStart"/>
      <w:r w:rsidRPr="0055684A">
        <w:rPr>
          <w:rFonts w:ascii="Times New Roman" w:eastAsia="Calibri" w:hAnsi="Times New Roman" w:cs="Times New Roman"/>
          <w:sz w:val="28"/>
          <w:szCs w:val="28"/>
        </w:rPr>
        <w:t>Канюковой</w:t>
      </w:r>
      <w:proofErr w:type="spellEnd"/>
      <w:r w:rsidRPr="0055684A">
        <w:rPr>
          <w:rFonts w:ascii="Times New Roman" w:eastAsia="Calibri" w:hAnsi="Times New Roman" w:cs="Times New Roman"/>
          <w:sz w:val="28"/>
          <w:szCs w:val="28"/>
        </w:rPr>
        <w:t xml:space="preserve"> - мастерская ремесленного хлеба «ХЛЕБНАЯ ДУША». Юлия получила грант в размере 100 000,0 руб. </w:t>
      </w:r>
      <w:r w:rsidRPr="0055684A">
        <w:rPr>
          <w:rFonts w:ascii="Times New Roman" w:eastAsia="Calibri" w:hAnsi="Times New Roman" w:cs="Times New Roman"/>
          <w:sz w:val="28"/>
          <w:szCs w:val="28"/>
        </w:rPr>
        <w:br/>
        <w:t xml:space="preserve">от Благотворительного фонда </w:t>
      </w:r>
      <w:proofErr w:type="spellStart"/>
      <w:r w:rsidRPr="0055684A">
        <w:rPr>
          <w:rFonts w:ascii="Times New Roman" w:eastAsia="Calibri" w:hAnsi="Times New Roman" w:cs="Times New Roman"/>
          <w:sz w:val="28"/>
          <w:szCs w:val="28"/>
        </w:rPr>
        <w:t>Амвей</w:t>
      </w:r>
      <w:proofErr w:type="spellEnd"/>
      <w:r w:rsidRPr="0055684A">
        <w:rPr>
          <w:rFonts w:ascii="Times New Roman" w:eastAsia="Calibri" w:hAnsi="Times New Roman" w:cs="Times New Roman"/>
          <w:sz w:val="28"/>
          <w:szCs w:val="28"/>
        </w:rPr>
        <w:t xml:space="preserve"> «В ответе за будущее», который поможет </w:t>
      </w:r>
      <w:r w:rsidRPr="0055684A">
        <w:rPr>
          <w:rFonts w:ascii="Times New Roman" w:eastAsia="Calibri" w:hAnsi="Times New Roman" w:cs="Times New Roman"/>
          <w:sz w:val="28"/>
          <w:szCs w:val="28"/>
        </w:rPr>
        <w:br/>
        <w:t>ей в развитии ее бизнеса в дальнейшем;</w:t>
      </w:r>
    </w:p>
    <w:p w:rsidR="0055684A" w:rsidRPr="0055684A" w:rsidRDefault="0055684A" w:rsidP="0055684A">
      <w:pPr>
        <w:tabs>
          <w:tab w:val="left" w:pos="851"/>
          <w:tab w:val="left" w:pos="1134"/>
        </w:tabs>
        <w:spacing w:after="0" w:line="360" w:lineRule="exact"/>
        <w:ind w:firstLine="709"/>
        <w:jc w:val="both"/>
        <w:rPr>
          <w:rFonts w:ascii="Times New Roman" w:eastAsia="Calibri" w:hAnsi="Times New Roman" w:cs="Times New Roman"/>
          <w:sz w:val="28"/>
          <w:szCs w:val="28"/>
        </w:rPr>
      </w:pPr>
      <w:proofErr w:type="gramStart"/>
      <w:r w:rsidRPr="0055684A">
        <w:rPr>
          <w:rFonts w:ascii="Times New Roman" w:eastAsia="Calibri" w:hAnsi="Times New Roman" w:cs="Times New Roman"/>
          <w:sz w:val="28"/>
          <w:szCs w:val="28"/>
        </w:rPr>
        <w:t>-«</w:t>
      </w:r>
      <w:proofErr w:type="gramEnd"/>
      <w:r w:rsidRPr="0055684A">
        <w:rPr>
          <w:rFonts w:ascii="Times New Roman" w:eastAsia="Calibri" w:hAnsi="Times New Roman" w:cs="Times New Roman"/>
          <w:sz w:val="28"/>
          <w:szCs w:val="28"/>
        </w:rPr>
        <w:t>Азбука предпринимателя» (онлайн формат) – обучающая программа, разработанная АО «Корпорация МСП», нацеленная на обучение участников навыкам создания и запуска бизнеса «с нуля» и реализации новых бизнес-проектов. Программа реализована трижды. В программах приняли участие 76 человек.</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Было организовано и проведено 3 </w:t>
      </w:r>
      <w:proofErr w:type="spellStart"/>
      <w:r w:rsidRPr="0055684A">
        <w:rPr>
          <w:rFonts w:ascii="Times New Roman" w:eastAsia="Calibri" w:hAnsi="Times New Roman" w:cs="Times New Roman"/>
          <w:sz w:val="28"/>
          <w:szCs w:val="28"/>
        </w:rPr>
        <w:t>вебинара</w:t>
      </w:r>
      <w:proofErr w:type="spellEnd"/>
      <w:r w:rsidRPr="0055684A">
        <w:rPr>
          <w:rFonts w:ascii="Times New Roman" w:eastAsia="Calibri" w:hAnsi="Times New Roman" w:cs="Times New Roman"/>
          <w:sz w:val="28"/>
          <w:szCs w:val="28"/>
        </w:rPr>
        <w:t xml:space="preserve"> в онлайн формате на темы: «Переправа», «Меры поддержки» и «Дешевые деньги против быстрых денег: льготный заем против экспресс- кредита». Количество участников – 33 человека.</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Проведены 5 семинаров «Страхование бизнеса, как получить преимущество в маркетинге, бренде работодателя и снизить потери», </w:t>
      </w:r>
      <w:r w:rsidRPr="0055684A">
        <w:rPr>
          <w:rFonts w:ascii="Times New Roman" w:eastAsia="Calibri" w:hAnsi="Times New Roman" w:cs="Times New Roman"/>
          <w:sz w:val="28"/>
          <w:szCs w:val="28"/>
        </w:rPr>
        <w:br/>
        <w:t xml:space="preserve">«Как получить электронную подпись в центре Мой бизнес», «Банковские </w:t>
      </w:r>
      <w:r w:rsidRPr="0055684A">
        <w:rPr>
          <w:rFonts w:ascii="Times New Roman" w:eastAsia="Calibri" w:hAnsi="Times New Roman" w:cs="Times New Roman"/>
          <w:sz w:val="28"/>
          <w:szCs w:val="28"/>
        </w:rPr>
        <w:lastRenderedPageBreak/>
        <w:t xml:space="preserve">гарантии и поручительства», «Особенности участия в государственных </w:t>
      </w:r>
      <w:r w:rsidRPr="0055684A">
        <w:rPr>
          <w:rFonts w:ascii="Times New Roman" w:eastAsia="Calibri" w:hAnsi="Times New Roman" w:cs="Times New Roman"/>
          <w:sz w:val="28"/>
          <w:szCs w:val="28"/>
        </w:rPr>
        <w:br/>
        <w:t xml:space="preserve">и муниципальных закупках в IT-сфере», «Организация и регистрация </w:t>
      </w:r>
      <w:r w:rsidRPr="0055684A">
        <w:rPr>
          <w:rFonts w:ascii="Times New Roman" w:eastAsia="Calibri" w:hAnsi="Times New Roman" w:cs="Times New Roman"/>
          <w:sz w:val="28"/>
          <w:szCs w:val="28"/>
        </w:rPr>
        <w:br/>
        <w:t xml:space="preserve">с/х кооперативов различных профилей/видов и уровней». Количество участников – 242 человека.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Также реализованы 4 круглых стола «Партнерство и кооперация», «Развитие индустрии моды в </w:t>
      </w:r>
      <w:proofErr w:type="spellStart"/>
      <w:r w:rsidRPr="0055684A">
        <w:rPr>
          <w:rFonts w:ascii="Times New Roman" w:eastAsia="Calibri" w:hAnsi="Times New Roman" w:cs="Times New Roman"/>
          <w:sz w:val="28"/>
          <w:szCs w:val="28"/>
        </w:rPr>
        <w:t>Прикамье</w:t>
      </w:r>
      <w:proofErr w:type="spellEnd"/>
      <w:r w:rsidRPr="0055684A">
        <w:rPr>
          <w:rFonts w:ascii="Times New Roman" w:eastAsia="Calibri" w:hAnsi="Times New Roman" w:cs="Times New Roman"/>
          <w:sz w:val="28"/>
          <w:szCs w:val="28"/>
        </w:rPr>
        <w:t xml:space="preserve">» и «Оценка налоговых рисков при привлечении к выполнению работ граждан, применяющих НПД» в очном формате и «Эффективное развитие через кооперацию» в онлайн формате </w:t>
      </w:r>
      <w:r w:rsidRPr="0055684A">
        <w:rPr>
          <w:rFonts w:ascii="Times New Roman" w:eastAsia="Calibri" w:hAnsi="Times New Roman" w:cs="Times New Roman"/>
          <w:sz w:val="28"/>
          <w:szCs w:val="28"/>
        </w:rPr>
        <w:br/>
        <w:t xml:space="preserve">и в очном формате.  Количество участников – 85 человек.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С целью реализации программ, направленных на вовлечение </w:t>
      </w:r>
      <w:r w:rsidRPr="0055684A">
        <w:rPr>
          <w:rFonts w:ascii="Times New Roman" w:eastAsia="Calibri" w:hAnsi="Times New Roman" w:cs="Times New Roman"/>
          <w:sz w:val="28"/>
          <w:szCs w:val="28"/>
        </w:rPr>
        <w:br/>
        <w:t xml:space="preserve">в предпринимательскую деятельность молодежи в возрасте 14-17 лет реализована акселерационная образовательная программа и конкурс бизнес – проектов «Бизнес </w:t>
      </w:r>
      <w:proofErr w:type="spellStart"/>
      <w:r w:rsidRPr="0055684A">
        <w:rPr>
          <w:rFonts w:ascii="Times New Roman" w:eastAsia="Calibri" w:hAnsi="Times New Roman" w:cs="Times New Roman"/>
          <w:sz w:val="28"/>
          <w:szCs w:val="28"/>
        </w:rPr>
        <w:t>kids</w:t>
      </w:r>
      <w:proofErr w:type="spellEnd"/>
      <w:r w:rsidRPr="0055684A">
        <w:rPr>
          <w:rFonts w:ascii="Times New Roman" w:eastAsia="Calibri" w:hAnsi="Times New Roman" w:cs="Times New Roman"/>
          <w:sz w:val="28"/>
          <w:szCs w:val="28"/>
        </w:rPr>
        <w:t>». На программу зарегистрировались более 500 школьников Пермского края, обучение прошло с 1 октября по 13 декабря 2021 г. В заочном этапе конкурса приняли участие 65 бизнес – проектов, созданных обучающимися акселерационной образовательной программы, 30 бизнес – проектов прошли в финал конкурса и продолжили работу с наставниками. Победителями программы стал проект «</w:t>
      </w:r>
      <w:proofErr w:type="spellStart"/>
      <w:r w:rsidRPr="0055684A">
        <w:rPr>
          <w:rFonts w:ascii="Times New Roman" w:eastAsia="Calibri" w:hAnsi="Times New Roman" w:cs="Times New Roman"/>
          <w:sz w:val="28"/>
          <w:szCs w:val="28"/>
        </w:rPr>
        <w:t>Мерч</w:t>
      </w:r>
      <w:proofErr w:type="spellEnd"/>
      <w:r w:rsidRPr="0055684A">
        <w:rPr>
          <w:rFonts w:ascii="Times New Roman" w:eastAsia="Calibri" w:hAnsi="Times New Roman" w:cs="Times New Roman"/>
          <w:sz w:val="28"/>
          <w:szCs w:val="28"/>
        </w:rPr>
        <w:t xml:space="preserve"> для любителей собак породы </w:t>
      </w:r>
      <w:proofErr w:type="spellStart"/>
      <w:r w:rsidRPr="0055684A">
        <w:rPr>
          <w:rFonts w:ascii="Times New Roman" w:eastAsia="Calibri" w:hAnsi="Times New Roman" w:cs="Times New Roman"/>
          <w:sz w:val="28"/>
          <w:szCs w:val="28"/>
        </w:rPr>
        <w:t>American</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Bully</w:t>
      </w:r>
      <w:proofErr w:type="spellEnd"/>
      <w:r w:rsidRPr="0055684A">
        <w:rPr>
          <w:rFonts w:ascii="Times New Roman" w:eastAsia="Calibri" w:hAnsi="Times New Roman" w:cs="Times New Roman"/>
          <w:sz w:val="28"/>
          <w:szCs w:val="28"/>
        </w:rPr>
        <w:t>», который получил 130 000,0 руб. на развитие. 2 место и 100 000,0 руб. получил проект «Опыты по химии и мастер – классы». 3 место и 70 000,0 руб. получил проект «Организация мероприятий и праздников в городах Пермского края».</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проведения регионального этапа всероссийских </w:t>
      </w:r>
      <w:r w:rsidRPr="0055684A">
        <w:rPr>
          <w:rFonts w:ascii="Times New Roman" w:eastAsia="Calibri" w:hAnsi="Times New Roman" w:cs="Times New Roman"/>
          <w:sz w:val="28"/>
          <w:szCs w:val="28"/>
        </w:rPr>
        <w:br/>
        <w:t>и международных мероприятий было реализовано проведение регионального этапа всероссийского конкурса «Молодой предприниматель России», направленного на популяризацию молодежного предпринимательства Пермского края. В 2021 году Конкурс проводится по 10 номинациям: «Интернет предпринимательство», «Франчайзинг», «Сельскохозяйственное предпринимательство», «Торговля», «Предпринимательство в социальной сфере», «Производство», «Сфера услуг», «Инновационное предпринимательство», «Международное предпринимательство», «</w:t>
      </w:r>
      <w:proofErr w:type="spellStart"/>
      <w:r w:rsidRPr="0055684A">
        <w:rPr>
          <w:rFonts w:ascii="Times New Roman" w:eastAsia="Calibri" w:hAnsi="Times New Roman" w:cs="Times New Roman"/>
          <w:sz w:val="28"/>
          <w:szCs w:val="28"/>
        </w:rPr>
        <w:t>Самозанятые</w:t>
      </w:r>
      <w:proofErr w:type="spellEnd"/>
      <w:r w:rsidRPr="0055684A">
        <w:rPr>
          <w:rFonts w:ascii="Times New Roman" w:eastAsia="Calibri" w:hAnsi="Times New Roman" w:cs="Times New Roman"/>
          <w:sz w:val="28"/>
          <w:szCs w:val="28"/>
        </w:rPr>
        <w:t xml:space="preserve">». На конкурс заявились 43 участника, 3 из которых стали победителями и приняли участие в федеральном этапе конкурса.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Кроме того, организована и проведена акселерационная образовательная программа «Ты – предприниматель» для социальных предпринимателей.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программе приняли участие 51 человек (9 СМСП, 28 физических лиц </w:t>
      </w:r>
      <w:r w:rsidRPr="0055684A">
        <w:rPr>
          <w:rFonts w:ascii="Times New Roman" w:eastAsia="Calibri" w:hAnsi="Times New Roman" w:cs="Times New Roman"/>
          <w:sz w:val="28"/>
          <w:szCs w:val="28"/>
        </w:rPr>
        <w:br/>
        <w:t xml:space="preserve">и 14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Реализован цикл из трех </w:t>
      </w:r>
      <w:proofErr w:type="spellStart"/>
      <w:r w:rsidRPr="0055684A">
        <w:rPr>
          <w:rFonts w:ascii="Times New Roman" w:eastAsia="Calibri" w:hAnsi="Times New Roman" w:cs="Times New Roman"/>
          <w:sz w:val="28"/>
          <w:szCs w:val="28"/>
        </w:rPr>
        <w:t>вебинаров</w:t>
      </w:r>
      <w:proofErr w:type="spellEnd"/>
      <w:r w:rsidRPr="0055684A">
        <w:rPr>
          <w:rFonts w:ascii="Times New Roman" w:eastAsia="Calibri" w:hAnsi="Times New Roman" w:cs="Times New Roman"/>
          <w:sz w:val="28"/>
          <w:szCs w:val="28"/>
        </w:rPr>
        <w:t xml:space="preserve"> в онлайн – формате на тему «Финансовые инструменты для развития социального бизнеса и цикл из двух </w:t>
      </w:r>
      <w:proofErr w:type="spellStart"/>
      <w:r w:rsidRPr="0055684A">
        <w:rPr>
          <w:rFonts w:ascii="Times New Roman" w:eastAsia="Calibri" w:hAnsi="Times New Roman" w:cs="Times New Roman"/>
          <w:sz w:val="28"/>
          <w:szCs w:val="28"/>
        </w:rPr>
        <w:lastRenderedPageBreak/>
        <w:t>вебинаров</w:t>
      </w:r>
      <w:proofErr w:type="spellEnd"/>
      <w:r w:rsidRPr="0055684A">
        <w:rPr>
          <w:rFonts w:ascii="Times New Roman" w:eastAsia="Calibri" w:hAnsi="Times New Roman" w:cs="Times New Roman"/>
          <w:sz w:val="28"/>
          <w:szCs w:val="28"/>
        </w:rPr>
        <w:t xml:space="preserve"> в онлайн – формате на тему «Практические инструменты для социального бизнеса». В </w:t>
      </w:r>
      <w:proofErr w:type="spellStart"/>
      <w:r w:rsidRPr="0055684A">
        <w:rPr>
          <w:rFonts w:ascii="Times New Roman" w:eastAsia="Calibri" w:hAnsi="Times New Roman" w:cs="Times New Roman"/>
          <w:sz w:val="28"/>
          <w:szCs w:val="28"/>
        </w:rPr>
        <w:t>вебинарах</w:t>
      </w:r>
      <w:proofErr w:type="spellEnd"/>
      <w:r w:rsidRPr="0055684A">
        <w:rPr>
          <w:rFonts w:ascii="Times New Roman" w:eastAsia="Calibri" w:hAnsi="Times New Roman" w:cs="Times New Roman"/>
          <w:sz w:val="28"/>
          <w:szCs w:val="28"/>
        </w:rPr>
        <w:t xml:space="preserve"> приняли участие 110 человек.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Реализован цикл из пяти мастер – классов в онлайн – формате на тему «Особенности позиционирования и продвижения в социальном предпринимательстве. Развитие и масштабирование социального бизнеса».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мастер – классах приняли участие 121 человек.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Организован и проведен практический тренинг «Работа с клиентской базой или искренний сервис», в котором приняли участие 24 человека.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Организован и проведен ежегодный конкурс «Лучший социальный проект года». По завершению этапа регионального конкурса в Пермском крае, все участники получили сертификат участника, победители – дипломы в номинации, наградную продукцию, книги и цветы.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Количество участников – 53 человека, в том числе 46 субъектов МСП и 7 социально ориентированных некоммерческих организации, победителями конкурса стали 10 участников.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Всего в мероприятиях проекта «Вовлечение» в части деятельности Центра инноваций в социальной сфере оказано 346 услуг которые получили 904 заявителя.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Количество уникальных граждан, начинающих субъектов МСП, действующих менее 1 года и получивших поддержку, а также действующих субъектов МСП, сохранивших деятельность по итогам получения поддержки составило 3733 ед.</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Основное мероприятие 2.3 «Региональный проект «Акселерация субъектов малого и среднего предпринимательства»</w:t>
      </w:r>
    </w:p>
    <w:p w:rsidR="0055684A" w:rsidRPr="0055684A" w:rsidRDefault="0055684A" w:rsidP="0055684A">
      <w:pPr>
        <w:tabs>
          <w:tab w:val="left" w:pos="851"/>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i/>
          <w:sz w:val="28"/>
          <w:szCs w:val="28"/>
        </w:rPr>
        <w:t xml:space="preserve">По мероприятию 2.3.2 «Государственная поддержка малого </w:t>
      </w:r>
      <w:r w:rsidRPr="0055684A">
        <w:rPr>
          <w:rFonts w:ascii="Times New Roman" w:eastAsia="Calibri" w:hAnsi="Times New Roman" w:cs="Times New Roman"/>
          <w:i/>
          <w:sz w:val="28"/>
          <w:szCs w:val="28"/>
        </w:rPr>
        <w:br/>
        <w:t xml:space="preserve">и среднего предпринимательства, а также физических лиц, применяющих специальный налоговый режим «Налог на профессиональный доход» (субсидии некоммерческой организации «Пермский фонд развития предпринимательства» на оказание комплекса услуг, сервисов и мер поддержки субъектам малого </w:t>
      </w:r>
      <w:r w:rsidRPr="0055684A">
        <w:rPr>
          <w:rFonts w:ascii="Times New Roman" w:eastAsia="Calibri" w:hAnsi="Times New Roman" w:cs="Times New Roman"/>
          <w:i/>
          <w:sz w:val="28"/>
          <w:szCs w:val="28"/>
        </w:rPr>
        <w:br/>
        <w:t xml:space="preserve">и среднего предпринимательства, а также резидентам промышленных парков, технопарков в центре «Мой Бизнес»)  </w:t>
      </w:r>
      <w:r w:rsidRPr="0055684A">
        <w:rPr>
          <w:rFonts w:ascii="Times New Roman" w:eastAsia="Calibri" w:hAnsi="Times New Roman" w:cs="Times New Roman"/>
          <w:sz w:val="28"/>
          <w:szCs w:val="28"/>
        </w:rPr>
        <w:t xml:space="preserve">были предусмотрены средства в сумме </w:t>
      </w:r>
      <w:r w:rsidRPr="0055684A">
        <w:rPr>
          <w:rFonts w:ascii="Times New Roman" w:eastAsia="Calibri" w:hAnsi="Times New Roman" w:cs="Times New Roman"/>
          <w:sz w:val="28"/>
          <w:szCs w:val="28"/>
        </w:rPr>
        <w:br/>
        <w:t xml:space="preserve">21 154,7 тыс. руб., в том числе за счет средств краевого бюджета 1 057, 7 тыс. руб., за счет средств федерального бюджета 20 097,0 тыс. руб. (100% </w:t>
      </w:r>
      <w:r w:rsidRPr="0055684A">
        <w:rPr>
          <w:rFonts w:ascii="Times New Roman" w:eastAsia="Calibri" w:hAnsi="Times New Roman" w:cs="Times New Roman"/>
          <w:sz w:val="28"/>
          <w:szCs w:val="28"/>
        </w:rPr>
        <w:br/>
        <w:t>от плана).</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реализации мероприятия предусмотрено оказание комплексных услуг (2 и более взаимосвязанных между собой услуги, ориентированные </w:t>
      </w:r>
      <w:r w:rsidRPr="0055684A">
        <w:rPr>
          <w:rFonts w:ascii="Times New Roman" w:eastAsia="Calibri" w:hAnsi="Times New Roman" w:cs="Times New Roman"/>
          <w:sz w:val="28"/>
          <w:szCs w:val="28"/>
        </w:rPr>
        <w:br/>
        <w:t xml:space="preserve">на реальные потребности получателя поддержки исходя из проведенного </w:t>
      </w:r>
      <w:proofErr w:type="spellStart"/>
      <w:r w:rsidRPr="0055684A">
        <w:rPr>
          <w:rFonts w:ascii="Times New Roman" w:eastAsia="Calibri" w:hAnsi="Times New Roman" w:cs="Times New Roman"/>
          <w:sz w:val="28"/>
          <w:szCs w:val="28"/>
        </w:rPr>
        <w:t>скоринга</w:t>
      </w:r>
      <w:proofErr w:type="spellEnd"/>
      <w:r w:rsidRPr="0055684A">
        <w:rPr>
          <w:rFonts w:ascii="Times New Roman" w:eastAsia="Calibri" w:hAnsi="Times New Roman" w:cs="Times New Roman"/>
          <w:sz w:val="28"/>
          <w:szCs w:val="28"/>
        </w:rPr>
        <w:t xml:space="preserve">). Пакеты комплексных услуг сформированы исходя из фактических </w:t>
      </w:r>
      <w:r w:rsidRPr="0055684A">
        <w:rPr>
          <w:rFonts w:ascii="Times New Roman" w:eastAsia="Calibri" w:hAnsi="Times New Roman" w:cs="Times New Roman"/>
          <w:sz w:val="28"/>
          <w:szCs w:val="28"/>
        </w:rPr>
        <w:lastRenderedPageBreak/>
        <w:t>потребностей субъектов МСП. Для этого на регулярной основе проводится мониторинг, а также отрабатываются поступающие запросы.</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2021 г. оказано 3114 ед. комплексных услуг 1536 действующим уникальным субъектам МСП, которые обратились в центр «Мой бизнес» </w:t>
      </w:r>
      <w:r w:rsidRPr="0055684A">
        <w:rPr>
          <w:rFonts w:ascii="Times New Roman" w:eastAsia="Calibri" w:hAnsi="Times New Roman" w:cs="Times New Roman"/>
          <w:sz w:val="28"/>
          <w:szCs w:val="28"/>
        </w:rPr>
        <w:br/>
        <w:t xml:space="preserve">за комплексной поддержкой различных форм. Заявители прошли предварительную диагностику бизнеса, получили индивидуальную консультацию, а также приняли участи в мероприятиях, направленных </w:t>
      </w:r>
      <w:r w:rsidRPr="0055684A">
        <w:rPr>
          <w:rFonts w:ascii="Times New Roman" w:eastAsia="Calibri" w:hAnsi="Times New Roman" w:cs="Times New Roman"/>
          <w:sz w:val="28"/>
          <w:szCs w:val="28"/>
        </w:rPr>
        <w:br/>
        <w:t xml:space="preserve">на развитие предпринимательских компетенций по интересующему направлению или получили прямую нефинансовую поддержку. </w:t>
      </w:r>
    </w:p>
    <w:p w:rsidR="0055684A" w:rsidRPr="0055684A" w:rsidRDefault="0055684A" w:rsidP="0055684A">
      <w:pPr>
        <w:tabs>
          <w:tab w:val="left" w:pos="1134"/>
          <w:tab w:val="left" w:pos="141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Реализация </w:t>
      </w:r>
      <w:r w:rsidRPr="0055684A">
        <w:rPr>
          <w:rFonts w:ascii="Times New Roman" w:eastAsia="Calibri" w:hAnsi="Times New Roman" w:cs="Times New Roman"/>
          <w:i/>
          <w:sz w:val="28"/>
          <w:szCs w:val="28"/>
        </w:rPr>
        <w:t xml:space="preserve">мероприятия 2.3.5 «Государственная поддержка малого </w:t>
      </w:r>
      <w:r w:rsidRPr="0055684A">
        <w:rPr>
          <w:rFonts w:ascii="Times New Roman" w:eastAsia="Calibri" w:hAnsi="Times New Roman" w:cs="Times New Roman"/>
          <w:i/>
          <w:sz w:val="28"/>
          <w:szCs w:val="28"/>
        </w:rPr>
        <w:br/>
        <w:t>и среднего предпринимательства, а также физических лиц, применяющих специальный налоговый режим «Налог на профессиональный доход» (обеспечение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(субсидии ООО «БАУИНВЕСТГРУПП» на создание и (или) развитие промышленного (индустриального) парка «Култаево»)»</w:t>
      </w:r>
      <w:r w:rsidRPr="0055684A">
        <w:rPr>
          <w:rFonts w:ascii="Times New Roman" w:eastAsia="Calibri" w:hAnsi="Times New Roman" w:cs="Times New Roman"/>
          <w:sz w:val="28"/>
          <w:szCs w:val="28"/>
        </w:rPr>
        <w:t xml:space="preserve"> начата в 2019 году и направлена </w:t>
      </w:r>
      <w:r w:rsidRPr="0055684A">
        <w:rPr>
          <w:rFonts w:ascii="Times New Roman" w:eastAsia="Calibri" w:hAnsi="Times New Roman" w:cs="Times New Roman"/>
          <w:sz w:val="28"/>
          <w:szCs w:val="28"/>
        </w:rPr>
        <w:br/>
        <w:t xml:space="preserve">на 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Готовность парка на конец 2021 года составила 100%.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На текущий момент количество субъектов МСП, которые стали резидентами промышленного (индустриального) парка «Култаево» составляет 5 ед., к 2024 году на территории промышленного (индустриального) парка планируется разместить не менее 10 субъектов МСП. Количество созданных рабочих мест в 2021 г. составило 46 ед., к концу 2024 г. количество созданных рабочих мест должно составить 1100 ед. Объем внебюджетных инвестиций </w:t>
      </w:r>
      <w:r w:rsidRPr="0055684A">
        <w:rPr>
          <w:rFonts w:ascii="Times New Roman" w:eastAsia="Calibri" w:hAnsi="Times New Roman" w:cs="Times New Roman"/>
          <w:sz w:val="28"/>
          <w:szCs w:val="28"/>
        </w:rPr>
        <w:br/>
        <w:t>в основной капитал субъектов МСП, получивших доступ к производственным площадям и помещениям парка «Култаево» на 1 января 2022 г. составил 178,5 млн. руб.</w:t>
      </w:r>
    </w:p>
    <w:p w:rsidR="0055684A" w:rsidRPr="0055684A" w:rsidRDefault="0055684A" w:rsidP="0055684A">
      <w:pPr>
        <w:tabs>
          <w:tab w:val="left" w:pos="567"/>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i/>
          <w:sz w:val="28"/>
          <w:szCs w:val="28"/>
        </w:rPr>
        <w:t xml:space="preserve">По мероприятию 2.3.6 «Государственная поддержка малого </w:t>
      </w:r>
      <w:r w:rsidRPr="0055684A">
        <w:rPr>
          <w:rFonts w:ascii="Times New Roman" w:eastAsia="Calibri" w:hAnsi="Times New Roman" w:cs="Times New Roman"/>
          <w:i/>
          <w:sz w:val="28"/>
          <w:szCs w:val="28"/>
        </w:rPr>
        <w:br/>
        <w:t xml:space="preserve">и среднего предпринимательства, а также физических лиц, применяющих специальный налоговый режим «Налог на профессиональный доход» (субсидии некоммерческой организации «Пермский фонд развития предпринимательства» на обеспечение доступа субъектов малого и среднего предпринимательства </w:t>
      </w:r>
      <w:r w:rsidRPr="0055684A">
        <w:rPr>
          <w:rFonts w:ascii="Times New Roman" w:eastAsia="Calibri" w:hAnsi="Times New Roman" w:cs="Times New Roman"/>
          <w:i/>
          <w:sz w:val="28"/>
          <w:szCs w:val="28"/>
        </w:rPr>
        <w:br/>
        <w:t>к экспортной поддержке)»</w:t>
      </w:r>
      <w:r w:rsidRPr="0055684A">
        <w:rPr>
          <w:rFonts w:ascii="Times New Roman" w:eastAsia="Calibri" w:hAnsi="Times New Roman" w:cs="Times New Roman"/>
          <w:sz w:val="28"/>
          <w:szCs w:val="28"/>
        </w:rPr>
        <w:t xml:space="preserve"> перечислены средства в сумме 31 342,9 тыс. руб., </w:t>
      </w:r>
      <w:r w:rsidRPr="0055684A">
        <w:rPr>
          <w:rFonts w:ascii="Times New Roman" w:eastAsia="Calibri" w:hAnsi="Times New Roman" w:cs="Times New Roman"/>
          <w:sz w:val="28"/>
          <w:szCs w:val="28"/>
        </w:rPr>
        <w:br/>
        <w:t>в том числе за счет средств краевого бюджета 1 567,1 тыс. руб., за счет средств федерального бюджета 29 775,8 тыс. руб.</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реализации мероприятия были организованы 2 международные бизнес-миссии в Республику Беларусь (4 СМСП) и Турецкую Республику (8 </w:t>
      </w:r>
      <w:r w:rsidRPr="0055684A">
        <w:rPr>
          <w:rFonts w:ascii="Times New Roman" w:eastAsia="Calibri" w:hAnsi="Times New Roman" w:cs="Times New Roman"/>
          <w:sz w:val="28"/>
          <w:szCs w:val="28"/>
        </w:rPr>
        <w:lastRenderedPageBreak/>
        <w:t>СМСП), в результате участия в международной бизнес-миссии в Турецкую Республику 2 субъекта МСП (ООО «УК ЛЗ» и ООО «</w:t>
      </w:r>
      <w:proofErr w:type="spellStart"/>
      <w:r w:rsidRPr="0055684A">
        <w:rPr>
          <w:rFonts w:ascii="Times New Roman" w:eastAsia="Calibri" w:hAnsi="Times New Roman" w:cs="Times New Roman"/>
          <w:sz w:val="28"/>
          <w:szCs w:val="28"/>
        </w:rPr>
        <w:t>ДраффикДейта</w:t>
      </w:r>
      <w:proofErr w:type="spellEnd"/>
      <w:r w:rsidRPr="0055684A">
        <w:rPr>
          <w:rFonts w:ascii="Times New Roman" w:eastAsia="Calibri" w:hAnsi="Times New Roman" w:cs="Times New Roman"/>
          <w:sz w:val="28"/>
          <w:szCs w:val="28"/>
        </w:rPr>
        <w:t>») заключили меморандумы о сотрудничестве.</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По результатам международной выставки </w:t>
      </w:r>
      <w:proofErr w:type="spellStart"/>
      <w:r w:rsidRPr="0055684A">
        <w:rPr>
          <w:rFonts w:ascii="Times New Roman" w:eastAsia="Calibri" w:hAnsi="Times New Roman" w:cs="Times New Roman"/>
          <w:sz w:val="28"/>
          <w:szCs w:val="28"/>
        </w:rPr>
        <w:t>Worldfood</w:t>
      </w:r>
      <w:proofErr w:type="spellEnd"/>
      <w:r w:rsidRPr="0055684A">
        <w:rPr>
          <w:rFonts w:ascii="Times New Roman" w:eastAsia="Calibri" w:hAnsi="Times New Roman" w:cs="Times New Roman"/>
          <w:sz w:val="28"/>
          <w:szCs w:val="28"/>
        </w:rPr>
        <w:t xml:space="preserve">, которая состоялась </w:t>
      </w:r>
      <w:r w:rsidRPr="0055684A">
        <w:rPr>
          <w:rFonts w:ascii="Times New Roman" w:eastAsia="Calibri" w:hAnsi="Times New Roman" w:cs="Times New Roman"/>
          <w:sz w:val="28"/>
          <w:szCs w:val="28"/>
        </w:rPr>
        <w:br/>
        <w:t>с 21 по 24 сентября в г. Москва 3 субъекта МСП (ООО «Радуга», ООО «</w:t>
      </w:r>
      <w:proofErr w:type="spellStart"/>
      <w:r w:rsidRPr="0055684A">
        <w:rPr>
          <w:rFonts w:ascii="Times New Roman" w:eastAsia="Calibri" w:hAnsi="Times New Roman" w:cs="Times New Roman"/>
          <w:sz w:val="28"/>
          <w:szCs w:val="28"/>
        </w:rPr>
        <w:t>СмартГидроКомпани</w:t>
      </w:r>
      <w:proofErr w:type="spellEnd"/>
      <w:r w:rsidRPr="0055684A">
        <w:rPr>
          <w:rFonts w:ascii="Times New Roman" w:eastAsia="Calibri" w:hAnsi="Times New Roman" w:cs="Times New Roman"/>
          <w:sz w:val="28"/>
          <w:szCs w:val="28"/>
        </w:rPr>
        <w:t>» и ООО ППК «Лаврушин» заключили экспортные контракты с компаниями из Беларуси и Узбекистана.</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По итогам международной выставки «</w:t>
      </w:r>
      <w:proofErr w:type="spellStart"/>
      <w:r w:rsidRPr="0055684A">
        <w:rPr>
          <w:rFonts w:ascii="Times New Roman" w:eastAsia="Calibri" w:hAnsi="Times New Roman" w:cs="Times New Roman"/>
          <w:sz w:val="28"/>
          <w:szCs w:val="28"/>
        </w:rPr>
        <w:t>Оrganic</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and</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natural</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expo</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dubai</w:t>
      </w:r>
      <w:proofErr w:type="spellEnd"/>
      <w:r w:rsidRPr="0055684A">
        <w:rPr>
          <w:rFonts w:ascii="Times New Roman" w:eastAsia="Calibri" w:hAnsi="Times New Roman" w:cs="Times New Roman"/>
          <w:sz w:val="28"/>
          <w:szCs w:val="28"/>
        </w:rPr>
        <w:t>», которая прошла с 5 по 8 декабря в ОАЭ, г. Дубай 4 субъекта МСП (ООО «</w:t>
      </w:r>
      <w:proofErr w:type="spellStart"/>
      <w:r w:rsidRPr="0055684A">
        <w:rPr>
          <w:rFonts w:ascii="Times New Roman" w:eastAsia="Calibri" w:hAnsi="Times New Roman" w:cs="Times New Roman"/>
          <w:sz w:val="28"/>
          <w:szCs w:val="28"/>
        </w:rPr>
        <w:t>Тенториум</w:t>
      </w:r>
      <w:proofErr w:type="spellEnd"/>
      <w:r w:rsidRPr="0055684A">
        <w:rPr>
          <w:rFonts w:ascii="Times New Roman" w:eastAsia="Calibri" w:hAnsi="Times New Roman" w:cs="Times New Roman"/>
          <w:sz w:val="28"/>
          <w:szCs w:val="28"/>
        </w:rPr>
        <w:t>», ООО «</w:t>
      </w:r>
      <w:proofErr w:type="spellStart"/>
      <w:r w:rsidRPr="0055684A">
        <w:rPr>
          <w:rFonts w:ascii="Times New Roman" w:eastAsia="Calibri" w:hAnsi="Times New Roman" w:cs="Times New Roman"/>
          <w:sz w:val="28"/>
          <w:szCs w:val="28"/>
        </w:rPr>
        <w:t>Промед</w:t>
      </w:r>
      <w:proofErr w:type="spellEnd"/>
      <w:r w:rsidRPr="0055684A">
        <w:rPr>
          <w:rFonts w:ascii="Times New Roman" w:eastAsia="Calibri" w:hAnsi="Times New Roman" w:cs="Times New Roman"/>
          <w:sz w:val="28"/>
          <w:szCs w:val="28"/>
        </w:rPr>
        <w:t>», ООО «Медовое раздолье» и ООО ППК «Лаврушин») заключили меморандумы о сотрудничестве с зарубежными компаниями, среди них 1 субъект МСП (ООО «</w:t>
      </w:r>
      <w:proofErr w:type="spellStart"/>
      <w:r w:rsidRPr="0055684A">
        <w:rPr>
          <w:rFonts w:ascii="Times New Roman" w:eastAsia="Calibri" w:hAnsi="Times New Roman" w:cs="Times New Roman"/>
          <w:sz w:val="28"/>
          <w:szCs w:val="28"/>
        </w:rPr>
        <w:t>Тенториум</w:t>
      </w:r>
      <w:proofErr w:type="spellEnd"/>
      <w:r w:rsidRPr="0055684A">
        <w:rPr>
          <w:rFonts w:ascii="Times New Roman" w:eastAsia="Calibri" w:hAnsi="Times New Roman" w:cs="Times New Roman"/>
          <w:sz w:val="28"/>
          <w:szCs w:val="28"/>
        </w:rPr>
        <w:t xml:space="preserve">») уже заключил контракт с иностранным покупателем из ОАЭ.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участия </w:t>
      </w:r>
      <w:proofErr w:type="gramStart"/>
      <w:r w:rsidRPr="0055684A">
        <w:rPr>
          <w:rFonts w:ascii="Times New Roman" w:eastAsia="Calibri" w:hAnsi="Times New Roman" w:cs="Times New Roman"/>
          <w:sz w:val="28"/>
          <w:szCs w:val="28"/>
        </w:rPr>
        <w:t>в международной выставки</w:t>
      </w:r>
      <w:proofErr w:type="gramEnd"/>
      <w:r w:rsidRPr="0055684A">
        <w:rPr>
          <w:rFonts w:ascii="Times New Roman" w:eastAsia="Calibri" w:hAnsi="Times New Roman" w:cs="Times New Roman"/>
          <w:sz w:val="28"/>
          <w:szCs w:val="28"/>
        </w:rPr>
        <w:t xml:space="preserve"> «KIOGE», которая прошла с 5 по 7 октября в Республике Казахстан, г. </w:t>
      </w:r>
      <w:proofErr w:type="spellStart"/>
      <w:r w:rsidRPr="0055684A">
        <w:rPr>
          <w:rFonts w:ascii="Times New Roman" w:eastAsia="Calibri" w:hAnsi="Times New Roman" w:cs="Times New Roman"/>
          <w:sz w:val="28"/>
          <w:szCs w:val="28"/>
        </w:rPr>
        <w:t>Нур</w:t>
      </w:r>
      <w:proofErr w:type="spellEnd"/>
      <w:r w:rsidRPr="0055684A">
        <w:rPr>
          <w:rFonts w:ascii="Times New Roman" w:eastAsia="Calibri" w:hAnsi="Times New Roman" w:cs="Times New Roman"/>
          <w:sz w:val="28"/>
          <w:szCs w:val="28"/>
        </w:rPr>
        <w:t>-Султан 3 субъекта МСП (ООО ППМТС «</w:t>
      </w:r>
      <w:proofErr w:type="spellStart"/>
      <w:r w:rsidRPr="0055684A">
        <w:rPr>
          <w:rFonts w:ascii="Times New Roman" w:eastAsia="Calibri" w:hAnsi="Times New Roman" w:cs="Times New Roman"/>
          <w:sz w:val="28"/>
          <w:szCs w:val="28"/>
        </w:rPr>
        <w:t>Пермснабсбыт</w:t>
      </w:r>
      <w:proofErr w:type="spellEnd"/>
      <w:r w:rsidRPr="0055684A">
        <w:rPr>
          <w:rFonts w:ascii="Times New Roman" w:eastAsia="Calibri" w:hAnsi="Times New Roman" w:cs="Times New Roman"/>
          <w:sz w:val="28"/>
          <w:szCs w:val="28"/>
        </w:rPr>
        <w:t>», ООО «</w:t>
      </w:r>
      <w:proofErr w:type="spellStart"/>
      <w:r w:rsidRPr="0055684A">
        <w:rPr>
          <w:rFonts w:ascii="Times New Roman" w:eastAsia="Calibri" w:hAnsi="Times New Roman" w:cs="Times New Roman"/>
          <w:sz w:val="28"/>
          <w:szCs w:val="28"/>
        </w:rPr>
        <w:t>Биттехника</w:t>
      </w:r>
      <w:proofErr w:type="spellEnd"/>
      <w:r w:rsidRPr="0055684A">
        <w:rPr>
          <w:rFonts w:ascii="Times New Roman" w:eastAsia="Calibri" w:hAnsi="Times New Roman" w:cs="Times New Roman"/>
          <w:sz w:val="28"/>
          <w:szCs w:val="28"/>
        </w:rPr>
        <w:t>» и ООО «</w:t>
      </w:r>
      <w:proofErr w:type="spellStart"/>
      <w:r w:rsidRPr="0055684A">
        <w:rPr>
          <w:rFonts w:ascii="Times New Roman" w:eastAsia="Calibri" w:hAnsi="Times New Roman" w:cs="Times New Roman"/>
          <w:sz w:val="28"/>
          <w:szCs w:val="28"/>
        </w:rPr>
        <w:t>Галиллеоскай</w:t>
      </w:r>
      <w:proofErr w:type="spellEnd"/>
      <w:r w:rsidRPr="0055684A">
        <w:rPr>
          <w:rFonts w:ascii="Times New Roman" w:eastAsia="Calibri" w:hAnsi="Times New Roman" w:cs="Times New Roman"/>
          <w:sz w:val="28"/>
          <w:szCs w:val="28"/>
        </w:rPr>
        <w:t>») заключили внешнеторговые контракты с компаниями из Республики Казахстан.</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Кроме того, в рамках реализации мероприятия было организовано </w:t>
      </w:r>
      <w:r w:rsidRPr="0055684A">
        <w:rPr>
          <w:rFonts w:ascii="Times New Roman" w:eastAsia="Calibri" w:hAnsi="Times New Roman" w:cs="Times New Roman"/>
          <w:sz w:val="28"/>
          <w:szCs w:val="28"/>
        </w:rPr>
        <w:br/>
        <w:t>и проведено:</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-8 </w:t>
      </w:r>
      <w:proofErr w:type="spellStart"/>
      <w:r w:rsidRPr="0055684A">
        <w:rPr>
          <w:rFonts w:ascii="Times New Roman" w:eastAsia="Calibri" w:hAnsi="Times New Roman" w:cs="Times New Roman"/>
          <w:sz w:val="28"/>
          <w:szCs w:val="28"/>
        </w:rPr>
        <w:t>вебинаров</w:t>
      </w:r>
      <w:proofErr w:type="spellEnd"/>
      <w:r w:rsidRPr="0055684A">
        <w:rPr>
          <w:rFonts w:ascii="Times New Roman" w:eastAsia="Calibri" w:hAnsi="Times New Roman" w:cs="Times New Roman"/>
          <w:sz w:val="28"/>
          <w:szCs w:val="28"/>
        </w:rPr>
        <w:t>, общее количество участников составило 100 человек;</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-7 семинаров, общее количество участников составило 112 человек;</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-13 образовательных семинаров АНО ДПО «Школы экспорта АО «РЭЦ», общее количество участников составило 143 человека;</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-2 мастер-класса, общее количество участников составило 25 человек;</w:t>
      </w:r>
    </w:p>
    <w:p w:rsidR="0055684A" w:rsidRPr="0055684A" w:rsidRDefault="0055684A" w:rsidP="0055684A">
      <w:pPr>
        <w:tabs>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-встреча с 4 Торговыми представительствами.</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Количество уникальных субъектов МСП, получивших поддержку ЦПЭ </w:t>
      </w:r>
      <w:r w:rsidRPr="0055684A">
        <w:rPr>
          <w:rFonts w:ascii="Times New Roman" w:eastAsia="Calibri" w:hAnsi="Times New Roman" w:cs="Times New Roman"/>
          <w:sz w:val="28"/>
          <w:szCs w:val="28"/>
        </w:rPr>
        <w:br/>
        <w:t xml:space="preserve">в рамках мероприятия составило – 250 ед., количество субъектов МСП -экспортеров, заключивших экспортные контракты по результатам </w:t>
      </w:r>
      <w:proofErr w:type="gramStart"/>
      <w:r w:rsidRPr="0055684A">
        <w:rPr>
          <w:rFonts w:ascii="Times New Roman" w:eastAsia="Calibri" w:hAnsi="Times New Roman" w:cs="Times New Roman"/>
          <w:sz w:val="28"/>
          <w:szCs w:val="28"/>
        </w:rPr>
        <w:t>услуг Центра поддержки экспорта</w:t>
      </w:r>
      <w:proofErr w:type="gramEnd"/>
      <w:r w:rsidRPr="0055684A">
        <w:rPr>
          <w:rFonts w:ascii="Times New Roman" w:eastAsia="Calibri" w:hAnsi="Times New Roman" w:cs="Times New Roman"/>
          <w:sz w:val="28"/>
          <w:szCs w:val="28"/>
        </w:rPr>
        <w:t xml:space="preserve"> составило – 72 ед. Объем поддержанного экспорта составил 31,5 млн. долларов США.</w:t>
      </w:r>
    </w:p>
    <w:p w:rsidR="0055684A" w:rsidRPr="0055684A" w:rsidRDefault="0055684A" w:rsidP="0055684A">
      <w:pPr>
        <w:tabs>
          <w:tab w:val="left" w:pos="851"/>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i/>
          <w:sz w:val="28"/>
          <w:szCs w:val="28"/>
        </w:rPr>
        <w:t xml:space="preserve">По мероприятию 2.3.8 «Государственная поддержка малого </w:t>
      </w:r>
      <w:r w:rsidRPr="0055684A">
        <w:rPr>
          <w:rFonts w:ascii="Times New Roman" w:eastAsia="Calibri" w:hAnsi="Times New Roman" w:cs="Times New Roman"/>
          <w:i/>
          <w:sz w:val="28"/>
          <w:szCs w:val="28"/>
        </w:rPr>
        <w:br/>
        <w:t xml:space="preserve">и среднего предпринимательства, а также физических лиц, применяющих специальный налоговый режим «Налог на профессиональный доход» (субсидии АО «Корпорация развития малого и среднего предпринимательства Пермского края» для финансового обеспечения затрат на исполнение обязательств </w:t>
      </w:r>
      <w:r w:rsidRPr="0055684A">
        <w:rPr>
          <w:rFonts w:ascii="Times New Roman" w:eastAsia="Calibri" w:hAnsi="Times New Roman" w:cs="Times New Roman"/>
          <w:i/>
          <w:sz w:val="28"/>
          <w:szCs w:val="28"/>
        </w:rPr>
        <w:br/>
        <w:t>по поручительствам, предоставленным не ранее 2018 года в целях обеспечения исполнения обязательств субъектов малого и среднего предпринимательства)</w:t>
      </w:r>
      <w:r w:rsidRPr="0055684A">
        <w:rPr>
          <w:rFonts w:ascii="Times New Roman" w:eastAsia="Calibri" w:hAnsi="Times New Roman" w:cs="Times New Roman"/>
          <w:sz w:val="28"/>
          <w:szCs w:val="28"/>
        </w:rPr>
        <w:t xml:space="preserve"> были перечислены средства в сумме 40 239,0 тыс. руб., в том числе за счет средств краевого бюджета 2 011,9 тыс. руб., за счет средств федерального бюджета 38 227,1 тыс. руб.</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В рамках реализации мероприятия объем финансовой поддержки, оказанной субъектам МСП, при гарантийной поддержки составил 5269,3 млн. руб.</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u w:val="single"/>
        </w:rPr>
      </w:pPr>
      <w:r w:rsidRPr="0055684A">
        <w:rPr>
          <w:rFonts w:ascii="Times New Roman" w:eastAsia="Calibri" w:hAnsi="Times New Roman" w:cs="Times New Roman"/>
          <w:i/>
          <w:sz w:val="28"/>
          <w:szCs w:val="28"/>
          <w:u w:val="single"/>
        </w:rPr>
        <w:t xml:space="preserve">Основное мероприятие 2.5 «Региональный проект «Создание благоприятных условий для осуществления деятельности </w:t>
      </w:r>
      <w:proofErr w:type="spellStart"/>
      <w:r w:rsidRPr="0055684A">
        <w:rPr>
          <w:rFonts w:ascii="Times New Roman" w:eastAsia="Calibri" w:hAnsi="Times New Roman" w:cs="Times New Roman"/>
          <w:i/>
          <w:sz w:val="28"/>
          <w:szCs w:val="28"/>
          <w:u w:val="single"/>
        </w:rPr>
        <w:t>самозанятыми</w:t>
      </w:r>
      <w:proofErr w:type="spellEnd"/>
      <w:r w:rsidRPr="0055684A">
        <w:rPr>
          <w:rFonts w:ascii="Times New Roman" w:eastAsia="Calibri" w:hAnsi="Times New Roman" w:cs="Times New Roman"/>
          <w:i/>
          <w:sz w:val="28"/>
          <w:szCs w:val="28"/>
          <w:u w:val="single"/>
        </w:rPr>
        <w:t xml:space="preserve"> гражданами»</w:t>
      </w:r>
      <w:r w:rsidRPr="0055684A">
        <w:rPr>
          <w:rFonts w:ascii="Times New Roman" w:eastAsia="Calibri" w:hAnsi="Times New Roman" w:cs="Times New Roman"/>
          <w:sz w:val="28"/>
          <w:szCs w:val="28"/>
          <w:u w:val="single"/>
        </w:rPr>
        <w:t xml:space="preserve">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проекта </w:t>
      </w:r>
      <w:r w:rsidRPr="0055684A">
        <w:rPr>
          <w:rFonts w:ascii="Times New Roman" w:eastAsia="Calibri" w:hAnsi="Times New Roman" w:cs="Times New Roman"/>
          <w:i/>
          <w:sz w:val="28"/>
          <w:szCs w:val="28"/>
        </w:rPr>
        <w:t xml:space="preserve">реализовано мероприятие 2.5.1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(субсидии некоммерческой организации «Пермский фонд развития предпринимательства» на оказание комплекса информационно-консультационных и образовательных услуг </w:t>
      </w:r>
      <w:proofErr w:type="spellStart"/>
      <w:r w:rsidRPr="0055684A">
        <w:rPr>
          <w:rFonts w:ascii="Times New Roman" w:eastAsia="Calibri" w:hAnsi="Times New Roman" w:cs="Times New Roman"/>
          <w:i/>
          <w:sz w:val="28"/>
          <w:szCs w:val="28"/>
        </w:rPr>
        <w:t>самозанятым</w:t>
      </w:r>
      <w:proofErr w:type="spellEnd"/>
      <w:r w:rsidRPr="0055684A">
        <w:rPr>
          <w:rFonts w:ascii="Times New Roman" w:eastAsia="Calibri" w:hAnsi="Times New Roman" w:cs="Times New Roman"/>
          <w:i/>
          <w:sz w:val="28"/>
          <w:szCs w:val="28"/>
        </w:rPr>
        <w:t xml:space="preserve"> гражданам).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За счет средств субсидии организовано оказание услуг физическим лицам, </w:t>
      </w:r>
      <w:r w:rsidRPr="0055684A">
        <w:rPr>
          <w:rFonts w:ascii="Times New Roman" w:eastAsia="Calibri" w:hAnsi="Times New Roman" w:cs="Times New Roman"/>
          <w:sz w:val="28"/>
          <w:szCs w:val="28"/>
        </w:rPr>
        <w:br/>
        <w:t>а также индивидуальным предпринимателям, которые являются плательщиками налога на профессиональный налог.</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Консультационные услуги оказаны 151 </w:t>
      </w:r>
      <w:proofErr w:type="spellStart"/>
      <w:r w:rsidRPr="0055684A">
        <w:rPr>
          <w:rFonts w:ascii="Times New Roman" w:eastAsia="Calibri" w:hAnsi="Times New Roman" w:cs="Times New Roman"/>
          <w:sz w:val="28"/>
          <w:szCs w:val="28"/>
        </w:rPr>
        <w:t>самозанятому</w:t>
      </w:r>
      <w:proofErr w:type="spellEnd"/>
      <w:r w:rsidRPr="0055684A">
        <w:rPr>
          <w:rFonts w:ascii="Times New Roman" w:eastAsia="Calibri" w:hAnsi="Times New Roman" w:cs="Times New Roman"/>
          <w:sz w:val="28"/>
          <w:szCs w:val="28"/>
        </w:rPr>
        <w:t xml:space="preserve"> гражданину:</w:t>
      </w:r>
    </w:p>
    <w:p w:rsidR="0055684A" w:rsidRPr="0055684A" w:rsidRDefault="0055684A" w:rsidP="0055684A">
      <w:pPr>
        <w:tabs>
          <w:tab w:val="left" w:pos="709"/>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-по вопросам правового обеспечения деятельности и по мерам государственной поддержки в количестве 4 ед.;</w:t>
      </w:r>
    </w:p>
    <w:p w:rsidR="0055684A" w:rsidRPr="0055684A" w:rsidRDefault="0055684A" w:rsidP="0055684A">
      <w:pPr>
        <w:tabs>
          <w:tab w:val="left" w:pos="709"/>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-консультационные услуги в целях содействия размещения физических лиц, применяющих специальный налоговый режим «Налог </w:t>
      </w:r>
      <w:r w:rsidRPr="0055684A">
        <w:rPr>
          <w:rFonts w:ascii="Times New Roman" w:eastAsia="Calibri" w:hAnsi="Times New Roman" w:cs="Times New Roman"/>
          <w:sz w:val="28"/>
          <w:szCs w:val="28"/>
        </w:rPr>
        <w:br/>
        <w:t>на профессиональный доход» на электронных торговых площадках в количестве 2 ед.;</w:t>
      </w:r>
    </w:p>
    <w:p w:rsidR="0055684A" w:rsidRPr="0055684A" w:rsidRDefault="0055684A" w:rsidP="0055684A">
      <w:pPr>
        <w:tabs>
          <w:tab w:val="left" w:pos="709"/>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-иные консультационные услуги в целях содействия развитию деятельности физических лиц, применяющих специальный налоговый режим «Налог </w:t>
      </w:r>
      <w:r w:rsidRPr="0055684A">
        <w:rPr>
          <w:rFonts w:ascii="Times New Roman" w:eastAsia="Calibri" w:hAnsi="Times New Roman" w:cs="Times New Roman"/>
          <w:sz w:val="28"/>
          <w:szCs w:val="28"/>
        </w:rPr>
        <w:br/>
        <w:t>на профессиональный доход» (</w:t>
      </w:r>
      <w:proofErr w:type="spellStart"/>
      <w:r w:rsidRPr="0055684A">
        <w:rPr>
          <w:rFonts w:ascii="Times New Roman" w:eastAsia="Calibri" w:hAnsi="Times New Roman" w:cs="Times New Roman"/>
          <w:sz w:val="28"/>
          <w:szCs w:val="28"/>
        </w:rPr>
        <w:t>самопрезентация</w:t>
      </w:r>
      <w:proofErr w:type="spellEnd"/>
      <w:r w:rsidRPr="0055684A">
        <w:rPr>
          <w:rFonts w:ascii="Times New Roman" w:eastAsia="Calibri" w:hAnsi="Times New Roman" w:cs="Times New Roman"/>
          <w:sz w:val="28"/>
          <w:szCs w:val="28"/>
        </w:rPr>
        <w:t xml:space="preserve">, работа в кадре, организация деятельности и налогообложения, преимущества режима налогообложения) </w:t>
      </w:r>
      <w:r w:rsidRPr="0055684A">
        <w:rPr>
          <w:rFonts w:ascii="Times New Roman" w:eastAsia="Calibri" w:hAnsi="Times New Roman" w:cs="Times New Roman"/>
          <w:sz w:val="28"/>
          <w:szCs w:val="28"/>
        </w:rPr>
        <w:br/>
        <w:t>в количестве 41 ед.;</w:t>
      </w:r>
    </w:p>
    <w:p w:rsidR="0055684A" w:rsidRPr="0055684A" w:rsidRDefault="0055684A" w:rsidP="0055684A">
      <w:pPr>
        <w:tabs>
          <w:tab w:val="left" w:pos="709"/>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-консультации по мерам поддержки (оказаны сотрудниками ЦПП) </w:t>
      </w:r>
      <w:r w:rsidRPr="0055684A">
        <w:rPr>
          <w:rFonts w:ascii="Times New Roman" w:eastAsia="Calibri" w:hAnsi="Times New Roman" w:cs="Times New Roman"/>
          <w:sz w:val="28"/>
          <w:szCs w:val="28"/>
        </w:rPr>
        <w:br/>
        <w:t>в количестве 104 ед.</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Также консультационная поддержка </w:t>
      </w:r>
      <w:proofErr w:type="spellStart"/>
      <w:r w:rsidRPr="0055684A">
        <w:rPr>
          <w:rFonts w:ascii="Times New Roman" w:eastAsia="Calibri" w:hAnsi="Times New Roman" w:cs="Times New Roman"/>
          <w:sz w:val="28"/>
          <w:szCs w:val="28"/>
        </w:rPr>
        <w:t>самозанятым</w:t>
      </w:r>
      <w:proofErr w:type="spellEnd"/>
      <w:r w:rsidRPr="0055684A">
        <w:rPr>
          <w:rFonts w:ascii="Times New Roman" w:eastAsia="Calibri" w:hAnsi="Times New Roman" w:cs="Times New Roman"/>
          <w:sz w:val="28"/>
          <w:szCs w:val="28"/>
        </w:rPr>
        <w:t xml:space="preserve"> гражданам </w:t>
      </w:r>
      <w:r w:rsidRPr="0055684A">
        <w:rPr>
          <w:rFonts w:ascii="Times New Roman" w:eastAsia="Calibri" w:hAnsi="Times New Roman" w:cs="Times New Roman"/>
          <w:sz w:val="28"/>
          <w:szCs w:val="28"/>
        </w:rPr>
        <w:br/>
        <w:t xml:space="preserve">и физическим лицам, планирующим зарегистрироваться в качестве плательщиков налога на профессиональный доход оказывается на регулярной основе сотрудниками центра «Мой бизнес». В 2021 году таких услуг было оказано 49 ед.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содействия в популяризации товаров и услуг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граждан запущена услуга «Создание визитных карточек для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w:t>
      </w:r>
    </w:p>
    <w:p w:rsidR="0055684A" w:rsidRPr="0055684A" w:rsidRDefault="0055684A" w:rsidP="0055684A">
      <w:pPr>
        <w:tabs>
          <w:tab w:val="left" w:pos="1134"/>
          <w:tab w:val="left" w:pos="3628"/>
        </w:tabs>
        <w:spacing w:after="0" w:line="360" w:lineRule="exact"/>
        <w:ind w:right="-2"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 xml:space="preserve">В услугу входит консультация по оформлению визитки, разработка дизайн – макета визитки (при необходимости) и печать двусторонней визитки (полноцветная печать с двух сторон) на мелованном картоне в кол-ве 100 шт.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На оборотной стороне визитки размещается фирменный логотип центра «Мой бизнес» и QR код на сайт и </w:t>
      </w:r>
      <w:proofErr w:type="spellStart"/>
      <w:r w:rsidRPr="0055684A">
        <w:rPr>
          <w:rFonts w:ascii="Times New Roman" w:eastAsia="Calibri" w:hAnsi="Times New Roman" w:cs="Times New Roman"/>
          <w:sz w:val="28"/>
          <w:szCs w:val="28"/>
        </w:rPr>
        <w:t>Instagram</w:t>
      </w:r>
      <w:proofErr w:type="spellEnd"/>
      <w:r w:rsidRPr="0055684A">
        <w:rPr>
          <w:rFonts w:ascii="Times New Roman" w:eastAsia="Calibri" w:hAnsi="Times New Roman" w:cs="Times New Roman"/>
          <w:sz w:val="28"/>
          <w:szCs w:val="28"/>
        </w:rPr>
        <w:t xml:space="preserve">. Услуга оказывается </w:t>
      </w:r>
      <w:r w:rsidRPr="0055684A">
        <w:rPr>
          <w:rFonts w:ascii="Times New Roman" w:eastAsia="Calibri" w:hAnsi="Times New Roman" w:cs="Times New Roman"/>
          <w:sz w:val="28"/>
          <w:szCs w:val="28"/>
        </w:rPr>
        <w:br/>
        <w:t xml:space="preserve">на безвозмездной основе. В 2021 году для 23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граждан изготовлены визитки.</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содействия выходу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граждан в электронную торговлю запущена услуга «Обучение по программе «Менеджер </w:t>
      </w:r>
      <w:r w:rsidRPr="0055684A">
        <w:rPr>
          <w:rFonts w:ascii="Times New Roman" w:eastAsia="Calibri" w:hAnsi="Times New Roman" w:cs="Times New Roman"/>
          <w:sz w:val="28"/>
          <w:szCs w:val="28"/>
        </w:rPr>
        <w:br/>
        <w:t xml:space="preserve">по </w:t>
      </w:r>
      <w:proofErr w:type="spellStart"/>
      <w:r w:rsidRPr="0055684A">
        <w:rPr>
          <w:rFonts w:ascii="Times New Roman" w:eastAsia="Calibri" w:hAnsi="Times New Roman" w:cs="Times New Roman"/>
          <w:sz w:val="28"/>
          <w:szCs w:val="28"/>
        </w:rPr>
        <w:t>маркетплейсам</w:t>
      </w:r>
      <w:proofErr w:type="spellEnd"/>
      <w:r w:rsidRPr="0055684A">
        <w:rPr>
          <w:rFonts w:ascii="Times New Roman" w:eastAsia="Calibri" w:hAnsi="Times New Roman" w:cs="Times New Roman"/>
          <w:sz w:val="28"/>
          <w:szCs w:val="28"/>
        </w:rPr>
        <w:t xml:space="preserve">» для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В состав услуги входит не только обучение, но и погружение в техническую часть вопроса по работе </w:t>
      </w:r>
      <w:r w:rsidRPr="0055684A">
        <w:rPr>
          <w:rFonts w:ascii="Times New Roman" w:eastAsia="Calibri" w:hAnsi="Times New Roman" w:cs="Times New Roman"/>
          <w:sz w:val="28"/>
          <w:szCs w:val="28"/>
        </w:rPr>
        <w:br/>
        <w:t xml:space="preserve">с </w:t>
      </w:r>
      <w:proofErr w:type="spellStart"/>
      <w:r w:rsidRPr="0055684A">
        <w:rPr>
          <w:rFonts w:ascii="Times New Roman" w:eastAsia="Calibri" w:hAnsi="Times New Roman" w:cs="Times New Roman"/>
          <w:sz w:val="28"/>
          <w:szCs w:val="28"/>
        </w:rPr>
        <w:t>маркетплейсами</w:t>
      </w:r>
      <w:proofErr w:type="spellEnd"/>
      <w:r w:rsidRPr="0055684A">
        <w:rPr>
          <w:rFonts w:ascii="Times New Roman" w:eastAsia="Calibri" w:hAnsi="Times New Roman" w:cs="Times New Roman"/>
          <w:sz w:val="28"/>
          <w:szCs w:val="28"/>
        </w:rPr>
        <w:t xml:space="preserve">, практическая отработка приобретенных навыков </w:t>
      </w:r>
      <w:r w:rsidRPr="0055684A">
        <w:rPr>
          <w:rFonts w:ascii="Times New Roman" w:eastAsia="Calibri" w:hAnsi="Times New Roman" w:cs="Times New Roman"/>
          <w:sz w:val="28"/>
          <w:szCs w:val="28"/>
        </w:rPr>
        <w:br/>
        <w:t xml:space="preserve">на реальных кейсах и поддержка кураторов во время обучения (в чате и </w:t>
      </w:r>
      <w:proofErr w:type="spellStart"/>
      <w:r w:rsidRPr="0055684A">
        <w:rPr>
          <w:rFonts w:ascii="Times New Roman" w:eastAsia="Calibri" w:hAnsi="Times New Roman" w:cs="Times New Roman"/>
          <w:sz w:val="28"/>
          <w:szCs w:val="28"/>
        </w:rPr>
        <w:t>zoom</w:t>
      </w:r>
      <w:proofErr w:type="spellEnd"/>
      <w:r w:rsidRPr="0055684A">
        <w:rPr>
          <w:rFonts w:ascii="Times New Roman" w:eastAsia="Calibri" w:hAnsi="Times New Roman" w:cs="Times New Roman"/>
          <w:sz w:val="28"/>
          <w:szCs w:val="28"/>
        </w:rPr>
        <w:t xml:space="preserve">). </w:t>
      </w:r>
      <w:r w:rsidRPr="0055684A">
        <w:rPr>
          <w:rFonts w:ascii="Times New Roman" w:eastAsia="Calibri" w:hAnsi="Times New Roman" w:cs="Times New Roman"/>
          <w:sz w:val="28"/>
          <w:szCs w:val="28"/>
        </w:rPr>
        <w:br/>
        <w:t xml:space="preserve">В 2021 г. реализовано три потока комплексного обучения по программе «Менеджер по </w:t>
      </w:r>
      <w:proofErr w:type="spellStart"/>
      <w:r w:rsidRPr="0055684A">
        <w:rPr>
          <w:rFonts w:ascii="Times New Roman" w:eastAsia="Calibri" w:hAnsi="Times New Roman" w:cs="Times New Roman"/>
          <w:sz w:val="28"/>
          <w:szCs w:val="28"/>
        </w:rPr>
        <w:t>маркетплейсам</w:t>
      </w:r>
      <w:proofErr w:type="spellEnd"/>
      <w:r w:rsidRPr="0055684A">
        <w:rPr>
          <w:rFonts w:ascii="Times New Roman" w:eastAsia="Calibri" w:hAnsi="Times New Roman" w:cs="Times New Roman"/>
          <w:sz w:val="28"/>
          <w:szCs w:val="28"/>
        </w:rPr>
        <w:t xml:space="preserve">». Общее кол-во обученных – 30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женщин.</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Для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организованы обучающие мероприятия:</w:t>
      </w:r>
    </w:p>
    <w:p w:rsidR="0055684A" w:rsidRPr="0055684A" w:rsidRDefault="0055684A" w:rsidP="0055684A">
      <w:pPr>
        <w:tabs>
          <w:tab w:val="left" w:pos="709"/>
          <w:tab w:val="left" w:pos="1134"/>
        </w:tabs>
        <w:spacing w:after="0" w:line="360" w:lineRule="exact"/>
        <w:ind w:firstLine="709"/>
        <w:jc w:val="both"/>
        <w:rPr>
          <w:rFonts w:ascii="Times New Roman" w:eastAsia="Calibri" w:hAnsi="Times New Roman" w:cs="Times New Roman"/>
          <w:sz w:val="28"/>
          <w:szCs w:val="28"/>
        </w:rPr>
      </w:pPr>
      <w:proofErr w:type="gramStart"/>
      <w:r w:rsidRPr="0055684A">
        <w:rPr>
          <w:rFonts w:ascii="Times New Roman" w:eastAsia="Calibri" w:hAnsi="Times New Roman" w:cs="Times New Roman"/>
          <w:sz w:val="28"/>
          <w:szCs w:val="28"/>
        </w:rPr>
        <w:t>-«</w:t>
      </w:r>
      <w:proofErr w:type="gramEnd"/>
      <w:r w:rsidRPr="0055684A">
        <w:rPr>
          <w:rFonts w:ascii="Times New Roman" w:eastAsia="Calibri" w:hAnsi="Times New Roman" w:cs="Times New Roman"/>
          <w:sz w:val="28"/>
          <w:szCs w:val="28"/>
        </w:rPr>
        <w:t>Школа креативных предпринимателей для ремесленников». В программе приняли участие 40 человек, в том числе 15 граждан – плательщиков НПД;</w:t>
      </w:r>
    </w:p>
    <w:p w:rsidR="0055684A" w:rsidRPr="0055684A" w:rsidRDefault="0055684A" w:rsidP="0055684A">
      <w:pPr>
        <w:tabs>
          <w:tab w:val="left" w:pos="709"/>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-акселерационная образовательная программа «Бизнес на дому», в которой приняли участие 56 человек, в том числе 46 граждан – плательщиков НПД.</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Центр «Мой бизнес» запустил онлайн – акселератор для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Пермского края #</w:t>
      </w:r>
      <w:proofErr w:type="spellStart"/>
      <w:r w:rsidRPr="0055684A">
        <w:rPr>
          <w:rFonts w:ascii="Times New Roman" w:eastAsia="Calibri" w:hAnsi="Times New Roman" w:cs="Times New Roman"/>
          <w:sz w:val="28"/>
          <w:szCs w:val="28"/>
        </w:rPr>
        <w:t>СамСебеЗанятый</w:t>
      </w:r>
      <w:proofErr w:type="spellEnd"/>
      <w:r w:rsidRPr="0055684A">
        <w:rPr>
          <w:rFonts w:ascii="Times New Roman" w:eastAsia="Calibri" w:hAnsi="Times New Roman" w:cs="Times New Roman"/>
          <w:sz w:val="28"/>
          <w:szCs w:val="28"/>
        </w:rPr>
        <w:t xml:space="preserve"> https://самсебезанятый.рф/. Проект включает 4 ступени развития от регистрации в качестве </w:t>
      </w:r>
      <w:proofErr w:type="spellStart"/>
      <w:r w:rsidRPr="0055684A">
        <w:rPr>
          <w:rFonts w:ascii="Times New Roman" w:eastAsia="Calibri" w:hAnsi="Times New Roman" w:cs="Times New Roman"/>
          <w:sz w:val="28"/>
          <w:szCs w:val="28"/>
        </w:rPr>
        <w:t>самозанятости</w:t>
      </w:r>
      <w:proofErr w:type="spellEnd"/>
      <w:r w:rsidRPr="0055684A">
        <w:rPr>
          <w:rFonts w:ascii="Times New Roman" w:eastAsia="Calibri" w:hAnsi="Times New Roman" w:cs="Times New Roman"/>
          <w:sz w:val="28"/>
          <w:szCs w:val="28"/>
        </w:rPr>
        <w:t xml:space="preserve"> до открытия ИП.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проекта доступно обучение по 17 профессиям: от кондитера, </w:t>
      </w:r>
      <w:proofErr w:type="spellStart"/>
      <w:r w:rsidRPr="0055684A">
        <w:rPr>
          <w:rFonts w:ascii="Times New Roman" w:eastAsia="Calibri" w:hAnsi="Times New Roman" w:cs="Times New Roman"/>
          <w:sz w:val="28"/>
          <w:szCs w:val="28"/>
        </w:rPr>
        <w:t>грумера</w:t>
      </w:r>
      <w:proofErr w:type="spellEnd"/>
      <w:r w:rsidRPr="0055684A">
        <w:rPr>
          <w:rFonts w:ascii="Times New Roman" w:eastAsia="Calibri" w:hAnsi="Times New Roman" w:cs="Times New Roman"/>
          <w:sz w:val="28"/>
          <w:szCs w:val="28"/>
        </w:rPr>
        <w:t xml:space="preserve"> и мастера по ресницам до создателя сайтов, программиста и продавца </w:t>
      </w:r>
      <w:r w:rsidRPr="0055684A">
        <w:rPr>
          <w:rFonts w:ascii="Times New Roman" w:eastAsia="Calibri" w:hAnsi="Times New Roman" w:cs="Times New Roman"/>
          <w:sz w:val="28"/>
          <w:szCs w:val="28"/>
        </w:rPr>
        <w:br/>
        <w:t xml:space="preserve">на </w:t>
      </w:r>
      <w:proofErr w:type="spellStart"/>
      <w:r w:rsidRPr="0055684A">
        <w:rPr>
          <w:rFonts w:ascii="Times New Roman" w:eastAsia="Calibri" w:hAnsi="Times New Roman" w:cs="Times New Roman"/>
          <w:sz w:val="28"/>
          <w:szCs w:val="28"/>
        </w:rPr>
        <w:t>вайлдбериз</w:t>
      </w:r>
      <w:proofErr w:type="spellEnd"/>
      <w:r w:rsidRPr="0055684A">
        <w:rPr>
          <w:rFonts w:ascii="Times New Roman" w:eastAsia="Calibri" w:hAnsi="Times New Roman" w:cs="Times New Roman"/>
          <w:sz w:val="28"/>
          <w:szCs w:val="28"/>
        </w:rPr>
        <w:t xml:space="preserve">. В 2021 г. обучилось 110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граждан по направлениям: Продавец на </w:t>
      </w:r>
      <w:proofErr w:type="spellStart"/>
      <w:r w:rsidRPr="0055684A">
        <w:rPr>
          <w:rFonts w:ascii="Times New Roman" w:eastAsia="Calibri" w:hAnsi="Times New Roman" w:cs="Times New Roman"/>
          <w:sz w:val="28"/>
          <w:szCs w:val="28"/>
        </w:rPr>
        <w:t>вайлдбериз</w:t>
      </w:r>
      <w:proofErr w:type="spellEnd"/>
      <w:r w:rsidRPr="0055684A">
        <w:rPr>
          <w:rFonts w:ascii="Times New Roman" w:eastAsia="Calibri" w:hAnsi="Times New Roman" w:cs="Times New Roman"/>
          <w:sz w:val="28"/>
          <w:szCs w:val="28"/>
        </w:rPr>
        <w:t xml:space="preserve">, Кондитер, Старт в SMM, Введение в профессию «Копирайтер», Настройка </w:t>
      </w:r>
      <w:proofErr w:type="spellStart"/>
      <w:r w:rsidRPr="0055684A">
        <w:rPr>
          <w:rFonts w:ascii="Times New Roman" w:eastAsia="Calibri" w:hAnsi="Times New Roman" w:cs="Times New Roman"/>
          <w:sz w:val="28"/>
          <w:szCs w:val="28"/>
        </w:rPr>
        <w:t>таргетированной</w:t>
      </w:r>
      <w:proofErr w:type="spellEnd"/>
      <w:r w:rsidRPr="0055684A">
        <w:rPr>
          <w:rFonts w:ascii="Times New Roman" w:eastAsia="Calibri" w:hAnsi="Times New Roman" w:cs="Times New Roman"/>
          <w:sz w:val="28"/>
          <w:szCs w:val="28"/>
        </w:rPr>
        <w:t xml:space="preserve"> рекламы.</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проекта 106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прошли обучение по программе «Начни свое дело для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Реализован ряд информационных и обучающих семинаров, </w:t>
      </w:r>
      <w:proofErr w:type="spellStart"/>
      <w:r w:rsidRPr="0055684A">
        <w:rPr>
          <w:rFonts w:ascii="Times New Roman" w:eastAsia="Calibri" w:hAnsi="Times New Roman" w:cs="Times New Roman"/>
          <w:sz w:val="28"/>
          <w:szCs w:val="28"/>
        </w:rPr>
        <w:t>вебинаров</w:t>
      </w:r>
      <w:proofErr w:type="spellEnd"/>
      <w:r w:rsidRPr="0055684A">
        <w:rPr>
          <w:rFonts w:ascii="Times New Roman" w:eastAsia="Calibri" w:hAnsi="Times New Roman" w:cs="Times New Roman"/>
          <w:sz w:val="28"/>
          <w:szCs w:val="28"/>
        </w:rPr>
        <w:t xml:space="preserve"> </w:t>
      </w:r>
      <w:r w:rsidRPr="0055684A">
        <w:rPr>
          <w:rFonts w:ascii="Times New Roman" w:eastAsia="Calibri" w:hAnsi="Times New Roman" w:cs="Times New Roman"/>
          <w:sz w:val="28"/>
          <w:szCs w:val="28"/>
        </w:rPr>
        <w:br/>
        <w:t>и тренингов:</w:t>
      </w:r>
    </w:p>
    <w:p w:rsidR="0055684A" w:rsidRPr="0055684A" w:rsidRDefault="0055684A" w:rsidP="0055684A">
      <w:pPr>
        <w:tabs>
          <w:tab w:val="left" w:pos="360"/>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-для поддержки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с возможностями электронной торговли проведен </w:t>
      </w:r>
      <w:proofErr w:type="spellStart"/>
      <w:r w:rsidRPr="0055684A">
        <w:rPr>
          <w:rFonts w:ascii="Times New Roman" w:eastAsia="Calibri" w:hAnsi="Times New Roman" w:cs="Times New Roman"/>
          <w:sz w:val="28"/>
          <w:szCs w:val="28"/>
        </w:rPr>
        <w:t>вебинар</w:t>
      </w:r>
      <w:proofErr w:type="spellEnd"/>
      <w:r w:rsidRPr="0055684A">
        <w:rPr>
          <w:rFonts w:ascii="Times New Roman" w:eastAsia="Calibri" w:hAnsi="Times New Roman" w:cs="Times New Roman"/>
          <w:sz w:val="28"/>
          <w:szCs w:val="28"/>
        </w:rPr>
        <w:t xml:space="preserve"> «Электронный магазин как способ продажи товаров государству», в котором приняли участие 28 человек, в том числе 11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Также проведен </w:t>
      </w:r>
      <w:proofErr w:type="spellStart"/>
      <w:r w:rsidRPr="0055684A">
        <w:rPr>
          <w:rFonts w:ascii="Times New Roman" w:eastAsia="Calibri" w:hAnsi="Times New Roman" w:cs="Times New Roman"/>
          <w:sz w:val="28"/>
          <w:szCs w:val="28"/>
        </w:rPr>
        <w:t>вебинар</w:t>
      </w:r>
      <w:proofErr w:type="spellEnd"/>
      <w:r w:rsidRPr="0055684A">
        <w:rPr>
          <w:rFonts w:ascii="Times New Roman" w:eastAsia="Calibri" w:hAnsi="Times New Roman" w:cs="Times New Roman"/>
          <w:sz w:val="28"/>
          <w:szCs w:val="28"/>
        </w:rPr>
        <w:t xml:space="preserve"> «Прибыльный </w:t>
      </w:r>
      <w:proofErr w:type="spellStart"/>
      <w:r w:rsidRPr="0055684A">
        <w:rPr>
          <w:rFonts w:ascii="Times New Roman" w:eastAsia="Calibri" w:hAnsi="Times New Roman" w:cs="Times New Roman"/>
          <w:sz w:val="28"/>
          <w:szCs w:val="28"/>
        </w:rPr>
        <w:t>hand-made</w:t>
      </w:r>
      <w:proofErr w:type="spellEnd"/>
      <w:r w:rsidRPr="0055684A">
        <w:rPr>
          <w:rFonts w:ascii="Times New Roman" w:eastAsia="Calibri" w:hAnsi="Times New Roman" w:cs="Times New Roman"/>
          <w:sz w:val="28"/>
          <w:szCs w:val="28"/>
        </w:rPr>
        <w:t xml:space="preserve">», в котором приняли участие 49 человек, в том числе 4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и другие онлайн-</w:t>
      </w:r>
      <w:r w:rsidRPr="0055684A">
        <w:rPr>
          <w:rFonts w:ascii="Times New Roman" w:eastAsia="Calibri" w:hAnsi="Times New Roman" w:cs="Times New Roman"/>
          <w:sz w:val="28"/>
          <w:szCs w:val="28"/>
        </w:rPr>
        <w:lastRenderedPageBreak/>
        <w:t>*</w:t>
      </w:r>
      <w:proofErr w:type="spellStart"/>
      <w:r w:rsidRPr="0055684A">
        <w:rPr>
          <w:rFonts w:ascii="Times New Roman" w:eastAsia="Calibri" w:hAnsi="Times New Roman" w:cs="Times New Roman"/>
          <w:sz w:val="28"/>
          <w:szCs w:val="28"/>
        </w:rPr>
        <w:t>вебинары</w:t>
      </w:r>
      <w:proofErr w:type="spellEnd"/>
      <w:r w:rsidRPr="0055684A">
        <w:rPr>
          <w:rFonts w:ascii="Times New Roman" w:eastAsia="Calibri" w:hAnsi="Times New Roman" w:cs="Times New Roman"/>
          <w:sz w:val="28"/>
          <w:szCs w:val="28"/>
        </w:rPr>
        <w:t xml:space="preserve">. Всего проведено 10 </w:t>
      </w:r>
      <w:proofErr w:type="spellStart"/>
      <w:r w:rsidRPr="0055684A">
        <w:rPr>
          <w:rFonts w:ascii="Times New Roman" w:eastAsia="Calibri" w:hAnsi="Times New Roman" w:cs="Times New Roman"/>
          <w:sz w:val="28"/>
          <w:szCs w:val="28"/>
        </w:rPr>
        <w:t>вебинаров</w:t>
      </w:r>
      <w:proofErr w:type="spellEnd"/>
      <w:r w:rsidRPr="0055684A">
        <w:rPr>
          <w:rFonts w:ascii="Times New Roman" w:eastAsia="Calibri" w:hAnsi="Times New Roman" w:cs="Times New Roman"/>
          <w:sz w:val="28"/>
          <w:szCs w:val="28"/>
        </w:rPr>
        <w:t xml:space="preserve">, в которых приняли участие 38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граждан. </w:t>
      </w:r>
    </w:p>
    <w:p w:rsidR="0055684A" w:rsidRPr="0055684A" w:rsidRDefault="0055684A" w:rsidP="0055684A">
      <w:pPr>
        <w:tabs>
          <w:tab w:val="left" w:pos="360"/>
          <w:tab w:val="left" w:pos="1134"/>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-проведено 4 тренинга на темы: «Генерация бизнес идей», «Инструкция </w:t>
      </w:r>
      <w:r w:rsidRPr="0055684A">
        <w:rPr>
          <w:rFonts w:ascii="Times New Roman" w:eastAsia="Calibri" w:hAnsi="Times New Roman" w:cs="Times New Roman"/>
          <w:sz w:val="28"/>
          <w:szCs w:val="28"/>
        </w:rPr>
        <w:br/>
        <w:t xml:space="preserve">для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не переплачивай налоги», «Инструкция для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защити себя от ошибок в договорных отношениях», а также «Продающая </w:t>
      </w:r>
      <w:proofErr w:type="spellStart"/>
      <w:r w:rsidRPr="0055684A">
        <w:rPr>
          <w:rFonts w:ascii="Times New Roman" w:eastAsia="Calibri" w:hAnsi="Times New Roman" w:cs="Times New Roman"/>
          <w:sz w:val="28"/>
          <w:szCs w:val="28"/>
        </w:rPr>
        <w:t>самопрезентация</w:t>
      </w:r>
      <w:proofErr w:type="spellEnd"/>
      <w:r w:rsidRPr="0055684A">
        <w:rPr>
          <w:rFonts w:ascii="Times New Roman" w:eastAsia="Calibri" w:hAnsi="Times New Roman" w:cs="Times New Roman"/>
          <w:sz w:val="28"/>
          <w:szCs w:val="28"/>
        </w:rPr>
        <w:t xml:space="preserve">», в которых приняли участие 70 человек, в том числе 48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мероприятиях информационного характера (прямые линии, «Диалоги </w:t>
      </w:r>
      <w:r w:rsidRPr="0055684A">
        <w:rPr>
          <w:rFonts w:ascii="Times New Roman" w:eastAsia="Calibri" w:hAnsi="Times New Roman" w:cs="Times New Roman"/>
          <w:sz w:val="28"/>
          <w:szCs w:val="28"/>
        </w:rPr>
        <w:br/>
        <w:t xml:space="preserve">о налогах», </w:t>
      </w:r>
      <w:proofErr w:type="spellStart"/>
      <w:r w:rsidRPr="0055684A">
        <w:rPr>
          <w:rFonts w:ascii="Times New Roman" w:eastAsia="Calibri" w:hAnsi="Times New Roman" w:cs="Times New Roman"/>
          <w:sz w:val="28"/>
          <w:szCs w:val="28"/>
        </w:rPr>
        <w:t>нетворкинг</w:t>
      </w:r>
      <w:proofErr w:type="spellEnd"/>
      <w:r w:rsidRPr="0055684A">
        <w:rPr>
          <w:rFonts w:ascii="Times New Roman" w:eastAsia="Calibri" w:hAnsi="Times New Roman" w:cs="Times New Roman"/>
          <w:sz w:val="28"/>
          <w:szCs w:val="28"/>
        </w:rPr>
        <w:t xml:space="preserve">-сессии и др.) приняли участие 35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гражданина. </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2021 г. была оказана услуга «Содействие </w:t>
      </w:r>
      <w:proofErr w:type="spellStart"/>
      <w:r w:rsidRPr="0055684A">
        <w:rPr>
          <w:rFonts w:ascii="Times New Roman" w:eastAsia="Calibri" w:hAnsi="Times New Roman" w:cs="Times New Roman"/>
          <w:sz w:val="28"/>
          <w:szCs w:val="28"/>
        </w:rPr>
        <w:t>самозанятым</w:t>
      </w:r>
      <w:proofErr w:type="spellEnd"/>
      <w:r w:rsidRPr="0055684A">
        <w:rPr>
          <w:rFonts w:ascii="Times New Roman" w:eastAsia="Calibri" w:hAnsi="Times New Roman" w:cs="Times New Roman"/>
          <w:sz w:val="28"/>
          <w:szCs w:val="28"/>
        </w:rPr>
        <w:t xml:space="preserve"> гражданам </w:t>
      </w:r>
      <w:r w:rsidRPr="0055684A">
        <w:rPr>
          <w:rFonts w:ascii="Times New Roman" w:eastAsia="Calibri" w:hAnsi="Times New Roman" w:cs="Times New Roman"/>
          <w:sz w:val="28"/>
          <w:szCs w:val="28"/>
        </w:rPr>
        <w:br/>
        <w:t xml:space="preserve">в участии в </w:t>
      </w:r>
      <w:proofErr w:type="spellStart"/>
      <w:r w:rsidRPr="0055684A">
        <w:rPr>
          <w:rFonts w:ascii="Times New Roman" w:eastAsia="Calibri" w:hAnsi="Times New Roman" w:cs="Times New Roman"/>
          <w:sz w:val="28"/>
          <w:szCs w:val="28"/>
        </w:rPr>
        <w:t>выставочно</w:t>
      </w:r>
      <w:proofErr w:type="spellEnd"/>
      <w:r w:rsidRPr="0055684A">
        <w:rPr>
          <w:rFonts w:ascii="Times New Roman" w:eastAsia="Calibri" w:hAnsi="Times New Roman" w:cs="Times New Roman"/>
          <w:sz w:val="28"/>
          <w:szCs w:val="28"/>
        </w:rPr>
        <w:t xml:space="preserve"> – ярмарочных мероприятиях Пермского края и других регионов РФ» для 38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граждан. </w:t>
      </w:r>
      <w:proofErr w:type="spellStart"/>
      <w:r w:rsidRPr="0055684A">
        <w:rPr>
          <w:rFonts w:ascii="Times New Roman" w:eastAsia="Calibri" w:hAnsi="Times New Roman" w:cs="Times New Roman"/>
          <w:sz w:val="28"/>
          <w:szCs w:val="28"/>
        </w:rPr>
        <w:t>Самозанятые</w:t>
      </w:r>
      <w:proofErr w:type="spellEnd"/>
      <w:r w:rsidRPr="0055684A">
        <w:rPr>
          <w:rFonts w:ascii="Times New Roman" w:eastAsia="Calibri" w:hAnsi="Times New Roman" w:cs="Times New Roman"/>
          <w:sz w:val="28"/>
          <w:szCs w:val="28"/>
        </w:rPr>
        <w:t xml:space="preserve"> участвовали </w:t>
      </w:r>
      <w:r w:rsidRPr="0055684A">
        <w:rPr>
          <w:rFonts w:ascii="Times New Roman" w:eastAsia="Calibri" w:hAnsi="Times New Roman" w:cs="Times New Roman"/>
          <w:sz w:val="28"/>
          <w:szCs w:val="28"/>
        </w:rPr>
        <w:br/>
        <w:t>в выставках г. Пермь, г. Екатеринбург и г. Тюмень.</w:t>
      </w:r>
    </w:p>
    <w:p w:rsidR="0055684A" w:rsidRPr="0055684A" w:rsidRDefault="0055684A" w:rsidP="0055684A">
      <w:pPr>
        <w:tabs>
          <w:tab w:val="left" w:pos="1134"/>
          <w:tab w:val="left" w:pos="3628"/>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Количество </w:t>
      </w:r>
      <w:proofErr w:type="spellStart"/>
      <w:r w:rsidRPr="0055684A">
        <w:rPr>
          <w:rFonts w:ascii="Times New Roman" w:eastAsia="Calibri" w:hAnsi="Times New Roman" w:cs="Times New Roman"/>
          <w:sz w:val="28"/>
          <w:szCs w:val="28"/>
        </w:rPr>
        <w:t>самозанятых</w:t>
      </w:r>
      <w:proofErr w:type="spellEnd"/>
      <w:r w:rsidRPr="0055684A">
        <w:rPr>
          <w:rFonts w:ascii="Times New Roman" w:eastAsia="Calibri" w:hAnsi="Times New Roman" w:cs="Times New Roman"/>
          <w:sz w:val="28"/>
          <w:szCs w:val="28"/>
        </w:rPr>
        <w:t xml:space="preserve"> </w:t>
      </w:r>
      <w:proofErr w:type="gramStart"/>
      <w:r w:rsidRPr="0055684A">
        <w:rPr>
          <w:rFonts w:ascii="Times New Roman" w:eastAsia="Calibri" w:hAnsi="Times New Roman" w:cs="Times New Roman"/>
          <w:sz w:val="28"/>
          <w:szCs w:val="28"/>
        </w:rPr>
        <w:t>граждан</w:t>
      </w:r>
      <w:proofErr w:type="gramEnd"/>
      <w:r w:rsidRPr="0055684A">
        <w:rPr>
          <w:rFonts w:ascii="Times New Roman" w:eastAsia="Calibri" w:hAnsi="Times New Roman" w:cs="Times New Roman"/>
          <w:sz w:val="28"/>
          <w:szCs w:val="28"/>
        </w:rPr>
        <w:t xml:space="preserve"> получивших услуги, в том числе прошедших программы обучения получателей услуг в рамках мероприятия </w:t>
      </w:r>
      <w:r w:rsidRPr="0055684A">
        <w:rPr>
          <w:rFonts w:ascii="Times New Roman" w:eastAsia="Calibri" w:hAnsi="Times New Roman" w:cs="Times New Roman"/>
          <w:sz w:val="28"/>
          <w:szCs w:val="28"/>
        </w:rPr>
        <w:br/>
        <w:t>в 2021 г. – 866 человек, в том числе уникальных– 543 чел.</w:t>
      </w:r>
    </w:p>
    <w:p w:rsidR="0055684A" w:rsidRPr="0055684A" w:rsidRDefault="0055684A" w:rsidP="0055684A">
      <w:pPr>
        <w:tabs>
          <w:tab w:val="left" w:pos="1134"/>
        </w:tabs>
        <w:autoSpaceDE w:val="0"/>
        <w:autoSpaceDN w:val="0"/>
        <w:adjustRightInd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В целом в 2021 году цели и задачи подпрограммы «Развитие малого </w:t>
      </w:r>
      <w:r w:rsidRPr="0055684A">
        <w:rPr>
          <w:rFonts w:ascii="Times New Roman" w:eastAsia="Calibri" w:hAnsi="Times New Roman" w:cs="Times New Roman"/>
          <w:sz w:val="28"/>
          <w:szCs w:val="28"/>
          <w:lang w:eastAsia="ru-RU"/>
        </w:rPr>
        <w:br/>
        <w:t>и среднего предпринимательства» государственной программы достигнуты.</w:t>
      </w:r>
    </w:p>
    <w:p w:rsidR="0055684A" w:rsidRPr="0055684A" w:rsidRDefault="0055684A" w:rsidP="0055684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3 «Развитие лесного хозяйства Пермского края»</w:t>
      </w: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В результате реализации подпрограммы доходы от использования лесов в бюджетную систему Российской федерации за 2021 год составили 2 966,9 млн. руб., в том числе в федеральный бюджет 1 142,3 млн. руб., в бюджет Пермского края 1 824,7 млн. руб.</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Порядка 51,4% земель лесного фонда переданы в пользование. Объем заготовленной древесины в 2021 году составил 8,3 </w:t>
      </w:r>
      <w:proofErr w:type="spellStart"/>
      <w:r w:rsidRPr="0055684A">
        <w:rPr>
          <w:rFonts w:ascii="Times New Roman" w:eastAsia="Calibri" w:hAnsi="Times New Roman" w:cs="Times New Roman"/>
          <w:sz w:val="28"/>
          <w:szCs w:val="28"/>
        </w:rPr>
        <w:t>млн.куб.м</w:t>
      </w:r>
      <w:proofErr w:type="spellEnd"/>
      <w:r w:rsidRPr="0055684A">
        <w:rPr>
          <w:rFonts w:ascii="Times New Roman" w:eastAsia="Calibri" w:hAnsi="Times New Roman" w:cs="Times New Roman"/>
          <w:sz w:val="28"/>
          <w:szCs w:val="28"/>
        </w:rPr>
        <w:t>.</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В рамках реализации национального проекта «Экология», обеспечения государственного лесного надзора в 2021 году приобретено:</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9 единиц</w:t>
      </w:r>
      <w:r w:rsidRPr="0055684A">
        <w:rPr>
          <w:rFonts w:ascii="Times New Roman" w:eastAsia="Calibri" w:hAnsi="Times New Roman" w:cs="Times New Roman"/>
          <w:sz w:val="28"/>
          <w:szCs w:val="28"/>
        </w:rPr>
        <w:t xml:space="preserve"> </w:t>
      </w:r>
      <w:r w:rsidRPr="0055684A">
        <w:rPr>
          <w:rFonts w:ascii="Times New Roman" w:eastAsia="Calibri" w:hAnsi="Times New Roman" w:cs="Times New Roman"/>
          <w:bCs/>
          <w:iCs/>
          <w:sz w:val="28"/>
          <w:szCs w:val="28"/>
        </w:rPr>
        <w:t>лесохозяйственной техники, в том числе: 7 тракторов гусеничных трелевочных, автогидроподъемник на базе автотранспортного средства ВИПО</w:t>
      </w:r>
      <w:r w:rsidRPr="0055684A">
        <w:rPr>
          <w:rFonts w:ascii="Times New Roman" w:eastAsia="Calibri" w:hAnsi="Times New Roman" w:cs="Times New Roman"/>
          <w:bCs/>
          <w:iCs/>
          <w:sz w:val="28"/>
          <w:szCs w:val="28"/>
        </w:rPr>
        <w:noBreakHyphen/>
        <w:t>12-01, машина универсальная лесная;</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27 единиц </w:t>
      </w:r>
      <w:proofErr w:type="spellStart"/>
      <w:r w:rsidRPr="0055684A">
        <w:rPr>
          <w:rFonts w:ascii="Times New Roman" w:eastAsia="Calibri" w:hAnsi="Times New Roman" w:cs="Times New Roman"/>
          <w:bCs/>
          <w:iCs/>
          <w:sz w:val="28"/>
          <w:szCs w:val="28"/>
        </w:rPr>
        <w:t>лесопожарной</w:t>
      </w:r>
      <w:proofErr w:type="spellEnd"/>
      <w:r w:rsidRPr="0055684A">
        <w:rPr>
          <w:rFonts w:ascii="Times New Roman" w:eastAsia="Calibri" w:hAnsi="Times New Roman" w:cs="Times New Roman"/>
          <w:bCs/>
          <w:iCs/>
          <w:sz w:val="28"/>
          <w:szCs w:val="28"/>
        </w:rPr>
        <w:t xml:space="preserve"> техники и оборудования, в том числе: 2 бульдозера, 3 трактора колесных с прицепным оборудованием, 14 </w:t>
      </w:r>
      <w:proofErr w:type="spellStart"/>
      <w:r w:rsidRPr="0055684A">
        <w:rPr>
          <w:rFonts w:ascii="Times New Roman" w:eastAsia="Calibri" w:hAnsi="Times New Roman" w:cs="Times New Roman"/>
          <w:bCs/>
          <w:iCs/>
          <w:sz w:val="28"/>
          <w:szCs w:val="28"/>
        </w:rPr>
        <w:t>квадроциклов</w:t>
      </w:r>
      <w:proofErr w:type="spellEnd"/>
      <w:r w:rsidRPr="0055684A">
        <w:rPr>
          <w:rFonts w:ascii="Times New Roman" w:eastAsia="Calibri" w:hAnsi="Times New Roman" w:cs="Times New Roman"/>
          <w:bCs/>
          <w:iCs/>
          <w:sz w:val="28"/>
          <w:szCs w:val="28"/>
        </w:rPr>
        <w:t xml:space="preserve"> (</w:t>
      </w:r>
      <w:proofErr w:type="spellStart"/>
      <w:r w:rsidRPr="0055684A">
        <w:rPr>
          <w:rFonts w:ascii="Times New Roman" w:eastAsia="Calibri" w:hAnsi="Times New Roman" w:cs="Times New Roman"/>
          <w:bCs/>
          <w:iCs/>
          <w:sz w:val="28"/>
          <w:szCs w:val="28"/>
        </w:rPr>
        <w:t>мотовездеходов</w:t>
      </w:r>
      <w:proofErr w:type="spellEnd"/>
      <w:r w:rsidRPr="0055684A">
        <w:rPr>
          <w:rFonts w:ascii="Times New Roman" w:eastAsia="Calibri" w:hAnsi="Times New Roman" w:cs="Times New Roman"/>
          <w:bCs/>
          <w:iCs/>
          <w:sz w:val="28"/>
          <w:szCs w:val="28"/>
        </w:rPr>
        <w:t>), 7 автомобилей грузовых повышенной проходимости, 1 автобус (на 19 мест);</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12 единиц </w:t>
      </w:r>
      <w:proofErr w:type="spellStart"/>
      <w:r w:rsidRPr="0055684A">
        <w:rPr>
          <w:rFonts w:ascii="Times New Roman" w:eastAsia="Calibri" w:hAnsi="Times New Roman" w:cs="Times New Roman"/>
          <w:bCs/>
          <w:iCs/>
          <w:sz w:val="28"/>
          <w:szCs w:val="28"/>
        </w:rPr>
        <w:t>лесопатрульной</w:t>
      </w:r>
      <w:proofErr w:type="spellEnd"/>
      <w:r w:rsidRPr="0055684A">
        <w:rPr>
          <w:rFonts w:ascii="Times New Roman" w:eastAsia="Calibri" w:hAnsi="Times New Roman" w:cs="Times New Roman"/>
          <w:bCs/>
          <w:iCs/>
          <w:sz w:val="28"/>
          <w:szCs w:val="28"/>
        </w:rPr>
        <w:t xml:space="preserve"> техники (автомобили повышенной проходимости).</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lastRenderedPageBreak/>
        <w:t xml:space="preserve">За счет внебюджетных источников проведены мероприятия по охране, защите и воспроизводству лесов на сумму 500 929,4 тыс. руб., из них за счет средств арендаторов (без ГУФСИН) на сумму 466 654,6 тыс. руб., за счет иных средств, в том числе полученных бюджетными учреждениями от приносящей доход деятельности на сумму 34 274,8 тыс. руб.  </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Основное мероприятие 3.1 «Охрана, зашита и воспроизводство лесов»</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В рамках реализации основного мероприятия в 2021 году:</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Установлено государственное задание на выполнение работ путем предоставления субсидии 8-и бюджетным учреждениям.</w:t>
      </w:r>
    </w:p>
    <w:p w:rsidR="0055684A" w:rsidRPr="0055684A" w:rsidRDefault="0055684A" w:rsidP="0055684A">
      <w:pPr>
        <w:autoSpaceDE w:val="0"/>
        <w:autoSpaceDN w:val="0"/>
        <w:adjustRightInd w:val="0"/>
        <w:spacing w:after="0" w:line="360" w:lineRule="exact"/>
        <w:ind w:firstLine="709"/>
        <w:jc w:val="both"/>
        <w:outlineLvl w:val="0"/>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соответствии с отчетами о выполнении государственного задания за 2021 год бюджетными учреждениями достигнуты следующие показатели по видам работ:</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1. Мониторинг пожарной опасности в лесах.</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При выполнении авиационных работ по наблюдению за пожарной опасностью и лесными пожарами налет часов составил 372 часа.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Обеспечено наблюдение за </w:t>
      </w:r>
      <w:proofErr w:type="spellStart"/>
      <w:r w:rsidRPr="0055684A">
        <w:rPr>
          <w:rFonts w:ascii="Times New Roman" w:eastAsia="Calibri" w:hAnsi="Times New Roman" w:cs="Times New Roman"/>
          <w:bCs/>
          <w:iCs/>
          <w:sz w:val="28"/>
          <w:szCs w:val="28"/>
        </w:rPr>
        <w:t>лесопожарной</w:t>
      </w:r>
      <w:proofErr w:type="spellEnd"/>
      <w:r w:rsidRPr="0055684A">
        <w:rPr>
          <w:rFonts w:ascii="Times New Roman" w:eastAsia="Calibri" w:hAnsi="Times New Roman" w:cs="Times New Roman"/>
          <w:bCs/>
          <w:iCs/>
          <w:sz w:val="28"/>
          <w:szCs w:val="28"/>
        </w:rPr>
        <w:t xml:space="preserve"> обстановкой и лесными пожарами в зоне авиалесоохранных работ на площади 7 916,3 тыс.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2. Тушение лесных пожаров.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Обеспечена полная готовность технических средств, используемых для тушения лесных пожаров на </w:t>
      </w:r>
      <w:proofErr w:type="spellStart"/>
      <w:r w:rsidRPr="0055684A">
        <w:rPr>
          <w:rFonts w:ascii="Times New Roman" w:eastAsia="Calibri" w:hAnsi="Times New Roman" w:cs="Times New Roman"/>
          <w:bCs/>
          <w:iCs/>
          <w:sz w:val="28"/>
          <w:szCs w:val="28"/>
        </w:rPr>
        <w:t>лесопожарных</w:t>
      </w:r>
      <w:proofErr w:type="spellEnd"/>
      <w:r w:rsidRPr="0055684A">
        <w:rPr>
          <w:rFonts w:ascii="Times New Roman" w:eastAsia="Calibri" w:hAnsi="Times New Roman" w:cs="Times New Roman"/>
          <w:bCs/>
          <w:iCs/>
          <w:sz w:val="28"/>
          <w:szCs w:val="28"/>
        </w:rPr>
        <w:t xml:space="preserve"> станциях в количестве 131 единицы.</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3. Осуществление </w:t>
      </w:r>
      <w:proofErr w:type="spellStart"/>
      <w:r w:rsidRPr="0055684A">
        <w:rPr>
          <w:rFonts w:ascii="Times New Roman" w:eastAsia="Calibri" w:hAnsi="Times New Roman" w:cs="Times New Roman"/>
          <w:bCs/>
          <w:iCs/>
          <w:sz w:val="28"/>
          <w:szCs w:val="28"/>
        </w:rPr>
        <w:t>лесовосстановления</w:t>
      </w:r>
      <w:proofErr w:type="spellEnd"/>
      <w:r w:rsidRPr="0055684A">
        <w:rPr>
          <w:rFonts w:ascii="Times New Roman" w:eastAsia="Calibri" w:hAnsi="Times New Roman" w:cs="Times New Roman"/>
          <w:bCs/>
          <w:iCs/>
          <w:sz w:val="28"/>
          <w:szCs w:val="28"/>
        </w:rPr>
        <w:t xml:space="preserve"> и лесоразведения.</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Проведен агротехнический уход за лесными культурами путем рыхления почвы с одновременным уничтожением травянистой и древесной растительности в рядах культур и междурядьях на площади 1510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 Проведено естественное </w:t>
      </w:r>
      <w:proofErr w:type="spellStart"/>
      <w:r w:rsidRPr="0055684A">
        <w:rPr>
          <w:rFonts w:ascii="Times New Roman" w:eastAsia="Calibri" w:hAnsi="Times New Roman" w:cs="Times New Roman"/>
          <w:bCs/>
          <w:iCs/>
          <w:sz w:val="28"/>
          <w:szCs w:val="28"/>
        </w:rPr>
        <w:t>лесовосстановление</w:t>
      </w:r>
      <w:proofErr w:type="spellEnd"/>
      <w:r w:rsidRPr="0055684A">
        <w:rPr>
          <w:rFonts w:ascii="Times New Roman" w:eastAsia="Calibri" w:hAnsi="Times New Roman" w:cs="Times New Roman"/>
          <w:bCs/>
          <w:iCs/>
          <w:sz w:val="28"/>
          <w:szCs w:val="28"/>
        </w:rPr>
        <w:t xml:space="preserve"> (содействие естественному </w:t>
      </w:r>
      <w:proofErr w:type="spellStart"/>
      <w:r w:rsidRPr="0055684A">
        <w:rPr>
          <w:rFonts w:ascii="Times New Roman" w:eastAsia="Calibri" w:hAnsi="Times New Roman" w:cs="Times New Roman"/>
          <w:bCs/>
          <w:iCs/>
          <w:sz w:val="28"/>
          <w:szCs w:val="28"/>
        </w:rPr>
        <w:t>лесовосстановлению</w:t>
      </w:r>
      <w:proofErr w:type="spellEnd"/>
      <w:r w:rsidRPr="0055684A">
        <w:rPr>
          <w:rFonts w:ascii="Times New Roman" w:eastAsia="Calibri" w:hAnsi="Times New Roman" w:cs="Times New Roman"/>
          <w:bCs/>
          <w:iCs/>
          <w:sz w:val="28"/>
          <w:szCs w:val="28"/>
        </w:rPr>
        <w:t xml:space="preserve">) путем сохранения возобновившегося </w:t>
      </w:r>
      <w:proofErr w:type="gramStart"/>
      <w:r w:rsidRPr="0055684A">
        <w:rPr>
          <w:rFonts w:ascii="Times New Roman" w:eastAsia="Calibri" w:hAnsi="Times New Roman" w:cs="Times New Roman"/>
          <w:bCs/>
          <w:iCs/>
          <w:sz w:val="28"/>
          <w:szCs w:val="28"/>
        </w:rPr>
        <w:t>под пологом лесных насаждений</w:t>
      </w:r>
      <w:proofErr w:type="gramEnd"/>
      <w:r w:rsidRPr="0055684A">
        <w:rPr>
          <w:rFonts w:ascii="Times New Roman" w:eastAsia="Calibri" w:hAnsi="Times New Roman" w:cs="Times New Roman"/>
          <w:bCs/>
          <w:iCs/>
          <w:sz w:val="28"/>
          <w:szCs w:val="28"/>
        </w:rPr>
        <w:t xml:space="preserve"> жизнеспособного поколения главных лесных пород лесных насаждений (подрост) на площади 2850,8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4. Выполнение работ по семеноводству:</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заготовлено 697,38 кг. семян лесных растений;</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проведена закладка питомника на площади 11,3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проведен уход за посевами на площади 72,6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проведена обработка паровых полей на площади 27,9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произведена выкопка посадочного материала на площади 2,6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По направлениям «Осуществление отдельных полномочий в области лесных отношений», «Субвенции на осуществление отдельных полномочий в области лесных отношений за счет резервного фонда Правительства Российской Федерации» предусмотрено финансовое обеспечение выполнения государственного задания на выполнение работ путем предоставления субсидии 8-и бюджетным учреждениям.</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lastRenderedPageBreak/>
        <w:t>В соответствии с отчетами о выполнении государственного задания</w:t>
      </w:r>
      <w:r w:rsidRPr="0055684A">
        <w:rPr>
          <w:rFonts w:ascii="Times New Roman" w:eastAsia="Calibri" w:hAnsi="Times New Roman" w:cs="Times New Roman"/>
          <w:bCs/>
          <w:iCs/>
          <w:sz w:val="28"/>
          <w:szCs w:val="28"/>
        </w:rPr>
        <w:br/>
        <w:t>в 2021 году учреждениями достигнуты следующие показатели по видам работ:</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1.Мониторинг пожарной опасности в лесах.</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В рамках мониторинга пожарной опасности в лесах и лесных пожаров </w:t>
      </w:r>
      <w:proofErr w:type="gramStart"/>
      <w:r w:rsidRPr="0055684A">
        <w:rPr>
          <w:rFonts w:ascii="Times New Roman" w:eastAsia="Calibri" w:hAnsi="Times New Roman" w:cs="Times New Roman"/>
          <w:bCs/>
          <w:iCs/>
          <w:sz w:val="28"/>
          <w:szCs w:val="28"/>
        </w:rPr>
        <w:t>проведено  наземное</w:t>
      </w:r>
      <w:proofErr w:type="gramEnd"/>
      <w:r w:rsidRPr="0055684A">
        <w:rPr>
          <w:rFonts w:ascii="Times New Roman" w:eastAsia="Calibri" w:hAnsi="Times New Roman" w:cs="Times New Roman"/>
          <w:bCs/>
          <w:iCs/>
          <w:sz w:val="28"/>
          <w:szCs w:val="28"/>
        </w:rPr>
        <w:t xml:space="preserve"> патрулирование лесов  общей протяженностью 13 563 км.</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Совершено 14 468 выездов. При проведении мониторинга использовались беспилотные летательные аппараты. Совершено 579 вылетов.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Авиационное патрулирование лесов проведено в объеме 61,4 летных часа за счет дополнительных средств, выделенных из резервного фонда Правительства Российской Федерации.</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рамках осуществление функций специализированной диспетчерской службы обеспечено круглосуточное функционирование службы в объеме 8 760 часов.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Обеспечено наблюдение за </w:t>
      </w:r>
      <w:proofErr w:type="spellStart"/>
      <w:r w:rsidRPr="0055684A">
        <w:rPr>
          <w:rFonts w:ascii="Times New Roman" w:eastAsia="Calibri" w:hAnsi="Times New Roman" w:cs="Times New Roman"/>
          <w:bCs/>
          <w:iCs/>
          <w:sz w:val="28"/>
          <w:szCs w:val="28"/>
        </w:rPr>
        <w:t>лесопожарной</w:t>
      </w:r>
      <w:proofErr w:type="spellEnd"/>
      <w:r w:rsidRPr="0055684A">
        <w:rPr>
          <w:rFonts w:ascii="Times New Roman" w:eastAsia="Calibri" w:hAnsi="Times New Roman" w:cs="Times New Roman"/>
          <w:bCs/>
          <w:iCs/>
          <w:sz w:val="28"/>
          <w:szCs w:val="28"/>
        </w:rPr>
        <w:t xml:space="preserve"> обстановкой и лесными пожарами в зоне авиалесоохранных работ на площади 7 916,3 тыс.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2. Тушение лесных пожаров.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Зарегистрирован 171 лесной пожар на площади обнаружения 207,2 га, средняя площадь обнаружения одного пожара 1,21 га, площадь ликвидации составила 1121,7 га, средняя площадь ликвидации оного пожара составила 6,6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При ликвидации лесного пожара силами парашютно-десантной службы налет составил 125 летных часов, сотрудниками парашютно-десантной службы отработано 15019,9 человеко-часов.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При ликвидации лесного пожара силами наземных пожарных формирований отработано 5091,4 </w:t>
      </w:r>
      <w:proofErr w:type="spellStart"/>
      <w:r w:rsidRPr="0055684A">
        <w:rPr>
          <w:rFonts w:ascii="Times New Roman" w:eastAsia="Calibri" w:hAnsi="Times New Roman" w:cs="Times New Roman"/>
          <w:bCs/>
          <w:iCs/>
          <w:sz w:val="28"/>
          <w:szCs w:val="28"/>
        </w:rPr>
        <w:t>машино</w:t>
      </w:r>
      <w:proofErr w:type="spellEnd"/>
      <w:r w:rsidRPr="0055684A">
        <w:rPr>
          <w:rFonts w:ascii="Times New Roman" w:eastAsia="Calibri" w:hAnsi="Times New Roman" w:cs="Times New Roman"/>
          <w:bCs/>
          <w:iCs/>
          <w:sz w:val="28"/>
          <w:szCs w:val="28"/>
        </w:rPr>
        <w:t>- часов, сотрудниками наземных пожарных формирований отработано 134165,2 человеко-часов.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рамках обеспечения готовности к действиям сил и средств, предназначенных для предупреждения и ликвидации чрезвычайных ситуаций в лесах, возникших вследствие лесных пожаров: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выполнено 1269 тренировочных прыжков и спусков;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пройдены врачебно-летные экспертные комиссии летным составом;</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пройдены медицинские комиссии работниками, участвующими в тушении лесных пожаров;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состав сотрудниками парашютно-десантной службы полностью экипирован специальной одеждой и инвентарем, обеспечен средствами пожаротушения, личной безопасности, медикаментами.</w:t>
      </w:r>
    </w:p>
    <w:p w:rsidR="0055684A" w:rsidRPr="0055684A" w:rsidRDefault="0055684A" w:rsidP="0055684A">
      <w:pPr>
        <w:tabs>
          <w:tab w:val="left" w:pos="2325"/>
          <w:tab w:val="left" w:pos="2760"/>
        </w:tabs>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3. Противопожарное обустройство лесов.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рамках выполнения мероприятий по противопожарному обустройству лесов выполнены следующие работы:</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создано 1,8 км. лесных дорог, предназначенных для охраны лесов от пожаров;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lastRenderedPageBreak/>
        <w:t>обеспечена эксплуатация 24,4 км. лесных дорог, предназначенных для охраны лесов от пожаров;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обустроено 306,4 км. противопожарных минерализованных полос;</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проведена прочистка 570,7 км. противопожарных минерализованных полос и их обновление;</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проведены прочистка просек, уход за противопожарными разрывами длиной 465,97 км;</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обустроена 51 зона отдыха граждан, пребывающих в лесах;</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обеспечено содержание 146 зон отдыха граждан, пребывающих в лесах;</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изготовлено и установлено 64 стенда и </w:t>
      </w:r>
      <w:proofErr w:type="gramStart"/>
      <w:r w:rsidRPr="0055684A">
        <w:rPr>
          <w:rFonts w:ascii="Times New Roman" w:eastAsia="Calibri" w:hAnsi="Times New Roman" w:cs="Times New Roman"/>
          <w:bCs/>
          <w:iCs/>
          <w:sz w:val="28"/>
          <w:szCs w:val="28"/>
        </w:rPr>
        <w:t>других знаков</w:t>
      </w:r>
      <w:proofErr w:type="gramEnd"/>
      <w:r w:rsidRPr="0055684A">
        <w:rPr>
          <w:rFonts w:ascii="Times New Roman" w:eastAsia="Calibri" w:hAnsi="Times New Roman" w:cs="Times New Roman"/>
          <w:bCs/>
          <w:iCs/>
          <w:sz w:val="28"/>
          <w:szCs w:val="28"/>
        </w:rPr>
        <w:t xml:space="preserve"> и указателей, содержащих информацию о мерах пожарной безопасности в лесах;</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обеспечено содержание и обновление 149 стендов и </w:t>
      </w:r>
      <w:proofErr w:type="gramStart"/>
      <w:r w:rsidRPr="0055684A">
        <w:rPr>
          <w:rFonts w:ascii="Times New Roman" w:eastAsia="Calibri" w:hAnsi="Times New Roman" w:cs="Times New Roman"/>
          <w:bCs/>
          <w:iCs/>
          <w:sz w:val="28"/>
          <w:szCs w:val="28"/>
        </w:rPr>
        <w:t>других знаков</w:t>
      </w:r>
      <w:proofErr w:type="gramEnd"/>
      <w:r w:rsidRPr="0055684A">
        <w:rPr>
          <w:rFonts w:ascii="Times New Roman" w:eastAsia="Calibri" w:hAnsi="Times New Roman" w:cs="Times New Roman"/>
          <w:bCs/>
          <w:iCs/>
          <w:sz w:val="28"/>
          <w:szCs w:val="28"/>
        </w:rPr>
        <w:t xml:space="preserve"> и указателей, содержащих информацию о мерах пожарной безопасности в лесах;</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установлено 2 шлагбаума, устройств преград, обеспечивающих ограничение пребывания граждан в лесах в целях обеспечения пожарной безопасности;</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реконструировано 38 шлагбаумов, преград, обеспечивающих ограничение пребывания граждан в лесах в целях обеспечения пожарной безопасности;</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устроено лиственных опушек на площади 11,1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4. Профилактика возникновения очагов вредных организмов.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Проведены лесопатологические обследования на площади 5235,7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5. Локализация и ликвидация очагов вредных организмов.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Выполнены работы по предупреждению возникновения вредных организмов, санитарно-оздоровительные мероприятия, сплошные санитарные рубки на площади 227,7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Выполнены работы по предупреждению возникновения вредных организмов, санитарно-оздоровительные мероприятия, выборочные санитарные рубки на площади 1352,3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
          <w:iCs/>
          <w:sz w:val="28"/>
          <w:szCs w:val="28"/>
        </w:rPr>
      </w:pPr>
      <w:r w:rsidRPr="0055684A">
        <w:rPr>
          <w:rFonts w:ascii="Times New Roman" w:eastAsia="Calibri" w:hAnsi="Times New Roman" w:cs="Times New Roman"/>
          <w:bCs/>
          <w:i/>
          <w:iCs/>
          <w:sz w:val="28"/>
          <w:szCs w:val="28"/>
        </w:rPr>
        <w:t>6. Проведение ухода за лесами.</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Выполнены рубки осветления, проводимые в целях ухода за лесами на площади 686,9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Выполнены рубки прореживания, проводимые в целях ухода за лесами на площади 42,8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Выполнены проходные рубки, проводимые в целях ухода за лесами на площади 375,9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7. Отвод лесосек.</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Выполнен отвод лесосек под рубки, проводимые в целях ухода за лесами на площади 2593,8 га, под сплошные рубки на площади 54,0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Отчеты о выполнении государственного задания представлены учреждениями в установленный срок.</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lastRenderedPageBreak/>
        <w:t xml:space="preserve">По направлению «Приобретение специализированной </w:t>
      </w:r>
      <w:proofErr w:type="spellStart"/>
      <w:r w:rsidRPr="0055684A">
        <w:rPr>
          <w:rFonts w:ascii="Times New Roman" w:eastAsia="Calibri" w:hAnsi="Times New Roman" w:cs="Times New Roman"/>
          <w:bCs/>
          <w:iCs/>
          <w:sz w:val="28"/>
          <w:szCs w:val="28"/>
        </w:rPr>
        <w:t>лесопожарной</w:t>
      </w:r>
      <w:proofErr w:type="spellEnd"/>
      <w:r w:rsidRPr="0055684A">
        <w:rPr>
          <w:rFonts w:ascii="Times New Roman" w:eastAsia="Calibri" w:hAnsi="Times New Roman" w:cs="Times New Roman"/>
          <w:bCs/>
          <w:iCs/>
          <w:sz w:val="28"/>
          <w:szCs w:val="28"/>
        </w:rPr>
        <w:t xml:space="preserve"> и лесохозяйственной техники» для укомплектования </w:t>
      </w:r>
      <w:proofErr w:type="spellStart"/>
      <w:r w:rsidRPr="0055684A">
        <w:rPr>
          <w:rFonts w:ascii="Times New Roman" w:eastAsia="Calibri" w:hAnsi="Times New Roman" w:cs="Times New Roman"/>
          <w:bCs/>
          <w:iCs/>
          <w:sz w:val="28"/>
          <w:szCs w:val="28"/>
        </w:rPr>
        <w:t>лесопожарных</w:t>
      </w:r>
      <w:proofErr w:type="spellEnd"/>
      <w:r w:rsidRPr="0055684A">
        <w:rPr>
          <w:rFonts w:ascii="Times New Roman" w:eastAsia="Calibri" w:hAnsi="Times New Roman" w:cs="Times New Roman"/>
          <w:bCs/>
          <w:iCs/>
          <w:sz w:val="28"/>
          <w:szCs w:val="28"/>
        </w:rPr>
        <w:t xml:space="preserve"> станций в соответствии с установленными нормативами приобретены 2 бороны дисковые, </w:t>
      </w:r>
      <w:proofErr w:type="spellStart"/>
      <w:r w:rsidRPr="0055684A">
        <w:rPr>
          <w:rFonts w:ascii="Times New Roman" w:eastAsia="Calibri" w:hAnsi="Times New Roman" w:cs="Times New Roman"/>
          <w:bCs/>
          <w:iCs/>
          <w:sz w:val="28"/>
          <w:szCs w:val="28"/>
        </w:rPr>
        <w:t>мульчирователь</w:t>
      </w:r>
      <w:proofErr w:type="spellEnd"/>
      <w:r w:rsidRPr="0055684A">
        <w:rPr>
          <w:rFonts w:ascii="Times New Roman" w:eastAsia="Calibri" w:hAnsi="Times New Roman" w:cs="Times New Roman"/>
          <w:bCs/>
          <w:iCs/>
          <w:sz w:val="28"/>
          <w:szCs w:val="28"/>
        </w:rPr>
        <w:t>, 4 сеялки для лесных питомников, фреза почвенная, трубы лесопосадочные, оборудование для расширения действующей системы оптической локации дыма и автоматизированного обнаружения лесных пожаров «</w:t>
      </w:r>
      <w:proofErr w:type="spellStart"/>
      <w:r w:rsidRPr="0055684A">
        <w:rPr>
          <w:rFonts w:ascii="Times New Roman" w:eastAsia="Calibri" w:hAnsi="Times New Roman" w:cs="Times New Roman"/>
          <w:bCs/>
          <w:iCs/>
          <w:sz w:val="28"/>
          <w:szCs w:val="28"/>
        </w:rPr>
        <w:t>Лесохранитель</w:t>
      </w:r>
      <w:proofErr w:type="spellEnd"/>
      <w:r w:rsidRPr="0055684A">
        <w:rPr>
          <w:rFonts w:ascii="Times New Roman" w:eastAsia="Calibri" w:hAnsi="Times New Roman" w:cs="Times New Roman"/>
          <w:bCs/>
          <w:iCs/>
          <w:sz w:val="28"/>
          <w:szCs w:val="28"/>
        </w:rPr>
        <w:t xml:space="preserve">» на территории Пермского края (15 камер видеонаблюдения за </w:t>
      </w:r>
      <w:proofErr w:type="spellStart"/>
      <w:r w:rsidRPr="0055684A">
        <w:rPr>
          <w:rFonts w:ascii="Times New Roman" w:eastAsia="Calibri" w:hAnsi="Times New Roman" w:cs="Times New Roman"/>
          <w:bCs/>
          <w:iCs/>
          <w:sz w:val="28"/>
          <w:szCs w:val="28"/>
        </w:rPr>
        <w:t>лесопожарной</w:t>
      </w:r>
      <w:proofErr w:type="spellEnd"/>
      <w:r w:rsidRPr="0055684A">
        <w:rPr>
          <w:rFonts w:ascii="Times New Roman" w:eastAsia="Calibri" w:hAnsi="Times New Roman" w:cs="Times New Roman"/>
          <w:bCs/>
          <w:iCs/>
          <w:sz w:val="28"/>
          <w:szCs w:val="28"/>
        </w:rPr>
        <w:t xml:space="preserve"> обстановкой), 4 </w:t>
      </w:r>
      <w:proofErr w:type="spellStart"/>
      <w:r w:rsidRPr="0055684A">
        <w:rPr>
          <w:rFonts w:ascii="Times New Roman" w:eastAsia="Calibri" w:hAnsi="Times New Roman" w:cs="Times New Roman"/>
          <w:bCs/>
          <w:iCs/>
          <w:sz w:val="28"/>
          <w:szCs w:val="28"/>
        </w:rPr>
        <w:t>снегоболотохода</w:t>
      </w:r>
      <w:proofErr w:type="spellEnd"/>
      <w:r w:rsidRPr="0055684A">
        <w:rPr>
          <w:rFonts w:ascii="Times New Roman" w:eastAsia="Calibri" w:hAnsi="Times New Roman" w:cs="Times New Roman"/>
          <w:bCs/>
          <w:iCs/>
          <w:sz w:val="28"/>
          <w:szCs w:val="28"/>
        </w:rPr>
        <w:t xml:space="preserve"> гусеничных, 4 автоцистерны пожарных легкого класса на </w:t>
      </w:r>
      <w:proofErr w:type="spellStart"/>
      <w:r w:rsidRPr="0055684A">
        <w:rPr>
          <w:rFonts w:ascii="Times New Roman" w:eastAsia="Calibri" w:hAnsi="Times New Roman" w:cs="Times New Roman"/>
          <w:bCs/>
          <w:iCs/>
          <w:sz w:val="28"/>
          <w:szCs w:val="28"/>
        </w:rPr>
        <w:t>полноприводном</w:t>
      </w:r>
      <w:proofErr w:type="spellEnd"/>
      <w:r w:rsidRPr="0055684A">
        <w:rPr>
          <w:rFonts w:ascii="Times New Roman" w:eastAsia="Calibri" w:hAnsi="Times New Roman" w:cs="Times New Roman"/>
          <w:bCs/>
          <w:iCs/>
          <w:sz w:val="28"/>
          <w:szCs w:val="28"/>
        </w:rPr>
        <w:t xml:space="preserve"> шасси, 10 парашютов тренировочных управляемых для нужд Специализированного государственного бюджетного учреждения Пермского края «Пермский </w:t>
      </w:r>
      <w:proofErr w:type="spellStart"/>
      <w:r w:rsidRPr="0055684A">
        <w:rPr>
          <w:rFonts w:ascii="Times New Roman" w:eastAsia="Calibri" w:hAnsi="Times New Roman" w:cs="Times New Roman"/>
          <w:bCs/>
          <w:iCs/>
          <w:sz w:val="28"/>
          <w:szCs w:val="28"/>
        </w:rPr>
        <w:t>лесопожарный</w:t>
      </w:r>
      <w:proofErr w:type="spellEnd"/>
      <w:r w:rsidRPr="0055684A">
        <w:rPr>
          <w:rFonts w:ascii="Times New Roman" w:eastAsia="Calibri" w:hAnsi="Times New Roman" w:cs="Times New Roman"/>
          <w:bCs/>
          <w:iCs/>
          <w:sz w:val="28"/>
          <w:szCs w:val="28"/>
        </w:rPr>
        <w:t xml:space="preserve"> центр», автобус на 9 мест,  2 бульдозера,  6 </w:t>
      </w:r>
      <w:proofErr w:type="spellStart"/>
      <w:r w:rsidRPr="0055684A">
        <w:rPr>
          <w:rFonts w:ascii="Times New Roman" w:eastAsia="Calibri" w:hAnsi="Times New Roman" w:cs="Times New Roman"/>
          <w:bCs/>
          <w:iCs/>
          <w:sz w:val="28"/>
          <w:szCs w:val="28"/>
        </w:rPr>
        <w:t>мотовездеходов</w:t>
      </w:r>
      <w:proofErr w:type="spellEnd"/>
      <w:r w:rsidRPr="0055684A">
        <w:rPr>
          <w:rFonts w:ascii="Times New Roman" w:eastAsia="Calibri" w:hAnsi="Times New Roman" w:cs="Times New Roman"/>
          <w:bCs/>
          <w:iCs/>
          <w:sz w:val="28"/>
          <w:szCs w:val="28"/>
        </w:rPr>
        <w:t xml:space="preserve"> (</w:t>
      </w:r>
      <w:proofErr w:type="spellStart"/>
      <w:r w:rsidRPr="0055684A">
        <w:rPr>
          <w:rFonts w:ascii="Times New Roman" w:eastAsia="Calibri" w:hAnsi="Times New Roman" w:cs="Times New Roman"/>
          <w:bCs/>
          <w:iCs/>
          <w:sz w:val="28"/>
          <w:szCs w:val="28"/>
        </w:rPr>
        <w:t>квадроциклов</w:t>
      </w:r>
      <w:proofErr w:type="spellEnd"/>
      <w:r w:rsidRPr="0055684A">
        <w:rPr>
          <w:rFonts w:ascii="Times New Roman" w:eastAsia="Calibri" w:hAnsi="Times New Roman" w:cs="Times New Roman"/>
          <w:bCs/>
          <w:iCs/>
          <w:sz w:val="28"/>
          <w:szCs w:val="28"/>
        </w:rPr>
        <w:t>).</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По направлению «Грант в форме субсидии на создание тепличного комплекса по выращиванию посадочного материала хвойных пород                                с закрытой корневой системой в Пермском крае» проведен конкурс на право получения гранта в форме субсидии на создание тепличного комплекса по выращиванию посадочного материала хвойных пород с закрытой корневой системой в Пермском крае. По результатам конкурса победителем является ГБК ВО «Пермский государственный аграрно-технологический университет имени академика Д.Н. Прянишникова». Общий объем предоставляемого гранта в 2021-2023 годах 75,0 млн. руб., по 25,0 млн. руб. ежегодно.</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Получателем гранта работы выполняются в соответствии с календарным планом. </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
          <w:iCs/>
          <w:sz w:val="28"/>
          <w:szCs w:val="28"/>
          <w:u w:val="single"/>
        </w:rPr>
      </w:pPr>
      <w:r w:rsidRPr="0055684A">
        <w:rPr>
          <w:rFonts w:ascii="Times New Roman" w:eastAsia="Calibri" w:hAnsi="Times New Roman" w:cs="Times New Roman"/>
          <w:bCs/>
          <w:i/>
          <w:iCs/>
          <w:sz w:val="28"/>
          <w:szCs w:val="28"/>
          <w:u w:val="single"/>
        </w:rPr>
        <w:t xml:space="preserve">Основное мероприятие 3.2 «Организация использования, охраны, защиты, воспроизводства лесов и осуществление федерального государственного лесного надзора» </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рамках данного мероприятия предусмотрены средства на содержание Государственного казенного учреждения «Управление лесничествами Пермского края».</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рамках реализации мероприятия, в том числе проведен отвод лесосек для субъектов малого и среднего предпринимательства и заготовки гражданами древесины для собственных нужд в объеме 2 413,3 тыс. кб. м при годовом плане 2 287,7 тыс. кб. м.</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Для осуществления государственного лесного надзора приобретено 12 автомобилей повышенной проходимости.</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Обновлено компьютерное оборудование в количестве 28 единиц, МФУ в количестве 19 единиц, 1 принтера. Приобретено 6 веб-камер. </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
          <w:iCs/>
          <w:sz w:val="28"/>
          <w:szCs w:val="28"/>
          <w:u w:val="single"/>
        </w:rPr>
      </w:pPr>
      <w:r w:rsidRPr="0055684A">
        <w:rPr>
          <w:rFonts w:ascii="Times New Roman" w:eastAsia="Calibri" w:hAnsi="Times New Roman" w:cs="Times New Roman"/>
          <w:bCs/>
          <w:i/>
          <w:iCs/>
          <w:sz w:val="28"/>
          <w:szCs w:val="28"/>
          <w:u w:val="single"/>
        </w:rPr>
        <w:t>Основное мероприятие 3.3 «Лесоустройство и проектирование лесных участков, планирование в области использования, охраны, защиты и воспроизводства лесов»</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lastRenderedPageBreak/>
        <w:t>В соответствии с заключенными государственными контрактами выполнены работы:</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по таксации лесов на территории участковых лесничеств в Кунгурском лесничестве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подготовке проектной документации по межеванию и постановке на государственный кадастровый учет лесного участка </w:t>
      </w:r>
      <w:proofErr w:type="spellStart"/>
      <w:r w:rsidRPr="0055684A">
        <w:rPr>
          <w:rFonts w:ascii="Times New Roman" w:eastAsia="Calibri" w:hAnsi="Times New Roman" w:cs="Times New Roman"/>
          <w:bCs/>
          <w:iCs/>
          <w:sz w:val="28"/>
          <w:szCs w:val="28"/>
        </w:rPr>
        <w:t>Очерского</w:t>
      </w:r>
      <w:proofErr w:type="spellEnd"/>
      <w:r w:rsidRPr="0055684A">
        <w:rPr>
          <w:rFonts w:ascii="Times New Roman" w:eastAsia="Calibri" w:hAnsi="Times New Roman" w:cs="Times New Roman"/>
          <w:bCs/>
          <w:iCs/>
          <w:sz w:val="28"/>
          <w:szCs w:val="28"/>
        </w:rPr>
        <w:t xml:space="preserve"> лесничества;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по подготовке проектной документации, по межеванию лесного участка с формированием межевого плана Кунгурского лесничества;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подготовке проектной документации, по межеванию лесного участка с формированием межевого плана </w:t>
      </w:r>
      <w:proofErr w:type="spellStart"/>
      <w:r w:rsidRPr="0055684A">
        <w:rPr>
          <w:rFonts w:ascii="Times New Roman" w:eastAsia="Calibri" w:hAnsi="Times New Roman" w:cs="Times New Roman"/>
          <w:bCs/>
          <w:iCs/>
          <w:sz w:val="28"/>
          <w:szCs w:val="28"/>
        </w:rPr>
        <w:t>Сивинского</w:t>
      </w:r>
      <w:proofErr w:type="spellEnd"/>
      <w:r w:rsidRPr="0055684A">
        <w:rPr>
          <w:rFonts w:ascii="Times New Roman" w:eastAsia="Calibri" w:hAnsi="Times New Roman" w:cs="Times New Roman"/>
          <w:bCs/>
          <w:iCs/>
          <w:sz w:val="28"/>
          <w:szCs w:val="28"/>
        </w:rPr>
        <w:t xml:space="preserve"> лесничества;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проведению лесоустройства Чусовского лесничества; </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по лесоустройству Октябрьского лесничества;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таксации лесов на территории участковых лесничеств в </w:t>
      </w:r>
      <w:proofErr w:type="spellStart"/>
      <w:r w:rsidRPr="0055684A">
        <w:rPr>
          <w:rFonts w:ascii="Times New Roman" w:eastAsia="Calibri" w:hAnsi="Times New Roman" w:cs="Times New Roman"/>
          <w:bCs/>
          <w:iCs/>
          <w:sz w:val="28"/>
          <w:szCs w:val="28"/>
        </w:rPr>
        <w:t>Юрлинском</w:t>
      </w:r>
      <w:proofErr w:type="spellEnd"/>
      <w:r w:rsidRPr="0055684A">
        <w:rPr>
          <w:rFonts w:ascii="Times New Roman" w:eastAsia="Calibri" w:hAnsi="Times New Roman" w:cs="Times New Roman"/>
          <w:bCs/>
          <w:iCs/>
          <w:sz w:val="28"/>
          <w:szCs w:val="28"/>
        </w:rPr>
        <w:t xml:space="preserve"> лесничестве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таксации лесов на территории участковых лесничеств в </w:t>
      </w:r>
      <w:proofErr w:type="spellStart"/>
      <w:r w:rsidRPr="0055684A">
        <w:rPr>
          <w:rFonts w:ascii="Times New Roman" w:eastAsia="Calibri" w:hAnsi="Times New Roman" w:cs="Times New Roman"/>
          <w:bCs/>
          <w:iCs/>
          <w:sz w:val="28"/>
          <w:szCs w:val="28"/>
        </w:rPr>
        <w:t>Куединском</w:t>
      </w:r>
      <w:proofErr w:type="spellEnd"/>
      <w:r w:rsidRPr="0055684A">
        <w:rPr>
          <w:rFonts w:ascii="Times New Roman" w:eastAsia="Calibri" w:hAnsi="Times New Roman" w:cs="Times New Roman"/>
          <w:bCs/>
          <w:iCs/>
          <w:sz w:val="28"/>
          <w:szCs w:val="28"/>
        </w:rPr>
        <w:t xml:space="preserve"> и Чайковском лесничествах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подготовке проектной документации, межеванию с формированием межевого плана лесного участка </w:t>
      </w:r>
      <w:proofErr w:type="spellStart"/>
      <w:r w:rsidRPr="0055684A">
        <w:rPr>
          <w:rFonts w:ascii="Times New Roman" w:eastAsia="Calibri" w:hAnsi="Times New Roman" w:cs="Times New Roman"/>
          <w:bCs/>
          <w:iCs/>
          <w:sz w:val="28"/>
          <w:szCs w:val="28"/>
        </w:rPr>
        <w:t>Юсьвинского</w:t>
      </w:r>
      <w:proofErr w:type="spellEnd"/>
      <w:r w:rsidRPr="0055684A">
        <w:rPr>
          <w:rFonts w:ascii="Times New Roman" w:eastAsia="Calibri" w:hAnsi="Times New Roman" w:cs="Times New Roman"/>
          <w:bCs/>
          <w:iCs/>
          <w:sz w:val="28"/>
          <w:szCs w:val="28"/>
        </w:rPr>
        <w:t xml:space="preserve"> лесничества;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по подготовке информации для Лесного плана Пермского края по зонированию лесов Пермского края по видам использования лесов с дифференциацией по целевому назначению лесов;</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на выполнение работ по внесению изменений в лесохозяйственные регламенты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подготовке проектной документации и по межеванию с постановкой на государственный кадастровый учет лесного участка </w:t>
      </w:r>
      <w:proofErr w:type="spellStart"/>
      <w:r w:rsidRPr="0055684A">
        <w:rPr>
          <w:rFonts w:ascii="Times New Roman" w:eastAsia="Calibri" w:hAnsi="Times New Roman" w:cs="Times New Roman"/>
          <w:bCs/>
          <w:iCs/>
          <w:sz w:val="28"/>
          <w:szCs w:val="28"/>
        </w:rPr>
        <w:t>Юсьвинского</w:t>
      </w:r>
      <w:proofErr w:type="spellEnd"/>
      <w:r w:rsidRPr="0055684A">
        <w:rPr>
          <w:rFonts w:ascii="Times New Roman" w:eastAsia="Calibri" w:hAnsi="Times New Roman" w:cs="Times New Roman"/>
          <w:bCs/>
          <w:iCs/>
          <w:sz w:val="28"/>
          <w:szCs w:val="28"/>
        </w:rPr>
        <w:t xml:space="preserve"> лесничества;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подготовке проектной документации, по межеванию с постановкой на государственный кадастровый учет лесного участка </w:t>
      </w:r>
      <w:proofErr w:type="spellStart"/>
      <w:r w:rsidRPr="0055684A">
        <w:rPr>
          <w:rFonts w:ascii="Times New Roman" w:eastAsia="Calibri" w:hAnsi="Times New Roman" w:cs="Times New Roman"/>
          <w:bCs/>
          <w:iCs/>
          <w:sz w:val="28"/>
          <w:szCs w:val="28"/>
        </w:rPr>
        <w:t>Юрлинского</w:t>
      </w:r>
      <w:proofErr w:type="spellEnd"/>
      <w:r w:rsidRPr="0055684A">
        <w:rPr>
          <w:rFonts w:ascii="Times New Roman" w:eastAsia="Calibri" w:hAnsi="Times New Roman" w:cs="Times New Roman"/>
          <w:bCs/>
          <w:iCs/>
          <w:sz w:val="28"/>
          <w:szCs w:val="28"/>
        </w:rPr>
        <w:t xml:space="preserve"> лесничества;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подготовке проектной документации, по межеванию с постановкой на государственный кадастровый учет лесного участка </w:t>
      </w:r>
      <w:proofErr w:type="spellStart"/>
      <w:r w:rsidRPr="0055684A">
        <w:rPr>
          <w:rFonts w:ascii="Times New Roman" w:eastAsia="Calibri" w:hAnsi="Times New Roman" w:cs="Times New Roman"/>
          <w:bCs/>
          <w:iCs/>
          <w:sz w:val="28"/>
          <w:szCs w:val="28"/>
        </w:rPr>
        <w:t>Юрлинского</w:t>
      </w:r>
      <w:proofErr w:type="spellEnd"/>
      <w:r w:rsidRPr="0055684A">
        <w:rPr>
          <w:rFonts w:ascii="Times New Roman" w:eastAsia="Calibri" w:hAnsi="Times New Roman" w:cs="Times New Roman"/>
          <w:bCs/>
          <w:iCs/>
          <w:sz w:val="28"/>
          <w:szCs w:val="28"/>
        </w:rPr>
        <w:t xml:space="preserve"> лесничества;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Всего по состоянию на 1 января 2022 года в Пермском крае актуальным лесоустройством охвачены 7 лесничеств из 28 площадью 2 621,1 тыс. га из 12 013,3 тыс. га земель лесного фонда.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u w:val="single"/>
        </w:rPr>
      </w:pPr>
      <w:r w:rsidRPr="0055684A">
        <w:rPr>
          <w:rFonts w:ascii="Times New Roman" w:eastAsia="Calibri" w:hAnsi="Times New Roman" w:cs="Times New Roman"/>
          <w:bCs/>
          <w:i/>
          <w:iCs/>
          <w:sz w:val="28"/>
          <w:szCs w:val="28"/>
          <w:u w:val="single"/>
        </w:rPr>
        <w:t xml:space="preserve">Основное мероприятие 3.5 «Региональный проект «Сохранение лесов» </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Реализацией мероприятия предусмотрено выполнение государственного задания 8-ю бюджетным учреждениям за счет средств субвенции из федерального бюджета.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соответствии с отчетами о выполнении государственного задания</w:t>
      </w:r>
      <w:r w:rsidRPr="0055684A">
        <w:rPr>
          <w:rFonts w:ascii="Times New Roman" w:eastAsia="Calibri" w:hAnsi="Times New Roman" w:cs="Times New Roman"/>
          <w:bCs/>
          <w:iCs/>
          <w:sz w:val="28"/>
          <w:szCs w:val="28"/>
        </w:rPr>
        <w:br/>
        <w:t>за 2021 год учреждениями достигнуты следующие показатели по видам работ:</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1. Осуществление </w:t>
      </w:r>
      <w:proofErr w:type="spellStart"/>
      <w:r w:rsidRPr="0055684A">
        <w:rPr>
          <w:rFonts w:ascii="Times New Roman" w:eastAsia="Calibri" w:hAnsi="Times New Roman" w:cs="Times New Roman"/>
          <w:bCs/>
          <w:iCs/>
          <w:sz w:val="28"/>
          <w:szCs w:val="28"/>
        </w:rPr>
        <w:t>лесовосстановления</w:t>
      </w:r>
      <w:proofErr w:type="spellEnd"/>
      <w:r w:rsidRPr="0055684A">
        <w:rPr>
          <w:rFonts w:ascii="Times New Roman" w:eastAsia="Calibri" w:hAnsi="Times New Roman" w:cs="Times New Roman"/>
          <w:bCs/>
          <w:iCs/>
          <w:sz w:val="28"/>
          <w:szCs w:val="28"/>
        </w:rPr>
        <w:t xml:space="preserve"> и лесоразведения.</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lastRenderedPageBreak/>
        <w:t xml:space="preserve">Проведено искусственное </w:t>
      </w:r>
      <w:proofErr w:type="spellStart"/>
      <w:r w:rsidRPr="0055684A">
        <w:rPr>
          <w:rFonts w:ascii="Times New Roman" w:eastAsia="Calibri" w:hAnsi="Times New Roman" w:cs="Times New Roman"/>
          <w:bCs/>
          <w:iCs/>
          <w:sz w:val="28"/>
          <w:szCs w:val="28"/>
        </w:rPr>
        <w:t>лесовосстановление</w:t>
      </w:r>
      <w:proofErr w:type="spellEnd"/>
      <w:r w:rsidRPr="0055684A">
        <w:rPr>
          <w:rFonts w:ascii="Times New Roman" w:eastAsia="Calibri" w:hAnsi="Times New Roman" w:cs="Times New Roman"/>
          <w:bCs/>
          <w:iCs/>
          <w:sz w:val="28"/>
          <w:szCs w:val="28"/>
        </w:rPr>
        <w:t xml:space="preserve"> путем посадки сеянцев с открытой корневой системой на площади 763,5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Проведено искусственное </w:t>
      </w:r>
      <w:proofErr w:type="spellStart"/>
      <w:r w:rsidRPr="0055684A">
        <w:rPr>
          <w:rFonts w:ascii="Times New Roman" w:eastAsia="Calibri" w:hAnsi="Times New Roman" w:cs="Times New Roman"/>
          <w:bCs/>
          <w:iCs/>
          <w:sz w:val="28"/>
          <w:szCs w:val="28"/>
        </w:rPr>
        <w:t>лесовосстановление</w:t>
      </w:r>
      <w:proofErr w:type="spellEnd"/>
      <w:r w:rsidRPr="0055684A">
        <w:rPr>
          <w:rFonts w:ascii="Times New Roman" w:eastAsia="Calibri" w:hAnsi="Times New Roman" w:cs="Times New Roman"/>
          <w:bCs/>
          <w:iCs/>
          <w:sz w:val="28"/>
          <w:szCs w:val="28"/>
        </w:rPr>
        <w:t xml:space="preserve"> путем посева семян лесных растений на площади 11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Проведен агротехнический уход за лесными культурами путем рыхления почвы с одновременным уничтожением травянистой и древесной растительности в рядах культур и междурядьях на площади 4102,4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Проведен агротехнический уход за лесными культурами путем дополнения лесных культур, подкормка минеральными удобрениями и полив лесных культур на площади 810,0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Проведена обработка почвы под лесные культуры на всем участке (сплошная обработка) или на его части (частичная обработка) механическим, химическим или огневым способом на площади 420,7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Проведено естественное </w:t>
      </w:r>
      <w:proofErr w:type="spellStart"/>
      <w:r w:rsidRPr="0055684A">
        <w:rPr>
          <w:rFonts w:ascii="Times New Roman" w:eastAsia="Calibri" w:hAnsi="Times New Roman" w:cs="Times New Roman"/>
          <w:bCs/>
          <w:iCs/>
          <w:sz w:val="28"/>
          <w:szCs w:val="28"/>
        </w:rPr>
        <w:t>лесовосстановление</w:t>
      </w:r>
      <w:proofErr w:type="spellEnd"/>
      <w:r w:rsidRPr="0055684A">
        <w:rPr>
          <w:rFonts w:ascii="Times New Roman" w:eastAsia="Calibri" w:hAnsi="Times New Roman" w:cs="Times New Roman"/>
          <w:bCs/>
          <w:iCs/>
          <w:sz w:val="28"/>
          <w:szCs w:val="28"/>
        </w:rPr>
        <w:t xml:space="preserve"> (содействие естественному </w:t>
      </w:r>
      <w:proofErr w:type="spellStart"/>
      <w:proofErr w:type="gramStart"/>
      <w:r w:rsidRPr="0055684A">
        <w:rPr>
          <w:rFonts w:ascii="Times New Roman" w:eastAsia="Calibri" w:hAnsi="Times New Roman" w:cs="Times New Roman"/>
          <w:bCs/>
          <w:iCs/>
          <w:sz w:val="28"/>
          <w:szCs w:val="28"/>
        </w:rPr>
        <w:t>лесовосстановлению</w:t>
      </w:r>
      <w:proofErr w:type="spellEnd"/>
      <w:r w:rsidRPr="0055684A">
        <w:rPr>
          <w:rFonts w:ascii="Times New Roman" w:eastAsia="Calibri" w:hAnsi="Times New Roman" w:cs="Times New Roman"/>
          <w:bCs/>
          <w:iCs/>
          <w:sz w:val="28"/>
          <w:szCs w:val="28"/>
        </w:rPr>
        <w:t>)  путем</w:t>
      </w:r>
      <w:proofErr w:type="gramEnd"/>
      <w:r w:rsidRPr="0055684A">
        <w:rPr>
          <w:rFonts w:ascii="Times New Roman" w:eastAsia="Calibri" w:hAnsi="Times New Roman" w:cs="Times New Roman"/>
          <w:bCs/>
          <w:iCs/>
          <w:sz w:val="28"/>
          <w:szCs w:val="28"/>
        </w:rPr>
        <w:t xml:space="preserve"> сохранения возобновившегося под пологом лесных насаждений жизнеспособного поколения главных лесных пород лесных насаждений (подрост) на площади 7731,6 га.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направлению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w:t>
      </w:r>
      <w:r w:rsidRPr="0055684A">
        <w:rPr>
          <w:rFonts w:ascii="Times New Roman" w:eastAsia="Calibri" w:hAnsi="Times New Roman" w:cs="Times New Roman"/>
          <w:bCs/>
          <w:iCs/>
          <w:sz w:val="28"/>
          <w:szCs w:val="28"/>
        </w:rPr>
        <w:br/>
        <w:t xml:space="preserve">по </w:t>
      </w:r>
      <w:proofErr w:type="spellStart"/>
      <w:r w:rsidRPr="0055684A">
        <w:rPr>
          <w:rFonts w:ascii="Times New Roman" w:eastAsia="Calibri" w:hAnsi="Times New Roman" w:cs="Times New Roman"/>
          <w:bCs/>
          <w:iCs/>
          <w:sz w:val="28"/>
          <w:szCs w:val="28"/>
        </w:rPr>
        <w:t>лесовосстановлению</w:t>
      </w:r>
      <w:proofErr w:type="spellEnd"/>
      <w:r w:rsidRPr="0055684A">
        <w:rPr>
          <w:rFonts w:ascii="Times New Roman" w:eastAsia="Calibri" w:hAnsi="Times New Roman" w:cs="Times New Roman"/>
          <w:bCs/>
          <w:iCs/>
          <w:sz w:val="28"/>
          <w:szCs w:val="28"/>
        </w:rPr>
        <w:t xml:space="preserve"> и лесоразведению» приобретены колесный трактор автогидроподъемник на базе транспортного средства, 3 трактора гусеничных, 4 трактора гусеничных, 5 плугов лесных.</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направлению «Формирование запаса лесных семян для </w:t>
      </w:r>
      <w:proofErr w:type="spellStart"/>
      <w:r w:rsidRPr="0055684A">
        <w:rPr>
          <w:rFonts w:ascii="Times New Roman" w:eastAsia="Calibri" w:hAnsi="Times New Roman" w:cs="Times New Roman"/>
          <w:bCs/>
          <w:iCs/>
          <w:sz w:val="28"/>
          <w:szCs w:val="28"/>
        </w:rPr>
        <w:t>лесовосстановления</w:t>
      </w:r>
      <w:proofErr w:type="spellEnd"/>
      <w:r w:rsidRPr="0055684A">
        <w:rPr>
          <w:rFonts w:ascii="Times New Roman" w:eastAsia="Calibri" w:hAnsi="Times New Roman" w:cs="Times New Roman"/>
          <w:bCs/>
          <w:iCs/>
          <w:sz w:val="28"/>
          <w:szCs w:val="28"/>
        </w:rPr>
        <w:t>» предусмотрено финансовое обеспечение выполнения государственного задания на выполнение работ путем предоставления субсидии 8-и бюджетным учреждениям за счет средств субвенции из федерального бюджета.</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соответствии с отчетами о выполнении государственного задания учреждениями достигнуты следующие показатели по видам работ:</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2.Заготовка семян лесных растений на объектах лесного семеноводства, а также в плюсовых и нормальных насаждениях.</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Заготовлено 3,96 кг. семян лесных растений.</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Обеспечено хранение 2644,2 кг. семян лесных растений.</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направлению «Оснащение специализированных учреждений </w:t>
      </w:r>
      <w:proofErr w:type="spellStart"/>
      <w:r w:rsidRPr="0055684A">
        <w:rPr>
          <w:rFonts w:ascii="Times New Roman" w:eastAsia="Calibri" w:hAnsi="Times New Roman" w:cs="Times New Roman"/>
          <w:bCs/>
          <w:iCs/>
          <w:sz w:val="28"/>
          <w:szCs w:val="28"/>
        </w:rPr>
        <w:t>лесопожарной</w:t>
      </w:r>
      <w:proofErr w:type="spellEnd"/>
      <w:r w:rsidRPr="0055684A">
        <w:rPr>
          <w:rFonts w:ascii="Times New Roman" w:eastAsia="Calibri" w:hAnsi="Times New Roman" w:cs="Times New Roman"/>
          <w:bCs/>
          <w:iCs/>
          <w:sz w:val="28"/>
          <w:szCs w:val="28"/>
        </w:rPr>
        <w:t xml:space="preserve"> техникой и оборудованием для проведения комплекса мероприятий по охране лесов от пожаров» для укомплектования </w:t>
      </w:r>
      <w:proofErr w:type="spellStart"/>
      <w:r w:rsidRPr="0055684A">
        <w:rPr>
          <w:rFonts w:ascii="Times New Roman" w:eastAsia="Calibri" w:hAnsi="Times New Roman" w:cs="Times New Roman"/>
          <w:bCs/>
          <w:iCs/>
          <w:sz w:val="28"/>
          <w:szCs w:val="28"/>
        </w:rPr>
        <w:t>лесопожарных</w:t>
      </w:r>
      <w:proofErr w:type="spellEnd"/>
      <w:r w:rsidRPr="0055684A">
        <w:rPr>
          <w:rFonts w:ascii="Times New Roman" w:eastAsia="Calibri" w:hAnsi="Times New Roman" w:cs="Times New Roman"/>
          <w:bCs/>
          <w:iCs/>
          <w:sz w:val="28"/>
          <w:szCs w:val="28"/>
        </w:rPr>
        <w:t xml:space="preserve"> станций в соответствии с установленными нормативами приобретены 3 трактора на колесном ходу с прицепным оборудованием, 7 автомобилей грузовых </w:t>
      </w:r>
      <w:r w:rsidRPr="0055684A">
        <w:rPr>
          <w:rFonts w:ascii="Times New Roman" w:eastAsia="Calibri" w:hAnsi="Times New Roman" w:cs="Times New Roman"/>
          <w:bCs/>
          <w:iCs/>
          <w:sz w:val="28"/>
          <w:szCs w:val="28"/>
        </w:rPr>
        <w:lastRenderedPageBreak/>
        <w:t xml:space="preserve">повышенной проходимости, 8 </w:t>
      </w:r>
      <w:proofErr w:type="spellStart"/>
      <w:proofErr w:type="gramStart"/>
      <w:r w:rsidRPr="0055684A">
        <w:rPr>
          <w:rFonts w:ascii="Times New Roman" w:eastAsia="Calibri" w:hAnsi="Times New Roman" w:cs="Times New Roman"/>
          <w:bCs/>
          <w:iCs/>
          <w:sz w:val="28"/>
          <w:szCs w:val="28"/>
        </w:rPr>
        <w:t>квадроциклов</w:t>
      </w:r>
      <w:proofErr w:type="spellEnd"/>
      <w:r w:rsidRPr="0055684A">
        <w:rPr>
          <w:rFonts w:ascii="Times New Roman" w:eastAsia="Calibri" w:hAnsi="Times New Roman" w:cs="Times New Roman"/>
          <w:bCs/>
          <w:iCs/>
          <w:sz w:val="28"/>
          <w:szCs w:val="28"/>
        </w:rPr>
        <w:t xml:space="preserve">  автобуса</w:t>
      </w:r>
      <w:proofErr w:type="gramEnd"/>
      <w:r w:rsidRPr="0055684A">
        <w:rPr>
          <w:rFonts w:ascii="Times New Roman" w:eastAsia="Calibri" w:hAnsi="Times New Roman" w:cs="Times New Roman"/>
          <w:bCs/>
          <w:iCs/>
          <w:sz w:val="28"/>
          <w:szCs w:val="28"/>
        </w:rPr>
        <w:t xml:space="preserve"> на 19 мест, 2 бульдозера, 6 </w:t>
      </w:r>
      <w:proofErr w:type="spellStart"/>
      <w:r w:rsidRPr="0055684A">
        <w:rPr>
          <w:rFonts w:ascii="Times New Roman" w:eastAsia="Calibri" w:hAnsi="Times New Roman" w:cs="Times New Roman"/>
          <w:bCs/>
          <w:iCs/>
          <w:sz w:val="28"/>
          <w:szCs w:val="28"/>
        </w:rPr>
        <w:t>мотовездеходов</w:t>
      </w:r>
      <w:proofErr w:type="spellEnd"/>
      <w:r w:rsidRPr="0055684A">
        <w:rPr>
          <w:rFonts w:ascii="Times New Roman" w:eastAsia="Calibri" w:hAnsi="Times New Roman" w:cs="Times New Roman"/>
          <w:bCs/>
          <w:iCs/>
          <w:sz w:val="28"/>
          <w:szCs w:val="28"/>
        </w:rPr>
        <w:t xml:space="preserve"> (</w:t>
      </w:r>
      <w:proofErr w:type="spellStart"/>
      <w:r w:rsidRPr="0055684A">
        <w:rPr>
          <w:rFonts w:ascii="Times New Roman" w:eastAsia="Calibri" w:hAnsi="Times New Roman" w:cs="Times New Roman"/>
          <w:bCs/>
          <w:iCs/>
          <w:sz w:val="28"/>
          <w:szCs w:val="28"/>
        </w:rPr>
        <w:t>квадроциклов</w:t>
      </w:r>
      <w:proofErr w:type="spellEnd"/>
      <w:r w:rsidRPr="0055684A">
        <w:rPr>
          <w:rFonts w:ascii="Times New Roman" w:eastAsia="Calibri" w:hAnsi="Times New Roman" w:cs="Times New Roman"/>
          <w:bCs/>
          <w:iCs/>
          <w:sz w:val="28"/>
          <w:szCs w:val="28"/>
        </w:rPr>
        <w:t xml:space="preserve">). </w:t>
      </w:r>
    </w:p>
    <w:p w:rsidR="0055684A" w:rsidRPr="0055684A" w:rsidRDefault="0055684A" w:rsidP="0055684A">
      <w:pPr>
        <w:spacing w:after="0" w:line="240" w:lineRule="auto"/>
        <w:jc w:val="both"/>
        <w:rPr>
          <w:rFonts w:ascii="Times New Roman" w:eastAsia="Calibri" w:hAnsi="Times New Roman" w:cs="Times New Roman"/>
          <w:i/>
          <w:sz w:val="28"/>
          <w:szCs w:val="28"/>
        </w:rPr>
      </w:pPr>
    </w:p>
    <w:p w:rsidR="0055684A" w:rsidRPr="0055684A" w:rsidRDefault="0055684A" w:rsidP="0055684A">
      <w:pPr>
        <w:autoSpaceDE w:val="0"/>
        <w:autoSpaceDN w:val="0"/>
        <w:adjustRightInd w:val="0"/>
        <w:spacing w:after="0" w:line="240" w:lineRule="auto"/>
        <w:ind w:firstLine="708"/>
        <w:jc w:val="center"/>
        <w:outlineLvl w:val="0"/>
        <w:rPr>
          <w:rFonts w:ascii="Times New Roman" w:eastAsia="Calibri" w:hAnsi="Times New Roman" w:cs="Times New Roman"/>
          <w:b/>
          <w:bCs/>
          <w:iCs/>
          <w:sz w:val="28"/>
          <w:szCs w:val="28"/>
        </w:rPr>
      </w:pPr>
      <w:r w:rsidRPr="0055684A">
        <w:rPr>
          <w:rFonts w:ascii="Times New Roman" w:eastAsia="Calibri" w:hAnsi="Times New Roman" w:cs="Times New Roman"/>
          <w:b/>
          <w:bCs/>
          <w:iCs/>
          <w:sz w:val="28"/>
          <w:szCs w:val="28"/>
        </w:rPr>
        <w:t>Подпрограмма 4 «Содействие занятости населения»</w:t>
      </w:r>
    </w:p>
    <w:p w:rsidR="0055684A" w:rsidRPr="0055684A" w:rsidRDefault="0055684A" w:rsidP="0055684A">
      <w:pPr>
        <w:spacing w:after="0" w:line="240" w:lineRule="auto"/>
        <w:ind w:firstLine="720"/>
        <w:jc w:val="both"/>
        <w:rPr>
          <w:rFonts w:ascii="Times New Roman" w:eastAsia="Times New Roman" w:hAnsi="Times New Roman" w:cs="Times New Roman"/>
          <w:i/>
          <w:sz w:val="28"/>
          <w:szCs w:val="28"/>
          <w:u w:val="single"/>
          <w:lang w:eastAsia="ru-RU"/>
        </w:rPr>
      </w:pPr>
    </w:p>
    <w:p w:rsidR="0055684A" w:rsidRPr="0055684A" w:rsidRDefault="0055684A" w:rsidP="0055684A">
      <w:pPr>
        <w:shd w:val="clear" w:color="auto" w:fill="FFFFFF"/>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За время реализации подпрограммы в 2021 году:</w:t>
      </w:r>
    </w:p>
    <w:p w:rsidR="0055684A" w:rsidRPr="0055684A" w:rsidRDefault="0055684A" w:rsidP="0055684A">
      <w:pPr>
        <w:shd w:val="clear" w:color="auto" w:fill="FFFFFF"/>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уровень регистрируемой безработицы в Пермском крае снизился в 3,4 раза и в среднем за год составил 1,9% (на начало 2021 г. – 2,9%, на конец 2021 года – 0,9%);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общая численность жителей Пермского, нашедших работу при посредничестве органов службы занятости составило 41,4 тыс. человек, что составило 79,4% от числа обратившихся в органы службы занятости граждан без учета граждан, отказавшихся от посредничества органов службы занятости (целевой показатель Подпрограммы – 62,0%).</w:t>
      </w:r>
    </w:p>
    <w:p w:rsidR="0055684A" w:rsidRPr="0055684A" w:rsidRDefault="0055684A" w:rsidP="0055684A">
      <w:pPr>
        <w:shd w:val="clear" w:color="auto" w:fill="FFFFFF"/>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2021 году в полном объеме шла реализация основного мероприятия «Активная политика занятости населения и социальная поддержка безработных граждан».</w:t>
      </w:r>
    </w:p>
    <w:p w:rsidR="0055684A" w:rsidRPr="0055684A" w:rsidRDefault="0055684A" w:rsidP="0055684A">
      <w:pPr>
        <w:widowControl w:val="0"/>
        <w:shd w:val="clear" w:color="auto" w:fill="FFFFFF"/>
        <w:autoSpaceDE w:val="0"/>
        <w:autoSpaceDN w:val="0"/>
        <w:adjustRightInd w:val="0"/>
        <w:spacing w:after="0" w:line="360" w:lineRule="exact"/>
        <w:ind w:firstLine="709"/>
        <w:jc w:val="both"/>
        <w:rPr>
          <w:rFonts w:ascii="Calibri" w:eastAsia="Times New Roman" w:hAnsi="Calibri" w:cs="Times New Roman"/>
          <w:lang w:eastAsia="ru-RU"/>
        </w:rPr>
      </w:pPr>
      <w:r w:rsidRPr="0055684A">
        <w:rPr>
          <w:rFonts w:ascii="Times New Roman" w:eastAsia="Times New Roman" w:hAnsi="Times New Roman" w:cs="Times New Roman"/>
          <w:sz w:val="28"/>
          <w:szCs w:val="28"/>
          <w:lang w:eastAsia="ru-RU"/>
        </w:rPr>
        <w:t>В целях совершенствования организационных форм содействия занятости населения государственная услуга по информированию о положении на рынке труда в Пермском крае оказана 101,9 тыс. человек.</w:t>
      </w:r>
    </w:p>
    <w:p w:rsidR="0055684A" w:rsidRPr="0055684A" w:rsidRDefault="0055684A" w:rsidP="0055684A">
      <w:pPr>
        <w:shd w:val="clear" w:color="auto" w:fill="FFFFFF"/>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Государственным казенным учреждением Центром занятости населения Пермского края (далее - ГКУ ЦЗН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Times New Roman" w:hAnsi="Times New Roman" w:cs="Times New Roman"/>
          <w:sz w:val="28"/>
          <w:szCs w:val="28"/>
          <w:lang w:eastAsia="ru-RU"/>
        </w:rPr>
        <w:t xml:space="preserve">организована и проведена 1311 ярмарок </w:t>
      </w:r>
      <w:proofErr w:type="gramStart"/>
      <w:r w:rsidRPr="0055684A">
        <w:rPr>
          <w:rFonts w:ascii="Times New Roman" w:eastAsia="Times New Roman" w:hAnsi="Times New Roman" w:cs="Times New Roman"/>
          <w:sz w:val="28"/>
          <w:szCs w:val="28"/>
          <w:lang w:eastAsia="ru-RU"/>
        </w:rPr>
        <w:t>вакансий,  в</w:t>
      </w:r>
      <w:proofErr w:type="gramEnd"/>
      <w:r w:rsidRPr="0055684A">
        <w:rPr>
          <w:rFonts w:ascii="Times New Roman" w:eastAsia="Times New Roman" w:hAnsi="Times New Roman" w:cs="Times New Roman"/>
          <w:sz w:val="28"/>
          <w:szCs w:val="28"/>
          <w:lang w:eastAsia="ru-RU"/>
        </w:rPr>
        <w:t xml:space="preserve"> ярмарках приняли участие </w:t>
      </w:r>
      <w:r w:rsidRPr="0055684A">
        <w:rPr>
          <w:rFonts w:ascii="Times New Roman" w:eastAsia="Calibri" w:hAnsi="Times New Roman" w:cs="Times New Roman"/>
          <w:sz w:val="28"/>
          <w:szCs w:val="28"/>
        </w:rPr>
        <w:t>2051 организация, которыми было заявлено 11809 вакансий, посетителями ярмарок стали 19274 соискателей работы, по результатам ярмарок нашли работу 4563 человека;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организовано проведение оплачиваемых общественных работ для 1,5 тыс. человек;</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организовано временное трудоустройство 7,9 тыс. несовершеннолетних граждан в возрасте 14-18 лет в свободное от учебы время;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организовано временное трудоустройство 412 безработных граждан, испытывающих трудности в поиске работы;</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организовано временное трудоустройство 6 безработных граждан в возрасте 18-20 лет, имеющих среднее профессиональное образование и ищущих работу впервые;</w:t>
      </w: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предоставлена государственная услуга по содействию </w:t>
      </w:r>
      <w:proofErr w:type="spellStart"/>
      <w:r w:rsidRPr="0055684A">
        <w:rPr>
          <w:rFonts w:ascii="Times New Roman" w:eastAsia="Times New Roman" w:hAnsi="Times New Roman" w:cs="Times New Roman"/>
          <w:sz w:val="28"/>
          <w:szCs w:val="28"/>
          <w:lang w:eastAsia="ru-RU"/>
        </w:rPr>
        <w:t>самозанятости</w:t>
      </w:r>
      <w:proofErr w:type="spellEnd"/>
      <w:r w:rsidRPr="0055684A">
        <w:rPr>
          <w:rFonts w:ascii="Times New Roman" w:eastAsia="Times New Roman" w:hAnsi="Times New Roman" w:cs="Times New Roman"/>
          <w:sz w:val="28"/>
          <w:szCs w:val="28"/>
          <w:lang w:eastAsia="ru-RU"/>
        </w:rPr>
        <w:t xml:space="preserve"> – 2,3 тыс. безработным гражданам;</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целях повышения качества рабочей силы государственная услуга предоставлена: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 профессиональной ориентации граждан – 73,9 тыс. человек;</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lastRenderedPageBreak/>
        <w:t>по психологической поддержке – 6,1 тыс. безработным гражданам;</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 профессиональному обучению и дополнительному профессиональному образованию, включая обучение в другой местности – 4,5 тыс. безработным гражданам и 1676 человек в рамках реализации национального проекта «Демография».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По </w:t>
      </w:r>
      <w:r w:rsidRPr="0055684A">
        <w:rPr>
          <w:rFonts w:ascii="Times New Roman" w:eastAsia="Times New Roman" w:hAnsi="Times New Roman" w:cs="Times New Roman"/>
          <w:i/>
          <w:sz w:val="28"/>
          <w:szCs w:val="28"/>
          <w:u w:val="single"/>
          <w:lang w:eastAsia="ru-RU"/>
        </w:rPr>
        <w:t>основному мероприятию 4.1 «Активная политика занятости населения и социальная поддержка безработных граждан»</w:t>
      </w:r>
      <w:r w:rsidRPr="0055684A">
        <w:rPr>
          <w:rFonts w:ascii="Times New Roman" w:eastAsia="Times New Roman" w:hAnsi="Times New Roman" w:cs="Times New Roman"/>
          <w:sz w:val="28"/>
          <w:szCs w:val="28"/>
          <w:lang w:eastAsia="ru-RU"/>
        </w:rPr>
        <w:t xml:space="preserve"> ассигнования составили 1</w:t>
      </w:r>
      <w:r w:rsidRPr="0055684A">
        <w:rPr>
          <w:rFonts w:ascii="Times New Roman" w:eastAsia="Times New Roman" w:hAnsi="Times New Roman" w:cs="Times New Roman"/>
          <w:sz w:val="28"/>
          <w:szCs w:val="28"/>
          <w:lang w:val="en-US" w:eastAsia="ru-RU"/>
        </w:rPr>
        <w:t> </w:t>
      </w:r>
      <w:r w:rsidRPr="0055684A">
        <w:rPr>
          <w:rFonts w:ascii="Times New Roman" w:eastAsia="Times New Roman" w:hAnsi="Times New Roman" w:cs="Times New Roman"/>
          <w:sz w:val="28"/>
          <w:szCs w:val="28"/>
          <w:lang w:eastAsia="ru-RU"/>
        </w:rPr>
        <w:t>506</w:t>
      </w:r>
      <w:r w:rsidRPr="0055684A">
        <w:rPr>
          <w:rFonts w:ascii="Times New Roman" w:eastAsia="Times New Roman" w:hAnsi="Times New Roman" w:cs="Times New Roman"/>
          <w:sz w:val="28"/>
          <w:szCs w:val="28"/>
          <w:lang w:val="en-US" w:eastAsia="ru-RU"/>
        </w:rPr>
        <w:t> </w:t>
      </w:r>
      <w:r w:rsidRPr="0055684A">
        <w:rPr>
          <w:rFonts w:ascii="Times New Roman" w:eastAsia="Times New Roman" w:hAnsi="Times New Roman" w:cs="Times New Roman"/>
          <w:sz w:val="28"/>
          <w:szCs w:val="28"/>
          <w:lang w:eastAsia="ru-RU"/>
        </w:rPr>
        <w:t>358, 1 тыс. рублей, расходы – 1 483 387,4 тыс. руб., исполнение (98,5%). Расходы за аналогичный период прошлого года составили 4 246 726,0 тыс. руб.</w:t>
      </w:r>
    </w:p>
    <w:p w:rsidR="0055684A" w:rsidRPr="0055684A" w:rsidRDefault="0055684A" w:rsidP="0055684A">
      <w:pPr>
        <w:spacing w:after="0" w:line="360" w:lineRule="exact"/>
        <w:ind w:firstLine="720"/>
        <w:jc w:val="both"/>
        <w:rPr>
          <w:rFonts w:ascii="Times New Roman" w:eastAsia="Times New Roman" w:hAnsi="Times New Roman" w:cs="Times New Roman"/>
          <w:sz w:val="28"/>
          <w:lang w:eastAsia="ru-RU"/>
        </w:rPr>
      </w:pPr>
      <w:r w:rsidRPr="0055684A">
        <w:rPr>
          <w:rFonts w:ascii="Times New Roman" w:eastAsia="Times New Roman" w:hAnsi="Times New Roman" w:cs="Times New Roman"/>
          <w:sz w:val="28"/>
          <w:lang w:eastAsia="ru-RU"/>
        </w:rPr>
        <w:t xml:space="preserve">Численность безработных граждан, состоящих на учете в ГКУ ЦЗН Пермского края на 1 января 2022 года, составила 10,5 тыс. человек, что соответствует уровню регистрируемой безработицы 0,86%. </w:t>
      </w:r>
    </w:p>
    <w:p w:rsidR="0055684A" w:rsidRPr="0055684A" w:rsidRDefault="0055684A" w:rsidP="0055684A">
      <w:pPr>
        <w:spacing w:after="0" w:line="360" w:lineRule="exact"/>
        <w:ind w:firstLine="720"/>
        <w:jc w:val="both"/>
        <w:rPr>
          <w:rFonts w:ascii="Times New Roman" w:eastAsia="Times New Roman" w:hAnsi="Times New Roman" w:cs="Times New Roman"/>
          <w:sz w:val="28"/>
          <w:lang w:eastAsia="ru-RU"/>
        </w:rPr>
      </w:pPr>
      <w:r w:rsidRPr="0055684A">
        <w:rPr>
          <w:rFonts w:ascii="Times New Roman" w:eastAsia="Times New Roman" w:hAnsi="Times New Roman" w:cs="Times New Roman"/>
          <w:sz w:val="28"/>
          <w:lang w:eastAsia="ru-RU"/>
        </w:rPr>
        <w:t xml:space="preserve">Прогнозное значение показателя «Доля работников, продолжающих осуществлять трудовую деятельность, из числа работников, прошедших переподготовку или повышение квалификации в рамках мероприятий по обучению работников» (90 %) оказалось достигнутым на 84% по следующим причинам. Всего обучено 760 работников. Из них: продолжают трудиться 639 работников (84%), уволены 121 работник (16%). Из числа уволенных: уволены по собственному желанию - 113 работников (93%), уволены по другим статьям - 8 человек (7%): 7 </w:t>
      </w:r>
      <w:proofErr w:type="gramStart"/>
      <w:r w:rsidRPr="0055684A">
        <w:rPr>
          <w:rFonts w:ascii="Times New Roman" w:eastAsia="Times New Roman" w:hAnsi="Times New Roman" w:cs="Times New Roman"/>
          <w:sz w:val="28"/>
          <w:lang w:eastAsia="ru-RU"/>
        </w:rPr>
        <w:t>чел</w:t>
      </w:r>
      <w:proofErr w:type="gramEnd"/>
      <w:r w:rsidRPr="0055684A">
        <w:rPr>
          <w:rFonts w:ascii="Times New Roman" w:eastAsia="Times New Roman" w:hAnsi="Times New Roman" w:cs="Times New Roman"/>
          <w:sz w:val="28"/>
          <w:lang w:eastAsia="ru-RU"/>
        </w:rPr>
        <w:t xml:space="preserve"> - по п. 1 ч. 1 ст. 77 ТК РФ (по соглашению сторон). 1 </w:t>
      </w:r>
      <w:proofErr w:type="gramStart"/>
      <w:r w:rsidRPr="0055684A">
        <w:rPr>
          <w:rFonts w:ascii="Times New Roman" w:eastAsia="Times New Roman" w:hAnsi="Times New Roman" w:cs="Times New Roman"/>
          <w:sz w:val="28"/>
          <w:lang w:eastAsia="ru-RU"/>
        </w:rPr>
        <w:t>чел</w:t>
      </w:r>
      <w:proofErr w:type="gramEnd"/>
      <w:r w:rsidRPr="0055684A">
        <w:rPr>
          <w:rFonts w:ascii="Times New Roman" w:eastAsia="Times New Roman" w:hAnsi="Times New Roman" w:cs="Times New Roman"/>
          <w:sz w:val="28"/>
          <w:lang w:eastAsia="ru-RU"/>
        </w:rPr>
        <w:t xml:space="preserve"> - по п.7 ч.1 ст.81 ТК РФ (за совершение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По мероприятию «Реализация мероприятий активной политики занятости населения»</w:t>
      </w:r>
      <w:r w:rsidRPr="0055684A">
        <w:rPr>
          <w:rFonts w:ascii="Times New Roman" w:eastAsia="Times New Roman" w:hAnsi="Times New Roman" w:cs="Times New Roman"/>
          <w:sz w:val="28"/>
          <w:szCs w:val="28"/>
          <w:lang w:eastAsia="ru-RU"/>
        </w:rPr>
        <w:t xml:space="preserve"> (средства краевого бюджета) ассигнования составили </w:t>
      </w:r>
      <w:r w:rsidRPr="0055684A">
        <w:rPr>
          <w:rFonts w:ascii="Times New Roman" w:eastAsia="Times New Roman" w:hAnsi="Times New Roman" w:cs="Times New Roman"/>
          <w:sz w:val="28"/>
          <w:szCs w:val="28"/>
          <w:lang w:eastAsia="ru-RU"/>
        </w:rPr>
        <w:br/>
        <w:t xml:space="preserve">125 787,8 тыс. руб., расходы – 106 820,1 тыс. руб. (84,9 %). Причинами неполного исполнения бюджетных средств по мероприятию являются: заявительный характер выплат пособий и компенсаций; оплата работ </w:t>
      </w:r>
      <w:r w:rsidRPr="0055684A">
        <w:rPr>
          <w:rFonts w:ascii="Times New Roman" w:eastAsia="Times New Roman" w:hAnsi="Times New Roman" w:cs="Times New Roman"/>
          <w:sz w:val="28"/>
          <w:szCs w:val="28"/>
          <w:lang w:eastAsia="ru-RU"/>
        </w:rPr>
        <w:br/>
        <w:t xml:space="preserve">по «факту» на основании актов выполненных работ, а также экономия, сложившаяся по результатам конкурсных процедур. </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 xml:space="preserve">По мероприятию «Социальные выплаты безработным гражданам» </w:t>
      </w:r>
      <w:r w:rsidRPr="0055684A">
        <w:rPr>
          <w:rFonts w:ascii="Times New Roman" w:eastAsia="Times New Roman" w:hAnsi="Times New Roman" w:cs="Times New Roman"/>
          <w:i/>
          <w:sz w:val="28"/>
          <w:szCs w:val="28"/>
          <w:lang w:eastAsia="ru-RU"/>
        </w:rPr>
        <w:br/>
        <w:t xml:space="preserve">в соответствии с Законом Российской Федерации от 19 апреля 1991 года № 1032-1 «О занятости населения в Российской Федерации» </w:t>
      </w:r>
      <w:r w:rsidRPr="0055684A">
        <w:rPr>
          <w:rFonts w:ascii="Times New Roman" w:eastAsia="Times New Roman" w:hAnsi="Times New Roman" w:cs="Times New Roman"/>
          <w:sz w:val="28"/>
          <w:szCs w:val="28"/>
          <w:lang w:eastAsia="ru-RU"/>
        </w:rPr>
        <w:t xml:space="preserve">(средства субвенции из федерального бюджета) ассигнования составили 1 380 570, </w:t>
      </w:r>
      <w:proofErr w:type="gramStart"/>
      <w:r w:rsidRPr="0055684A">
        <w:rPr>
          <w:rFonts w:ascii="Times New Roman" w:eastAsia="Times New Roman" w:hAnsi="Times New Roman" w:cs="Times New Roman"/>
          <w:sz w:val="28"/>
          <w:szCs w:val="28"/>
          <w:lang w:eastAsia="ru-RU"/>
        </w:rPr>
        <w:t>3  тыс.</w:t>
      </w:r>
      <w:proofErr w:type="gramEnd"/>
      <w:r w:rsidRPr="0055684A">
        <w:rPr>
          <w:rFonts w:ascii="Times New Roman" w:eastAsia="Times New Roman" w:hAnsi="Times New Roman" w:cs="Times New Roman"/>
          <w:sz w:val="28"/>
          <w:szCs w:val="28"/>
          <w:lang w:eastAsia="ru-RU"/>
        </w:rPr>
        <w:t xml:space="preserve"> руб., расходы– 1 376 567,3  тыс. руб. (99,7%).</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Среднегодовая численность безработных граждан за 2021 год составила 22 824 человека. Среднемесячная численность получателей социальных выплат </w:t>
      </w:r>
      <w:r w:rsidRPr="0055684A">
        <w:rPr>
          <w:rFonts w:ascii="Times New Roman" w:eastAsia="Times New Roman" w:hAnsi="Times New Roman" w:cs="Times New Roman"/>
          <w:sz w:val="28"/>
          <w:szCs w:val="28"/>
          <w:lang w:eastAsia="ru-RU"/>
        </w:rPr>
        <w:lastRenderedPageBreak/>
        <w:t>(пособие по безработице, стипендии, досрочные пенсии) составила 12 876 человек.</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t>По основному мероприятию 4.2 «Дополнительные мероприятия в сфере занятости населения»</w:t>
      </w:r>
      <w:r w:rsidRPr="0055684A">
        <w:rPr>
          <w:rFonts w:ascii="Times New Roman" w:eastAsia="Times New Roman" w:hAnsi="Times New Roman" w:cs="Times New Roman"/>
          <w:sz w:val="28"/>
          <w:szCs w:val="28"/>
          <w:lang w:eastAsia="ru-RU"/>
        </w:rPr>
        <w:t xml:space="preserve"> ассигнования составили 126 832,1 тыс. руб., в том числе:</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по мероприятию «Стимулирование работодателей к оборудованию (оснащению) рабочих мест (в том числе специальных) для трудоустройства инвалидов в Пермском крае»</w:t>
      </w:r>
      <w:r w:rsidRPr="0055684A">
        <w:rPr>
          <w:rFonts w:ascii="Times New Roman" w:eastAsia="Times New Roman" w:hAnsi="Times New Roman" w:cs="Times New Roman"/>
          <w:sz w:val="28"/>
          <w:szCs w:val="28"/>
          <w:lang w:eastAsia="ru-RU"/>
        </w:rPr>
        <w:t xml:space="preserve"> ассигнования составили 3 442,0 тыс. руб., расходы – 145, 8 тыс. руб. За аналогичный период по итогам 2020 года расходы составили 0,0 тыс. руб. Услуга была не востребована работодателями; </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 xml:space="preserve">по мероприятию «Стимулирование работодателей к созданию дополнительных рабочих мест для трудоустройства безработных граждан на территории Пермского края» </w:t>
      </w:r>
      <w:r w:rsidRPr="0055684A">
        <w:rPr>
          <w:rFonts w:ascii="Times New Roman" w:eastAsia="Times New Roman" w:hAnsi="Times New Roman" w:cs="Times New Roman"/>
          <w:sz w:val="28"/>
          <w:szCs w:val="28"/>
          <w:lang w:eastAsia="ru-RU"/>
        </w:rPr>
        <w:t xml:space="preserve">ассигнования составили 41 862,8 тыс. руб., расходы – 36 749,4 тыс. </w:t>
      </w:r>
      <w:proofErr w:type="gramStart"/>
      <w:r w:rsidRPr="0055684A">
        <w:rPr>
          <w:rFonts w:ascii="Times New Roman" w:eastAsia="Times New Roman" w:hAnsi="Times New Roman" w:cs="Times New Roman"/>
          <w:sz w:val="28"/>
          <w:szCs w:val="28"/>
          <w:lang w:eastAsia="ru-RU"/>
        </w:rPr>
        <w:t>руб..</w:t>
      </w:r>
      <w:proofErr w:type="gramEnd"/>
      <w:r w:rsidRPr="0055684A">
        <w:rPr>
          <w:rFonts w:ascii="Times New Roman" w:eastAsia="Times New Roman" w:hAnsi="Times New Roman" w:cs="Times New Roman"/>
          <w:sz w:val="28"/>
          <w:szCs w:val="28"/>
          <w:lang w:eastAsia="ru-RU"/>
        </w:rPr>
        <w:t xml:space="preserve"> В рамках реализации услуги было трудоустроено 911 безработных граждан;</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по мероприятию «Оказание финансовой поддержки юридическим лицам (в том числе унитарным предприятиям) и индивидуальным предпринимателям при трудоустройстве граждан, признанных в установленном порядке безработными»</w:t>
      </w:r>
      <w:r w:rsidRPr="0055684A">
        <w:rPr>
          <w:rFonts w:ascii="Times New Roman" w:eastAsia="Times New Roman" w:hAnsi="Times New Roman" w:cs="Times New Roman"/>
          <w:sz w:val="28"/>
          <w:szCs w:val="28"/>
          <w:lang w:eastAsia="ru-RU"/>
        </w:rPr>
        <w:t xml:space="preserve"> ассигнования составили 81 527,4 тыс. руб., расходы – </w:t>
      </w:r>
      <w:r w:rsidRPr="0055684A">
        <w:rPr>
          <w:rFonts w:ascii="Times New Roman" w:eastAsia="Times New Roman" w:hAnsi="Times New Roman" w:cs="Times New Roman"/>
          <w:sz w:val="28"/>
          <w:szCs w:val="28"/>
          <w:lang w:eastAsia="ru-RU"/>
        </w:rPr>
        <w:br/>
        <w:t xml:space="preserve">66 442,2 тыс. </w:t>
      </w:r>
      <w:proofErr w:type="gramStart"/>
      <w:r w:rsidRPr="0055684A">
        <w:rPr>
          <w:rFonts w:ascii="Times New Roman" w:eastAsia="Times New Roman" w:hAnsi="Times New Roman" w:cs="Times New Roman"/>
          <w:sz w:val="28"/>
          <w:szCs w:val="28"/>
          <w:lang w:eastAsia="ru-RU"/>
        </w:rPr>
        <w:t>руб..</w:t>
      </w:r>
      <w:proofErr w:type="gramEnd"/>
      <w:r w:rsidRPr="0055684A">
        <w:rPr>
          <w:rFonts w:ascii="Times New Roman" w:eastAsia="Times New Roman" w:hAnsi="Times New Roman" w:cs="Times New Roman"/>
          <w:sz w:val="28"/>
          <w:szCs w:val="28"/>
          <w:lang w:eastAsia="ru-RU"/>
        </w:rPr>
        <w:t xml:space="preserve"> В рамках реализации мероприятия было трудоустроено 1012 безработных граждан.</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p>
    <w:p w:rsidR="0055684A" w:rsidRPr="0055684A" w:rsidRDefault="0055684A" w:rsidP="0055684A">
      <w:pPr>
        <w:autoSpaceDE w:val="0"/>
        <w:autoSpaceDN w:val="0"/>
        <w:adjustRightInd w:val="0"/>
        <w:spacing w:after="0" w:line="360" w:lineRule="exact"/>
        <w:ind w:firstLine="709"/>
        <w:jc w:val="both"/>
        <w:rPr>
          <w:rFonts w:ascii="Times New Roman" w:hAnsi="Times New Roman" w:cs="Times New Roman"/>
          <w:i/>
          <w:iCs/>
          <w:sz w:val="28"/>
          <w:szCs w:val="28"/>
          <w:u w:val="single"/>
        </w:rPr>
      </w:pPr>
      <w:r w:rsidRPr="0055684A">
        <w:rPr>
          <w:rFonts w:ascii="Times New Roman" w:hAnsi="Times New Roman" w:cs="Times New Roman"/>
          <w:i/>
          <w:iCs/>
          <w:sz w:val="28"/>
          <w:szCs w:val="28"/>
          <w:u w:val="single"/>
        </w:rPr>
        <w:t xml:space="preserve">По основному мероприятию 4.3 «Подготовка руководителей для кадрового управленческого резерва Пермского края» </w:t>
      </w:r>
      <w:r w:rsidRPr="0055684A">
        <w:rPr>
          <w:rFonts w:ascii="Times New Roman" w:eastAsia="Times New Roman" w:hAnsi="Times New Roman" w:cs="Times New Roman"/>
          <w:sz w:val="28"/>
          <w:szCs w:val="28"/>
          <w:lang w:eastAsia="ru-RU"/>
        </w:rPr>
        <w:t>ассигнования составили 1 814,4 тыс. руб., в том числе по средствам краевого бюджета – 907,2 тыс. руб., по средствам субсидии из федерального бюджета – 907,2 тыс. руб. Расходы за 2021 год составили 1 554,4 тыс. руб. Что составляет 85,7% от утвержденного плана. Освоение средств менее 100% связано с тем, что из 27 участников закончили обучение 24 человека (3 участника были отчислены в учебном году).</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t>По основному мероприятию 4.4. «Обеспечение предоставления государственных услуг и выполнения функций в области содействия занятости населения»</w:t>
      </w:r>
      <w:r w:rsidRPr="0055684A">
        <w:rPr>
          <w:rFonts w:ascii="Times New Roman" w:eastAsia="Times New Roman" w:hAnsi="Times New Roman" w:cs="Times New Roman"/>
          <w:sz w:val="28"/>
          <w:szCs w:val="28"/>
          <w:lang w:eastAsia="ru-RU"/>
        </w:rPr>
        <w:t xml:space="preserve"> (средства краевого бюджета) ассигнования составили 421 094,</w:t>
      </w:r>
      <w:proofErr w:type="gramStart"/>
      <w:r w:rsidRPr="0055684A">
        <w:rPr>
          <w:rFonts w:ascii="Times New Roman" w:eastAsia="Times New Roman" w:hAnsi="Times New Roman" w:cs="Times New Roman"/>
          <w:sz w:val="28"/>
          <w:szCs w:val="28"/>
          <w:lang w:eastAsia="ru-RU"/>
        </w:rPr>
        <w:t>4  тыс.</w:t>
      </w:r>
      <w:proofErr w:type="gramEnd"/>
      <w:r w:rsidRPr="0055684A">
        <w:rPr>
          <w:rFonts w:ascii="Times New Roman" w:eastAsia="Times New Roman" w:hAnsi="Times New Roman" w:cs="Times New Roman"/>
          <w:sz w:val="28"/>
          <w:szCs w:val="28"/>
          <w:lang w:eastAsia="ru-RU"/>
        </w:rPr>
        <w:t xml:space="preserve"> руб., расходы – 413 393,3 тыс. руб. (99,6 %), в том числе:</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по мероприятию «Обеспечение деятельности (оказание услуг, выполнение работ) государственных учреждений (организаций)»</w:t>
      </w:r>
      <w:r w:rsidRPr="0055684A">
        <w:rPr>
          <w:rFonts w:ascii="Times New Roman" w:eastAsia="Times New Roman" w:hAnsi="Times New Roman" w:cs="Times New Roman"/>
          <w:sz w:val="28"/>
          <w:szCs w:val="28"/>
          <w:lang w:eastAsia="ru-RU"/>
        </w:rPr>
        <w:t xml:space="preserve"> ассигнования составили 409 094,4 тыс. руб., расходы – 404 323,4 тыс. руб. (98,8%). Освоение средств менее 100% связано с оплатой работ «по факту»;</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по мероприятию «Развитие и укрепление материально-технической базы учреждений в сфере занятости населения»</w:t>
      </w:r>
      <w:r w:rsidRPr="0055684A">
        <w:rPr>
          <w:rFonts w:ascii="Times New Roman" w:eastAsia="Times New Roman" w:hAnsi="Times New Roman" w:cs="Times New Roman"/>
          <w:sz w:val="28"/>
          <w:szCs w:val="28"/>
          <w:lang w:eastAsia="ru-RU"/>
        </w:rPr>
        <w:t xml:space="preserve"> ассигнования составили </w:t>
      </w:r>
      <w:r w:rsidRPr="0055684A">
        <w:rPr>
          <w:rFonts w:ascii="Times New Roman" w:eastAsia="Times New Roman" w:hAnsi="Times New Roman" w:cs="Times New Roman"/>
          <w:sz w:val="28"/>
          <w:szCs w:val="28"/>
          <w:lang w:eastAsia="ru-RU"/>
        </w:rPr>
        <w:br/>
      </w:r>
      <w:r w:rsidRPr="0055684A">
        <w:rPr>
          <w:rFonts w:ascii="Times New Roman" w:eastAsia="Times New Roman" w:hAnsi="Times New Roman" w:cs="Times New Roman"/>
          <w:sz w:val="28"/>
          <w:szCs w:val="28"/>
          <w:lang w:eastAsia="ru-RU"/>
        </w:rPr>
        <w:lastRenderedPageBreak/>
        <w:t>12 000,0 тыс. руб. Расходы составили 9 069,9 тыс. руб. (75,6%). Неисполнение бюджетных средств связано с экономией, сложившейся по результатам конкурсных процедур.</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На реализацию </w:t>
      </w:r>
      <w:r w:rsidRPr="0055684A">
        <w:rPr>
          <w:rFonts w:ascii="Times New Roman" w:eastAsia="Times New Roman" w:hAnsi="Times New Roman" w:cs="Times New Roman"/>
          <w:bCs/>
          <w:i/>
          <w:iCs/>
          <w:sz w:val="28"/>
          <w:szCs w:val="28"/>
          <w:u w:val="single"/>
          <w:lang w:eastAsia="ru-RU"/>
        </w:rPr>
        <w:t>основного мероприятия 4.5 «Улучшение условий и охраны труда, развитие системы социального партнерства»</w:t>
      </w:r>
      <w:r w:rsidRPr="0055684A">
        <w:rPr>
          <w:rFonts w:ascii="Times New Roman" w:eastAsia="Times New Roman" w:hAnsi="Times New Roman" w:cs="Times New Roman"/>
          <w:sz w:val="28"/>
          <w:szCs w:val="28"/>
          <w:lang w:eastAsia="ru-RU"/>
        </w:rPr>
        <w:t xml:space="preserve"> по мероприятию «Охрана труда и социальное партнерство» предусмотрено 1 500 000,0 руб., исполнение составило 1 045,5 тыс. руб. или 69,7%. В рамках мероприятия осуществлялись следующие расходы: транспортные расходы на проведение семинаров-совещаний по охране труда 100,0 тыс. руб.; приобретение призов для конкурса на лучшую организацию работы по охране труда 540,2 тыс. руб., приобретение призов для регионального этапа всероссийского конкурса «Российская организация высокой социальной активности» 189,0 тыс. руб., проведение итогового совещания, приуроченного к Всемирному дню охраны труда на 75,6 тыс. руб., на приобретение оргтехники в целях проведения государственной экспертизы условий труда 140,7 тыс. руб.</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Остаток средств в сумме 454,5 тыс. руб. включает экономию по результатам конкурсных процедур 35,9 тыс. руб. и 418,6 тыс. руб. – работа форума «Здоровье в промышленном городе» переведена в онлайн-режим.</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А также в рамках мероприятия проведено 7 заседаний совета по условиям и охране труда в Пермском крае, краевая видеоконференции «Здоровье работников и защита от новой </w:t>
      </w:r>
      <w:proofErr w:type="spellStart"/>
      <w:r w:rsidRPr="0055684A">
        <w:rPr>
          <w:rFonts w:ascii="Times New Roman" w:eastAsia="Times New Roman" w:hAnsi="Times New Roman" w:cs="Times New Roman"/>
          <w:sz w:val="28"/>
          <w:szCs w:val="28"/>
          <w:lang w:eastAsia="ru-RU"/>
        </w:rPr>
        <w:t>коронавирусной</w:t>
      </w:r>
      <w:proofErr w:type="spellEnd"/>
      <w:r w:rsidRPr="0055684A">
        <w:rPr>
          <w:rFonts w:ascii="Times New Roman" w:eastAsia="Times New Roman" w:hAnsi="Times New Roman" w:cs="Times New Roman"/>
          <w:sz w:val="28"/>
          <w:szCs w:val="28"/>
          <w:lang w:eastAsia="ru-RU"/>
        </w:rPr>
        <w:t xml:space="preserve"> инфекции»; 10 практических семинаров-совещаний по выборам методов оценки профессиональных рисков, их фактическим расчетам и разработке мер по управлению рисками, а также по организации безопасности при работе на высоте; совместно с Телеком-Плюс организована онлайн-трансляция с предприятиями края по вопросам профилактики производственного травматизма и улучшения условий труда работников; Круглый стол с промышленными предприятиями края «Профилактика </w:t>
      </w:r>
      <w:proofErr w:type="spellStart"/>
      <w:r w:rsidRPr="0055684A">
        <w:rPr>
          <w:rFonts w:ascii="Times New Roman" w:eastAsia="Times New Roman" w:hAnsi="Times New Roman" w:cs="Times New Roman"/>
          <w:sz w:val="28"/>
          <w:szCs w:val="28"/>
          <w:lang w:eastAsia="ru-RU"/>
        </w:rPr>
        <w:t>коронавирусной</w:t>
      </w:r>
      <w:proofErr w:type="spellEnd"/>
      <w:r w:rsidRPr="0055684A">
        <w:rPr>
          <w:rFonts w:ascii="Times New Roman" w:eastAsia="Times New Roman" w:hAnsi="Times New Roman" w:cs="Times New Roman"/>
          <w:sz w:val="28"/>
          <w:szCs w:val="28"/>
          <w:lang w:eastAsia="ru-RU"/>
        </w:rPr>
        <w:t xml:space="preserve"> инфекции. Проблемы. Пути решения»; </w:t>
      </w:r>
      <w:proofErr w:type="spellStart"/>
      <w:r w:rsidRPr="0055684A">
        <w:rPr>
          <w:rFonts w:ascii="Times New Roman" w:eastAsia="Times New Roman" w:hAnsi="Times New Roman" w:cs="Times New Roman"/>
          <w:sz w:val="28"/>
          <w:szCs w:val="28"/>
          <w:lang w:eastAsia="ru-RU"/>
        </w:rPr>
        <w:t>вебинар</w:t>
      </w:r>
      <w:proofErr w:type="spellEnd"/>
      <w:r w:rsidRPr="0055684A">
        <w:rPr>
          <w:rFonts w:ascii="Times New Roman" w:eastAsia="Times New Roman" w:hAnsi="Times New Roman" w:cs="Times New Roman"/>
          <w:sz w:val="28"/>
          <w:szCs w:val="28"/>
          <w:lang w:eastAsia="ru-RU"/>
        </w:rPr>
        <w:t xml:space="preserve"> </w:t>
      </w:r>
      <w:hyperlink r:id="rId5" w:history="1">
        <w:r w:rsidRPr="0055684A">
          <w:rPr>
            <w:rFonts w:ascii="Times New Roman" w:eastAsia="Times New Roman" w:hAnsi="Times New Roman" w:cs="Times New Roman"/>
            <w:sz w:val="28"/>
            <w:szCs w:val="28"/>
            <w:lang w:eastAsia="ru-RU"/>
          </w:rPr>
          <w:t xml:space="preserve">«Охрана здоровья и травматизм на производстве - комплексный подход, проблемы, вызовы»; </w:t>
        </w:r>
      </w:hyperlink>
      <w:r w:rsidRPr="0055684A">
        <w:rPr>
          <w:rFonts w:ascii="Times New Roman" w:eastAsia="Times New Roman" w:hAnsi="Times New Roman" w:cs="Times New Roman"/>
          <w:sz w:val="28"/>
          <w:szCs w:val="28"/>
          <w:lang w:eastAsia="ru-RU"/>
        </w:rPr>
        <w:t>в онлайн-режиме I Региональный Форум «Здоровье в промышленном городе», на котором рассмотрены вопросы сохранения здоровья работников; краевой конкурс на лучшую организацию работы по охране труда в Пермском крае по 6 отраслевым группам (общее количество участников более 500 организаций); региональный этап всероссийского конкурса «Российская организация высокой социальной активности»; подготовлен региональный доклад о состоянии условий и охраны труда в Пермском крае.</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hAnsi="Times New Roman" w:cs="Times New Roman"/>
          <w:i/>
          <w:sz w:val="28"/>
          <w:szCs w:val="28"/>
          <w:u w:val="single"/>
        </w:rPr>
        <w:t>По основному мероприятию 4.10 «Федеральный проект «Содействие занятости»</w:t>
      </w:r>
      <w:r w:rsidRPr="0055684A">
        <w:rPr>
          <w:rFonts w:ascii="Times New Roman" w:eastAsia="Times New Roman" w:hAnsi="Times New Roman" w:cs="Times New Roman"/>
          <w:sz w:val="28"/>
          <w:szCs w:val="28"/>
          <w:lang w:eastAsia="ru-RU"/>
        </w:rPr>
        <w:t xml:space="preserve"> предусмотрено 1 960,0 тыс. руб., в том числе за счет средств </w:t>
      </w:r>
      <w:r w:rsidRPr="0055684A">
        <w:rPr>
          <w:rFonts w:ascii="Times New Roman" w:eastAsia="Times New Roman" w:hAnsi="Times New Roman" w:cs="Times New Roman"/>
          <w:sz w:val="28"/>
          <w:szCs w:val="28"/>
          <w:lang w:eastAsia="ru-RU"/>
        </w:rPr>
        <w:lastRenderedPageBreak/>
        <w:t xml:space="preserve">федерального бюджета – 1 862,0 тыс. руб., за счет средств краевого бюджета – 98,0 тыс. руб. Мероприятие реализовано в полном объеме. </w:t>
      </w:r>
    </w:p>
    <w:p w:rsidR="0055684A" w:rsidRPr="0055684A" w:rsidRDefault="0055684A" w:rsidP="0055684A">
      <w:pPr>
        <w:spacing w:after="0" w:line="240" w:lineRule="auto"/>
        <w:ind w:firstLine="708"/>
        <w:jc w:val="both"/>
        <w:rPr>
          <w:rFonts w:ascii="Times New Roman" w:eastAsia="Times New Roman" w:hAnsi="Times New Roman" w:cs="Times New Roman"/>
          <w:sz w:val="28"/>
          <w:szCs w:val="28"/>
          <w:lang w:eastAsia="ru-RU"/>
        </w:rPr>
      </w:pP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5 «Развитие и использование природных ресурсов»</w:t>
      </w:r>
    </w:p>
    <w:p w:rsidR="0055684A" w:rsidRPr="0055684A" w:rsidRDefault="0055684A" w:rsidP="0055684A">
      <w:pPr>
        <w:autoSpaceDE w:val="0"/>
        <w:autoSpaceDN w:val="0"/>
        <w:adjustRightInd w:val="0"/>
        <w:spacing w:after="0" w:line="240" w:lineRule="auto"/>
        <w:contextualSpacing/>
        <w:jc w:val="center"/>
        <w:rPr>
          <w:rFonts w:ascii="Times New Roman" w:eastAsia="Calibri" w:hAnsi="Times New Roman" w:cs="Times New Roman"/>
          <w:b/>
          <w:iCs/>
          <w:sz w:val="28"/>
          <w:szCs w:val="28"/>
        </w:rPr>
      </w:pPr>
    </w:p>
    <w:p w:rsidR="0055684A" w:rsidRPr="0055684A" w:rsidRDefault="0055684A" w:rsidP="0055684A">
      <w:pPr>
        <w:spacing w:after="0" w:line="360" w:lineRule="exact"/>
        <w:ind w:firstLine="709"/>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Основное мероприятие 5.1 «Развитие и использование минерально-сырьевой базы Пермского края»</w:t>
      </w:r>
    </w:p>
    <w:p w:rsidR="0055684A" w:rsidRPr="0055684A" w:rsidRDefault="0055684A" w:rsidP="0055684A">
      <w:pPr>
        <w:spacing w:after="0" w:line="360" w:lineRule="exact"/>
        <w:ind w:firstLine="709"/>
        <w:jc w:val="both"/>
        <w:rPr>
          <w:rFonts w:ascii="Times New Roman" w:eastAsia="Times New Roman" w:hAnsi="Times New Roman" w:cs="Times New Roman"/>
          <w:snapToGrid w:val="0"/>
          <w:sz w:val="28"/>
          <w:szCs w:val="28"/>
          <w:lang w:eastAsia="ru-RU"/>
        </w:rPr>
      </w:pPr>
      <w:r w:rsidRPr="0055684A">
        <w:rPr>
          <w:rFonts w:ascii="Times New Roman" w:eastAsia="Calibri" w:hAnsi="Times New Roman" w:cs="Times New Roman"/>
          <w:i/>
          <w:sz w:val="28"/>
          <w:szCs w:val="28"/>
        </w:rPr>
        <w:t xml:space="preserve"> </w:t>
      </w:r>
      <w:r w:rsidRPr="0055684A">
        <w:rPr>
          <w:rFonts w:ascii="Times New Roman" w:eastAsia="Times New Roman" w:hAnsi="Times New Roman" w:cs="Times New Roman"/>
          <w:snapToGrid w:val="0"/>
          <w:sz w:val="28"/>
          <w:szCs w:val="28"/>
          <w:lang w:eastAsia="ru-RU"/>
        </w:rPr>
        <w:t>В рамках основного мероприятия в 2021 году:</w:t>
      </w:r>
    </w:p>
    <w:p w:rsidR="0055684A" w:rsidRPr="0055684A" w:rsidRDefault="0055684A" w:rsidP="0055684A">
      <w:pPr>
        <w:spacing w:after="0" w:line="360" w:lineRule="exact"/>
        <w:ind w:firstLine="709"/>
        <w:jc w:val="both"/>
        <w:rPr>
          <w:rFonts w:ascii="Times New Roman" w:eastAsia="Times New Roman" w:hAnsi="Times New Roman" w:cs="Times New Roman"/>
          <w:snapToGrid w:val="0"/>
          <w:sz w:val="28"/>
          <w:szCs w:val="28"/>
          <w:lang w:eastAsia="ru-RU"/>
        </w:rPr>
      </w:pPr>
      <w:r w:rsidRPr="0055684A">
        <w:rPr>
          <w:rFonts w:ascii="Times New Roman" w:eastAsia="Times New Roman" w:hAnsi="Times New Roman" w:cs="Times New Roman"/>
          <w:snapToGrid w:val="0"/>
          <w:sz w:val="28"/>
          <w:szCs w:val="28"/>
          <w:lang w:eastAsia="ru-RU"/>
        </w:rPr>
        <w:t>осуществлялась работа по подготовке материалов к проведению аукционов на право пользования участками недр местного значения, содержащими общераспространенные полезные ископаемые;</w:t>
      </w:r>
    </w:p>
    <w:p w:rsidR="0055684A" w:rsidRPr="0055684A" w:rsidRDefault="0055684A" w:rsidP="0055684A">
      <w:pPr>
        <w:spacing w:after="0" w:line="360" w:lineRule="exact"/>
        <w:ind w:firstLine="709"/>
        <w:jc w:val="both"/>
        <w:rPr>
          <w:rFonts w:ascii="Times New Roman" w:eastAsia="Times New Roman" w:hAnsi="Times New Roman" w:cs="Times New Roman"/>
          <w:snapToGrid w:val="0"/>
          <w:sz w:val="28"/>
          <w:szCs w:val="28"/>
          <w:lang w:eastAsia="ru-RU"/>
        </w:rPr>
      </w:pPr>
      <w:r w:rsidRPr="0055684A">
        <w:rPr>
          <w:rFonts w:ascii="Times New Roman" w:eastAsia="Times New Roman" w:hAnsi="Times New Roman" w:cs="Times New Roman"/>
          <w:snapToGrid w:val="0"/>
          <w:sz w:val="28"/>
          <w:szCs w:val="28"/>
          <w:lang w:eastAsia="ru-RU"/>
        </w:rPr>
        <w:t>выполнены работы по составлению и ведению территориальных балансов запасов и кадастров месторождений и проявлений общераспространенных полезных ископаемых;</w:t>
      </w:r>
    </w:p>
    <w:p w:rsidR="0055684A" w:rsidRPr="0055684A" w:rsidRDefault="0055684A" w:rsidP="0055684A">
      <w:pPr>
        <w:spacing w:after="0" w:line="360" w:lineRule="exact"/>
        <w:ind w:firstLine="709"/>
        <w:jc w:val="both"/>
        <w:rPr>
          <w:rFonts w:ascii="Times New Roman" w:eastAsia="Times New Roman" w:hAnsi="Times New Roman" w:cs="Times New Roman"/>
          <w:snapToGrid w:val="0"/>
          <w:sz w:val="28"/>
          <w:szCs w:val="28"/>
          <w:lang w:eastAsia="ru-RU"/>
        </w:rPr>
      </w:pPr>
      <w:r w:rsidRPr="0055684A">
        <w:rPr>
          <w:rFonts w:ascii="Times New Roman" w:eastAsia="Times New Roman" w:hAnsi="Times New Roman" w:cs="Times New Roman"/>
          <w:snapToGrid w:val="0"/>
          <w:sz w:val="28"/>
          <w:szCs w:val="28"/>
          <w:lang w:eastAsia="ru-RU"/>
        </w:rPr>
        <w:t xml:space="preserve">выполнены работы по оценке проявлений опасных геологических </w:t>
      </w:r>
      <w:r w:rsidRPr="0055684A">
        <w:rPr>
          <w:rFonts w:ascii="Times New Roman" w:eastAsia="Times New Roman" w:hAnsi="Times New Roman" w:cs="Times New Roman"/>
          <w:snapToGrid w:val="0"/>
          <w:sz w:val="28"/>
          <w:szCs w:val="28"/>
          <w:lang w:eastAsia="ru-RU"/>
        </w:rPr>
        <w:br/>
        <w:t xml:space="preserve">и техногенных процессов на урбанизированных </w:t>
      </w:r>
      <w:proofErr w:type="spellStart"/>
      <w:r w:rsidRPr="0055684A">
        <w:rPr>
          <w:rFonts w:ascii="Times New Roman" w:eastAsia="Times New Roman" w:hAnsi="Times New Roman" w:cs="Times New Roman"/>
          <w:snapToGrid w:val="0"/>
          <w:sz w:val="28"/>
          <w:szCs w:val="28"/>
          <w:lang w:eastAsia="ru-RU"/>
        </w:rPr>
        <w:t>закарстованных</w:t>
      </w:r>
      <w:proofErr w:type="spellEnd"/>
      <w:r w:rsidRPr="0055684A">
        <w:rPr>
          <w:rFonts w:ascii="Times New Roman" w:eastAsia="Times New Roman" w:hAnsi="Times New Roman" w:cs="Times New Roman"/>
          <w:snapToGrid w:val="0"/>
          <w:sz w:val="28"/>
          <w:szCs w:val="28"/>
          <w:lang w:eastAsia="ru-RU"/>
        </w:rPr>
        <w:t xml:space="preserve"> территориях Пермского края;</w:t>
      </w:r>
    </w:p>
    <w:p w:rsidR="0055684A" w:rsidRPr="0055684A" w:rsidRDefault="0055684A" w:rsidP="0055684A">
      <w:pPr>
        <w:spacing w:after="0" w:line="360" w:lineRule="exact"/>
        <w:ind w:firstLine="709"/>
        <w:jc w:val="both"/>
        <w:rPr>
          <w:rFonts w:ascii="Times New Roman" w:eastAsia="Times New Roman" w:hAnsi="Times New Roman" w:cs="Times New Roman"/>
          <w:snapToGrid w:val="0"/>
          <w:sz w:val="28"/>
          <w:szCs w:val="28"/>
          <w:lang w:eastAsia="ru-RU"/>
        </w:rPr>
      </w:pPr>
      <w:r w:rsidRPr="0055684A">
        <w:rPr>
          <w:rFonts w:ascii="Times New Roman" w:eastAsia="Times New Roman" w:hAnsi="Times New Roman" w:cs="Times New Roman"/>
          <w:snapToGrid w:val="0"/>
          <w:sz w:val="28"/>
          <w:szCs w:val="28"/>
          <w:lang w:eastAsia="ru-RU"/>
        </w:rPr>
        <w:t xml:space="preserve">выполнены работы по оценке запасов гравийно-песчаной смеси, строительного песка, строительного камня на территории </w:t>
      </w:r>
      <w:proofErr w:type="spellStart"/>
      <w:r w:rsidRPr="0055684A">
        <w:rPr>
          <w:rFonts w:ascii="Times New Roman" w:eastAsia="Times New Roman" w:hAnsi="Times New Roman" w:cs="Times New Roman"/>
          <w:snapToGrid w:val="0"/>
          <w:sz w:val="28"/>
          <w:szCs w:val="28"/>
          <w:lang w:eastAsia="ru-RU"/>
        </w:rPr>
        <w:t>Суксунского</w:t>
      </w:r>
      <w:proofErr w:type="spellEnd"/>
      <w:r w:rsidRPr="0055684A">
        <w:rPr>
          <w:rFonts w:ascii="Times New Roman" w:eastAsia="Times New Roman" w:hAnsi="Times New Roman" w:cs="Times New Roman"/>
          <w:snapToGrid w:val="0"/>
          <w:sz w:val="28"/>
          <w:szCs w:val="28"/>
          <w:lang w:eastAsia="ru-RU"/>
        </w:rPr>
        <w:t xml:space="preserve">, </w:t>
      </w:r>
      <w:proofErr w:type="spellStart"/>
      <w:r w:rsidRPr="0055684A">
        <w:rPr>
          <w:rFonts w:ascii="Times New Roman" w:eastAsia="Times New Roman" w:hAnsi="Times New Roman" w:cs="Times New Roman"/>
          <w:snapToGrid w:val="0"/>
          <w:sz w:val="28"/>
          <w:szCs w:val="28"/>
          <w:lang w:eastAsia="ru-RU"/>
        </w:rPr>
        <w:t>Чернушинского</w:t>
      </w:r>
      <w:proofErr w:type="spellEnd"/>
      <w:r w:rsidRPr="0055684A">
        <w:rPr>
          <w:rFonts w:ascii="Times New Roman" w:eastAsia="Times New Roman" w:hAnsi="Times New Roman" w:cs="Times New Roman"/>
          <w:snapToGrid w:val="0"/>
          <w:sz w:val="28"/>
          <w:szCs w:val="28"/>
          <w:lang w:eastAsia="ru-RU"/>
        </w:rPr>
        <w:t xml:space="preserve">, Октябрьского, </w:t>
      </w:r>
      <w:proofErr w:type="spellStart"/>
      <w:r w:rsidRPr="0055684A">
        <w:rPr>
          <w:rFonts w:ascii="Times New Roman" w:eastAsia="Times New Roman" w:hAnsi="Times New Roman" w:cs="Times New Roman"/>
          <w:snapToGrid w:val="0"/>
          <w:sz w:val="28"/>
          <w:szCs w:val="28"/>
          <w:lang w:eastAsia="ru-RU"/>
        </w:rPr>
        <w:t>Верещагинского</w:t>
      </w:r>
      <w:proofErr w:type="spellEnd"/>
      <w:r w:rsidRPr="0055684A">
        <w:rPr>
          <w:rFonts w:ascii="Times New Roman" w:eastAsia="Times New Roman" w:hAnsi="Times New Roman" w:cs="Times New Roman"/>
          <w:snapToGrid w:val="0"/>
          <w:sz w:val="28"/>
          <w:szCs w:val="28"/>
          <w:lang w:eastAsia="ru-RU"/>
        </w:rPr>
        <w:t xml:space="preserve">, </w:t>
      </w:r>
      <w:proofErr w:type="spellStart"/>
      <w:r w:rsidRPr="0055684A">
        <w:rPr>
          <w:rFonts w:ascii="Times New Roman" w:eastAsia="Times New Roman" w:hAnsi="Times New Roman" w:cs="Times New Roman"/>
          <w:snapToGrid w:val="0"/>
          <w:sz w:val="28"/>
          <w:szCs w:val="28"/>
          <w:lang w:eastAsia="ru-RU"/>
        </w:rPr>
        <w:t>Очерского</w:t>
      </w:r>
      <w:proofErr w:type="spellEnd"/>
      <w:r w:rsidRPr="0055684A">
        <w:rPr>
          <w:rFonts w:ascii="Times New Roman" w:eastAsia="Times New Roman" w:hAnsi="Times New Roman" w:cs="Times New Roman"/>
          <w:snapToGrid w:val="0"/>
          <w:sz w:val="28"/>
          <w:szCs w:val="28"/>
          <w:lang w:eastAsia="ru-RU"/>
        </w:rPr>
        <w:t xml:space="preserve"> и </w:t>
      </w:r>
      <w:proofErr w:type="spellStart"/>
      <w:r w:rsidRPr="0055684A">
        <w:rPr>
          <w:rFonts w:ascii="Times New Roman" w:eastAsia="Times New Roman" w:hAnsi="Times New Roman" w:cs="Times New Roman"/>
          <w:snapToGrid w:val="0"/>
          <w:sz w:val="28"/>
          <w:szCs w:val="28"/>
          <w:lang w:eastAsia="ru-RU"/>
        </w:rPr>
        <w:t>Нытвенского</w:t>
      </w:r>
      <w:proofErr w:type="spellEnd"/>
      <w:r w:rsidRPr="0055684A">
        <w:rPr>
          <w:rFonts w:ascii="Times New Roman" w:eastAsia="Times New Roman" w:hAnsi="Times New Roman" w:cs="Times New Roman"/>
          <w:snapToGrid w:val="0"/>
          <w:sz w:val="28"/>
          <w:szCs w:val="28"/>
          <w:lang w:eastAsia="ru-RU"/>
        </w:rPr>
        <w:t xml:space="preserve"> городских округов, Кунгурского, </w:t>
      </w:r>
      <w:proofErr w:type="spellStart"/>
      <w:r w:rsidRPr="0055684A">
        <w:rPr>
          <w:rFonts w:ascii="Times New Roman" w:eastAsia="Times New Roman" w:hAnsi="Times New Roman" w:cs="Times New Roman"/>
          <w:snapToGrid w:val="0"/>
          <w:sz w:val="28"/>
          <w:szCs w:val="28"/>
          <w:lang w:eastAsia="ru-RU"/>
        </w:rPr>
        <w:t>Ординского</w:t>
      </w:r>
      <w:proofErr w:type="spellEnd"/>
      <w:r w:rsidRPr="0055684A">
        <w:rPr>
          <w:rFonts w:ascii="Times New Roman" w:eastAsia="Times New Roman" w:hAnsi="Times New Roman" w:cs="Times New Roman"/>
          <w:snapToGrid w:val="0"/>
          <w:sz w:val="28"/>
          <w:szCs w:val="28"/>
          <w:lang w:eastAsia="ru-RU"/>
        </w:rPr>
        <w:t xml:space="preserve">, </w:t>
      </w:r>
      <w:proofErr w:type="spellStart"/>
      <w:r w:rsidRPr="0055684A">
        <w:rPr>
          <w:rFonts w:ascii="Times New Roman" w:eastAsia="Times New Roman" w:hAnsi="Times New Roman" w:cs="Times New Roman"/>
          <w:snapToGrid w:val="0"/>
          <w:sz w:val="28"/>
          <w:szCs w:val="28"/>
          <w:lang w:eastAsia="ru-RU"/>
        </w:rPr>
        <w:t>Юсьвинского</w:t>
      </w:r>
      <w:proofErr w:type="spellEnd"/>
      <w:r w:rsidRPr="0055684A">
        <w:rPr>
          <w:rFonts w:ascii="Times New Roman" w:eastAsia="Times New Roman" w:hAnsi="Times New Roman" w:cs="Times New Roman"/>
          <w:snapToGrid w:val="0"/>
          <w:sz w:val="28"/>
          <w:szCs w:val="28"/>
          <w:lang w:eastAsia="ru-RU"/>
        </w:rPr>
        <w:t xml:space="preserve">, </w:t>
      </w:r>
      <w:proofErr w:type="spellStart"/>
      <w:r w:rsidRPr="0055684A">
        <w:rPr>
          <w:rFonts w:ascii="Times New Roman" w:eastAsia="Times New Roman" w:hAnsi="Times New Roman" w:cs="Times New Roman"/>
          <w:snapToGrid w:val="0"/>
          <w:sz w:val="28"/>
          <w:szCs w:val="28"/>
          <w:lang w:eastAsia="ru-RU"/>
        </w:rPr>
        <w:t>Юрлинского</w:t>
      </w:r>
      <w:proofErr w:type="spellEnd"/>
      <w:r w:rsidRPr="0055684A">
        <w:rPr>
          <w:rFonts w:ascii="Times New Roman" w:eastAsia="Times New Roman" w:hAnsi="Times New Roman" w:cs="Times New Roman"/>
          <w:snapToGrid w:val="0"/>
          <w:sz w:val="28"/>
          <w:szCs w:val="28"/>
          <w:lang w:eastAsia="ru-RU"/>
        </w:rPr>
        <w:t xml:space="preserve">, </w:t>
      </w:r>
      <w:proofErr w:type="spellStart"/>
      <w:r w:rsidRPr="0055684A">
        <w:rPr>
          <w:rFonts w:ascii="Times New Roman" w:eastAsia="Times New Roman" w:hAnsi="Times New Roman" w:cs="Times New Roman"/>
          <w:snapToGrid w:val="0"/>
          <w:sz w:val="28"/>
          <w:szCs w:val="28"/>
          <w:lang w:eastAsia="ru-RU"/>
        </w:rPr>
        <w:t>Сивинского</w:t>
      </w:r>
      <w:proofErr w:type="spellEnd"/>
      <w:r w:rsidRPr="0055684A">
        <w:rPr>
          <w:rFonts w:ascii="Times New Roman" w:eastAsia="Times New Roman" w:hAnsi="Times New Roman" w:cs="Times New Roman"/>
          <w:snapToGrid w:val="0"/>
          <w:sz w:val="28"/>
          <w:szCs w:val="28"/>
          <w:lang w:eastAsia="ru-RU"/>
        </w:rPr>
        <w:t xml:space="preserve"> и </w:t>
      </w:r>
      <w:proofErr w:type="spellStart"/>
      <w:r w:rsidRPr="0055684A">
        <w:rPr>
          <w:rFonts w:ascii="Times New Roman" w:eastAsia="Times New Roman" w:hAnsi="Times New Roman" w:cs="Times New Roman"/>
          <w:snapToGrid w:val="0"/>
          <w:sz w:val="28"/>
          <w:szCs w:val="28"/>
          <w:lang w:eastAsia="ru-RU"/>
        </w:rPr>
        <w:t>Частинского</w:t>
      </w:r>
      <w:proofErr w:type="spellEnd"/>
      <w:r w:rsidRPr="0055684A">
        <w:rPr>
          <w:rFonts w:ascii="Times New Roman" w:eastAsia="Times New Roman" w:hAnsi="Times New Roman" w:cs="Times New Roman"/>
          <w:snapToGrid w:val="0"/>
          <w:sz w:val="28"/>
          <w:szCs w:val="28"/>
          <w:lang w:eastAsia="ru-RU"/>
        </w:rPr>
        <w:t xml:space="preserve"> муниципальных округов;</w:t>
      </w:r>
    </w:p>
    <w:p w:rsidR="0055684A" w:rsidRPr="0055684A" w:rsidRDefault="0055684A" w:rsidP="0055684A">
      <w:pPr>
        <w:spacing w:after="0" w:line="360" w:lineRule="exact"/>
        <w:ind w:firstLine="709"/>
        <w:jc w:val="both"/>
        <w:rPr>
          <w:rFonts w:ascii="Times New Roman" w:eastAsia="Times New Roman" w:hAnsi="Times New Roman" w:cs="Times New Roman"/>
          <w:snapToGrid w:val="0"/>
          <w:sz w:val="28"/>
          <w:szCs w:val="28"/>
          <w:lang w:eastAsia="ru-RU"/>
        </w:rPr>
      </w:pPr>
      <w:r w:rsidRPr="0055684A">
        <w:rPr>
          <w:rFonts w:ascii="Times New Roman" w:eastAsia="Times New Roman" w:hAnsi="Times New Roman" w:cs="Times New Roman"/>
          <w:snapToGrid w:val="0"/>
          <w:sz w:val="28"/>
          <w:szCs w:val="28"/>
          <w:lang w:eastAsia="ru-RU"/>
        </w:rPr>
        <w:t xml:space="preserve">выполнены работы по пространственно-геометрическим измерениям </w:t>
      </w:r>
      <w:r w:rsidRPr="0055684A">
        <w:rPr>
          <w:rFonts w:ascii="Times New Roman" w:eastAsia="Times New Roman" w:hAnsi="Times New Roman" w:cs="Times New Roman"/>
          <w:snapToGrid w:val="0"/>
          <w:sz w:val="28"/>
          <w:szCs w:val="28"/>
          <w:lang w:eastAsia="ru-RU"/>
        </w:rPr>
        <w:br/>
        <w:t xml:space="preserve">и оценке объемов общераспространенных полезных ископаемых </w:t>
      </w:r>
      <w:r w:rsidRPr="0055684A">
        <w:rPr>
          <w:rFonts w:ascii="Times New Roman" w:eastAsia="Times New Roman" w:hAnsi="Times New Roman" w:cs="Times New Roman"/>
          <w:snapToGrid w:val="0"/>
          <w:sz w:val="28"/>
          <w:szCs w:val="28"/>
          <w:lang w:eastAsia="ru-RU"/>
        </w:rPr>
        <w:br/>
        <w:t xml:space="preserve">на территории Пермского края; </w:t>
      </w:r>
    </w:p>
    <w:p w:rsidR="0055684A" w:rsidRPr="0055684A" w:rsidRDefault="0055684A" w:rsidP="0055684A">
      <w:pPr>
        <w:spacing w:after="0" w:line="360" w:lineRule="exact"/>
        <w:ind w:firstLine="709"/>
        <w:jc w:val="both"/>
        <w:rPr>
          <w:rFonts w:ascii="Times New Roman" w:eastAsia="Times New Roman" w:hAnsi="Times New Roman" w:cs="Times New Roman"/>
          <w:snapToGrid w:val="0"/>
          <w:sz w:val="28"/>
          <w:szCs w:val="28"/>
          <w:lang w:eastAsia="ru-RU"/>
        </w:rPr>
      </w:pPr>
      <w:r w:rsidRPr="0055684A">
        <w:rPr>
          <w:rFonts w:ascii="Times New Roman" w:eastAsia="Times New Roman" w:hAnsi="Times New Roman" w:cs="Times New Roman"/>
          <w:snapToGrid w:val="0"/>
          <w:sz w:val="28"/>
          <w:szCs w:val="28"/>
          <w:lang w:eastAsia="ru-RU"/>
        </w:rPr>
        <w:t>осуществлялась работа по подготовке материалов к проведению аукционов на право пользования участками недр местного значения, содержащими общераспространенные полезные ископаемые;</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выполнены работы по составлению и ведению территориальных балансов запасов и кадастров месторождений и проявлений общераспространенных полезных ископаемых;</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 xml:space="preserve">выполнены работы по оценке проявлений опасных геологических и техногенных процессов на урбанизированных </w:t>
      </w:r>
      <w:proofErr w:type="spellStart"/>
      <w:r w:rsidRPr="0055684A">
        <w:rPr>
          <w:rFonts w:ascii="Times New Roman" w:hAnsi="Times New Roman" w:cs="Times New Roman"/>
          <w:sz w:val="28"/>
          <w:szCs w:val="28"/>
        </w:rPr>
        <w:t>закарстованных</w:t>
      </w:r>
      <w:proofErr w:type="spellEnd"/>
      <w:r w:rsidRPr="0055684A">
        <w:rPr>
          <w:rFonts w:ascii="Times New Roman" w:hAnsi="Times New Roman" w:cs="Times New Roman"/>
          <w:sz w:val="28"/>
          <w:szCs w:val="28"/>
        </w:rPr>
        <w:t xml:space="preserve"> территориях Пермского края;</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 xml:space="preserve">выполнены работы по оценке запасов гравийно-песчаной смеси, строительного песка, строительного камня на территории </w:t>
      </w:r>
      <w:proofErr w:type="spellStart"/>
      <w:r w:rsidRPr="0055684A">
        <w:rPr>
          <w:rFonts w:ascii="Times New Roman" w:hAnsi="Times New Roman" w:cs="Times New Roman"/>
          <w:sz w:val="28"/>
          <w:szCs w:val="28"/>
        </w:rPr>
        <w:t>Гайнского</w:t>
      </w:r>
      <w:proofErr w:type="spellEnd"/>
      <w:r w:rsidRPr="0055684A">
        <w:rPr>
          <w:rFonts w:ascii="Times New Roman" w:hAnsi="Times New Roman" w:cs="Times New Roman"/>
          <w:sz w:val="28"/>
          <w:szCs w:val="28"/>
        </w:rPr>
        <w:t xml:space="preserve">, </w:t>
      </w:r>
      <w:proofErr w:type="spellStart"/>
      <w:r w:rsidRPr="0055684A">
        <w:rPr>
          <w:rFonts w:ascii="Times New Roman" w:hAnsi="Times New Roman" w:cs="Times New Roman"/>
          <w:sz w:val="28"/>
          <w:szCs w:val="28"/>
        </w:rPr>
        <w:t>Кочевского</w:t>
      </w:r>
      <w:proofErr w:type="spellEnd"/>
      <w:r w:rsidRPr="0055684A">
        <w:rPr>
          <w:rFonts w:ascii="Times New Roman" w:hAnsi="Times New Roman" w:cs="Times New Roman"/>
          <w:sz w:val="28"/>
          <w:szCs w:val="28"/>
        </w:rPr>
        <w:t xml:space="preserve">, </w:t>
      </w:r>
      <w:proofErr w:type="spellStart"/>
      <w:r w:rsidRPr="0055684A">
        <w:rPr>
          <w:rFonts w:ascii="Times New Roman" w:hAnsi="Times New Roman" w:cs="Times New Roman"/>
          <w:sz w:val="28"/>
          <w:szCs w:val="28"/>
        </w:rPr>
        <w:t>Кудымкарского</w:t>
      </w:r>
      <w:proofErr w:type="spellEnd"/>
      <w:r w:rsidRPr="0055684A">
        <w:rPr>
          <w:rFonts w:ascii="Times New Roman" w:hAnsi="Times New Roman" w:cs="Times New Roman"/>
          <w:sz w:val="28"/>
          <w:szCs w:val="28"/>
        </w:rPr>
        <w:t xml:space="preserve">, </w:t>
      </w:r>
      <w:proofErr w:type="spellStart"/>
      <w:r w:rsidRPr="0055684A">
        <w:rPr>
          <w:rFonts w:ascii="Times New Roman" w:hAnsi="Times New Roman" w:cs="Times New Roman"/>
          <w:sz w:val="28"/>
          <w:szCs w:val="28"/>
        </w:rPr>
        <w:t>Сивинского</w:t>
      </w:r>
      <w:proofErr w:type="spellEnd"/>
      <w:r w:rsidRPr="0055684A">
        <w:rPr>
          <w:rFonts w:ascii="Times New Roman" w:hAnsi="Times New Roman" w:cs="Times New Roman"/>
          <w:sz w:val="28"/>
          <w:szCs w:val="28"/>
        </w:rPr>
        <w:t xml:space="preserve"> районов, </w:t>
      </w:r>
      <w:proofErr w:type="spellStart"/>
      <w:r w:rsidRPr="0055684A">
        <w:rPr>
          <w:rFonts w:ascii="Times New Roman" w:hAnsi="Times New Roman" w:cs="Times New Roman"/>
          <w:sz w:val="28"/>
          <w:szCs w:val="28"/>
        </w:rPr>
        <w:t>Очерского</w:t>
      </w:r>
      <w:proofErr w:type="spellEnd"/>
      <w:r w:rsidRPr="0055684A">
        <w:rPr>
          <w:rFonts w:ascii="Times New Roman" w:hAnsi="Times New Roman" w:cs="Times New Roman"/>
          <w:sz w:val="28"/>
          <w:szCs w:val="28"/>
        </w:rPr>
        <w:t xml:space="preserve">, </w:t>
      </w:r>
      <w:proofErr w:type="spellStart"/>
      <w:r w:rsidRPr="0055684A">
        <w:rPr>
          <w:rFonts w:ascii="Times New Roman" w:hAnsi="Times New Roman" w:cs="Times New Roman"/>
          <w:sz w:val="28"/>
          <w:szCs w:val="28"/>
        </w:rPr>
        <w:t>Верещагинского</w:t>
      </w:r>
      <w:proofErr w:type="spellEnd"/>
      <w:r w:rsidRPr="0055684A">
        <w:rPr>
          <w:rFonts w:ascii="Times New Roman" w:hAnsi="Times New Roman" w:cs="Times New Roman"/>
          <w:sz w:val="28"/>
          <w:szCs w:val="28"/>
        </w:rPr>
        <w:t xml:space="preserve"> городских округов. </w:t>
      </w:r>
      <w:proofErr w:type="spellStart"/>
      <w:r w:rsidRPr="0055684A">
        <w:rPr>
          <w:rFonts w:ascii="Times New Roman" w:hAnsi="Times New Roman" w:cs="Times New Roman"/>
          <w:sz w:val="28"/>
          <w:szCs w:val="28"/>
        </w:rPr>
        <w:t>Юсьвинского</w:t>
      </w:r>
      <w:proofErr w:type="spellEnd"/>
      <w:r w:rsidRPr="0055684A">
        <w:rPr>
          <w:rFonts w:ascii="Times New Roman" w:hAnsi="Times New Roman" w:cs="Times New Roman"/>
          <w:sz w:val="28"/>
          <w:szCs w:val="28"/>
        </w:rPr>
        <w:t xml:space="preserve">, </w:t>
      </w:r>
      <w:proofErr w:type="spellStart"/>
      <w:r w:rsidRPr="0055684A">
        <w:rPr>
          <w:rFonts w:ascii="Times New Roman" w:hAnsi="Times New Roman" w:cs="Times New Roman"/>
          <w:sz w:val="28"/>
          <w:szCs w:val="28"/>
        </w:rPr>
        <w:t>Юрлинского</w:t>
      </w:r>
      <w:proofErr w:type="spellEnd"/>
      <w:r w:rsidRPr="0055684A">
        <w:rPr>
          <w:rFonts w:ascii="Times New Roman" w:hAnsi="Times New Roman" w:cs="Times New Roman"/>
          <w:sz w:val="28"/>
          <w:szCs w:val="28"/>
        </w:rPr>
        <w:t xml:space="preserve"> муниципальных округов;</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проведены геофизические исследования в районе д. </w:t>
      </w:r>
      <w:proofErr w:type="spellStart"/>
      <w:r w:rsidRPr="0055684A">
        <w:rPr>
          <w:rFonts w:ascii="Times New Roman" w:eastAsia="Calibri" w:hAnsi="Times New Roman" w:cs="Times New Roman"/>
          <w:sz w:val="28"/>
          <w:szCs w:val="28"/>
        </w:rPr>
        <w:t>Балаши</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Суксунского</w:t>
      </w:r>
      <w:proofErr w:type="spellEnd"/>
      <w:r w:rsidRPr="0055684A">
        <w:rPr>
          <w:rFonts w:ascii="Times New Roman" w:eastAsia="Calibri" w:hAnsi="Times New Roman" w:cs="Times New Roman"/>
          <w:sz w:val="28"/>
          <w:szCs w:val="28"/>
        </w:rPr>
        <w:t xml:space="preserve"> городского округа с целью достоверной оценки карстовой ситуации, </w:t>
      </w:r>
      <w:r w:rsidRPr="0055684A">
        <w:rPr>
          <w:rFonts w:ascii="Times New Roman" w:eastAsia="Calibri" w:hAnsi="Times New Roman" w:cs="Times New Roman"/>
          <w:sz w:val="28"/>
          <w:szCs w:val="28"/>
        </w:rPr>
        <w:lastRenderedPageBreak/>
        <w:t>обеспечения безопасности населения и предупреждения чрезвычайной ситуации.</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hAnsi="Times New Roman" w:cs="Times New Roman"/>
          <w:sz w:val="28"/>
          <w:szCs w:val="28"/>
        </w:rPr>
        <w:t xml:space="preserve">За счет средств </w:t>
      </w:r>
      <w:proofErr w:type="spellStart"/>
      <w:r w:rsidRPr="0055684A">
        <w:rPr>
          <w:rFonts w:ascii="Times New Roman" w:hAnsi="Times New Roman" w:cs="Times New Roman"/>
          <w:sz w:val="28"/>
          <w:szCs w:val="28"/>
        </w:rPr>
        <w:t>недропользователей</w:t>
      </w:r>
      <w:proofErr w:type="spellEnd"/>
      <w:r w:rsidRPr="0055684A">
        <w:rPr>
          <w:rFonts w:ascii="Times New Roman" w:hAnsi="Times New Roman" w:cs="Times New Roman"/>
          <w:sz w:val="28"/>
          <w:szCs w:val="28"/>
        </w:rPr>
        <w:t xml:space="preserve"> на сумму 2 017 120,4 тыс. руб.                   в 2021 году проводились работы по выявлению и изучению месторождений углеводородного сырья, </w:t>
      </w:r>
      <w:proofErr w:type="spellStart"/>
      <w:r w:rsidRPr="0055684A">
        <w:rPr>
          <w:rFonts w:ascii="Times New Roman" w:hAnsi="Times New Roman" w:cs="Times New Roman"/>
          <w:sz w:val="28"/>
          <w:szCs w:val="28"/>
        </w:rPr>
        <w:t>доизучению</w:t>
      </w:r>
      <w:proofErr w:type="spellEnd"/>
      <w:r w:rsidRPr="0055684A">
        <w:rPr>
          <w:rFonts w:ascii="Times New Roman" w:hAnsi="Times New Roman" w:cs="Times New Roman"/>
          <w:sz w:val="28"/>
          <w:szCs w:val="28"/>
        </w:rPr>
        <w:t xml:space="preserve"> месторождений калийно-магниевых солей и хромовых руд, по поискам и оценке месторождений золота, работы продолжаются в 2022 году. Выполнялся мониторинг геологической среды на разрабатываемых месторождениях полезных ископаемых. </w:t>
      </w:r>
    </w:p>
    <w:p w:rsidR="0055684A" w:rsidRPr="0055684A" w:rsidRDefault="0055684A" w:rsidP="0055684A">
      <w:pPr>
        <w:spacing w:after="0" w:line="360" w:lineRule="exact"/>
        <w:ind w:firstLine="709"/>
        <w:jc w:val="both"/>
        <w:rPr>
          <w:rFonts w:ascii="Times New Roman" w:hAnsi="Times New Roman" w:cs="Times New Roman"/>
          <w:sz w:val="28"/>
          <w:szCs w:val="28"/>
        </w:rPr>
      </w:pPr>
    </w:p>
    <w:p w:rsidR="0055684A" w:rsidRPr="0055684A" w:rsidRDefault="0055684A" w:rsidP="0055684A">
      <w:pPr>
        <w:spacing w:after="0" w:line="360" w:lineRule="exact"/>
        <w:ind w:firstLine="709"/>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Основное мероприятию 5.2 «Использование водных ресурсов»</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рамках реализации основного мероприятия за счет средств субвенции из федерального бюджета выполнялись следующие мероприятия: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1. «Определение местоположения береговой линии, границ </w:t>
      </w:r>
      <w:proofErr w:type="spellStart"/>
      <w:r w:rsidRPr="0055684A">
        <w:rPr>
          <w:rFonts w:ascii="Times New Roman" w:eastAsia="Calibri" w:hAnsi="Times New Roman" w:cs="Times New Roman"/>
          <w:sz w:val="28"/>
          <w:szCs w:val="28"/>
        </w:rPr>
        <w:t>водоохранных</w:t>
      </w:r>
      <w:proofErr w:type="spellEnd"/>
      <w:r w:rsidRPr="0055684A">
        <w:rPr>
          <w:rFonts w:ascii="Times New Roman" w:eastAsia="Calibri" w:hAnsi="Times New Roman" w:cs="Times New Roman"/>
          <w:sz w:val="28"/>
          <w:szCs w:val="28"/>
        </w:rPr>
        <w:t xml:space="preserve"> зон и границ прибрежных защитных полос малых рек, впадающих в </w:t>
      </w:r>
      <w:proofErr w:type="spellStart"/>
      <w:r w:rsidRPr="0055684A">
        <w:rPr>
          <w:rFonts w:ascii="Times New Roman" w:eastAsia="Calibri" w:hAnsi="Times New Roman" w:cs="Times New Roman"/>
          <w:sz w:val="28"/>
          <w:szCs w:val="28"/>
        </w:rPr>
        <w:t>Воткинское</w:t>
      </w:r>
      <w:proofErr w:type="spellEnd"/>
      <w:r w:rsidRPr="0055684A">
        <w:rPr>
          <w:rFonts w:ascii="Times New Roman" w:eastAsia="Calibri" w:hAnsi="Times New Roman" w:cs="Times New Roman"/>
          <w:sz w:val="28"/>
          <w:szCs w:val="28"/>
        </w:rPr>
        <w:t xml:space="preserve"> водохранилище на территории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lang w:val="x-none"/>
        </w:rPr>
      </w:pPr>
      <w:r w:rsidRPr="0055684A">
        <w:rPr>
          <w:rFonts w:ascii="Times New Roman" w:eastAsia="Calibri" w:hAnsi="Times New Roman" w:cs="Times New Roman"/>
          <w:sz w:val="28"/>
          <w:szCs w:val="28"/>
          <w:lang w:val="x-none"/>
        </w:rPr>
        <w:t>Подрядной организацией</w:t>
      </w:r>
      <w:r w:rsidRPr="0055684A">
        <w:rPr>
          <w:rFonts w:ascii="Times New Roman" w:eastAsia="Calibri" w:hAnsi="Times New Roman" w:cs="Times New Roman"/>
          <w:sz w:val="28"/>
          <w:szCs w:val="28"/>
        </w:rPr>
        <w:t xml:space="preserve"> </w:t>
      </w:r>
      <w:r w:rsidRPr="0055684A">
        <w:rPr>
          <w:rFonts w:ascii="Times New Roman" w:eastAsia="Calibri" w:hAnsi="Times New Roman" w:cs="Times New Roman"/>
          <w:sz w:val="28"/>
          <w:szCs w:val="28"/>
          <w:lang w:val="x-none"/>
        </w:rPr>
        <w:t>ООО «</w:t>
      </w:r>
      <w:proofErr w:type="spellStart"/>
      <w:r w:rsidRPr="0055684A">
        <w:rPr>
          <w:rFonts w:ascii="Times New Roman" w:eastAsia="Calibri" w:hAnsi="Times New Roman" w:cs="Times New Roman"/>
          <w:sz w:val="28"/>
          <w:szCs w:val="28"/>
          <w:lang w:val="x-none"/>
        </w:rPr>
        <w:t>ЗемСтройПроект</w:t>
      </w:r>
      <w:proofErr w:type="spellEnd"/>
      <w:r w:rsidRPr="0055684A">
        <w:rPr>
          <w:rFonts w:ascii="Times New Roman" w:eastAsia="Calibri" w:hAnsi="Times New Roman" w:cs="Times New Roman"/>
          <w:sz w:val="28"/>
          <w:szCs w:val="28"/>
          <w:lang w:val="x-none"/>
        </w:rPr>
        <w:t xml:space="preserve">» выполнена векторизация планово-картографической основы, определены </w:t>
      </w:r>
      <w:r w:rsidRPr="0055684A">
        <w:rPr>
          <w:rFonts w:ascii="Times New Roman" w:eastAsia="Calibri" w:hAnsi="Times New Roman" w:cs="Times New Roman"/>
          <w:sz w:val="28"/>
          <w:szCs w:val="28"/>
        </w:rPr>
        <w:t xml:space="preserve">береговые линии, границы </w:t>
      </w:r>
      <w:proofErr w:type="spellStart"/>
      <w:r w:rsidRPr="0055684A">
        <w:rPr>
          <w:rFonts w:ascii="Times New Roman" w:eastAsia="Calibri" w:hAnsi="Times New Roman" w:cs="Times New Roman"/>
          <w:sz w:val="28"/>
          <w:szCs w:val="28"/>
          <w:lang w:val="x-none"/>
        </w:rPr>
        <w:t>водоохранны</w:t>
      </w:r>
      <w:r w:rsidRPr="0055684A">
        <w:rPr>
          <w:rFonts w:ascii="Times New Roman" w:eastAsia="Calibri" w:hAnsi="Times New Roman" w:cs="Times New Roman"/>
          <w:sz w:val="28"/>
          <w:szCs w:val="28"/>
        </w:rPr>
        <w:t>х</w:t>
      </w:r>
      <w:proofErr w:type="spellEnd"/>
      <w:r w:rsidRPr="0055684A">
        <w:rPr>
          <w:rFonts w:ascii="Times New Roman" w:eastAsia="Calibri" w:hAnsi="Times New Roman" w:cs="Times New Roman"/>
          <w:sz w:val="28"/>
          <w:szCs w:val="28"/>
          <w:lang w:val="x-none"/>
        </w:rPr>
        <w:t xml:space="preserve"> зон и прибрежны</w:t>
      </w:r>
      <w:r w:rsidRPr="0055684A">
        <w:rPr>
          <w:rFonts w:ascii="Times New Roman" w:eastAsia="Calibri" w:hAnsi="Times New Roman" w:cs="Times New Roman"/>
          <w:sz w:val="28"/>
          <w:szCs w:val="28"/>
        </w:rPr>
        <w:t>х</w:t>
      </w:r>
      <w:r w:rsidRPr="0055684A">
        <w:rPr>
          <w:rFonts w:ascii="Times New Roman" w:eastAsia="Calibri" w:hAnsi="Times New Roman" w:cs="Times New Roman"/>
          <w:sz w:val="28"/>
          <w:szCs w:val="28"/>
          <w:lang w:val="x-none"/>
        </w:rPr>
        <w:t xml:space="preserve"> защитны</w:t>
      </w:r>
      <w:r w:rsidRPr="0055684A">
        <w:rPr>
          <w:rFonts w:ascii="Times New Roman" w:eastAsia="Calibri" w:hAnsi="Times New Roman" w:cs="Times New Roman"/>
          <w:sz w:val="28"/>
          <w:szCs w:val="28"/>
        </w:rPr>
        <w:t>х</w:t>
      </w:r>
      <w:r w:rsidRPr="0055684A">
        <w:rPr>
          <w:rFonts w:ascii="Times New Roman" w:eastAsia="Calibri" w:hAnsi="Times New Roman" w:cs="Times New Roman"/>
          <w:sz w:val="28"/>
          <w:szCs w:val="28"/>
          <w:lang w:val="x-none"/>
        </w:rPr>
        <w:t xml:space="preserve"> полос для всех малых рек, впадающих в </w:t>
      </w:r>
      <w:proofErr w:type="spellStart"/>
      <w:r w:rsidRPr="0055684A">
        <w:rPr>
          <w:rFonts w:ascii="Times New Roman" w:eastAsia="Calibri" w:hAnsi="Times New Roman" w:cs="Times New Roman"/>
          <w:sz w:val="28"/>
          <w:szCs w:val="28"/>
        </w:rPr>
        <w:t>Воткинское</w:t>
      </w:r>
      <w:proofErr w:type="spellEnd"/>
      <w:r w:rsidRPr="0055684A">
        <w:rPr>
          <w:rFonts w:ascii="Times New Roman" w:eastAsia="Calibri" w:hAnsi="Times New Roman" w:cs="Times New Roman"/>
          <w:sz w:val="28"/>
          <w:szCs w:val="28"/>
          <w:lang w:val="x-none"/>
        </w:rPr>
        <w:t xml:space="preserve"> водохранилище, сформирована электронная база данных, подготовлены альбомы с картографическими материалами</w:t>
      </w:r>
      <w:r w:rsidRPr="0055684A">
        <w:rPr>
          <w:rFonts w:ascii="Times New Roman" w:eastAsia="Calibri" w:hAnsi="Times New Roman" w:cs="Times New Roman"/>
          <w:sz w:val="28"/>
          <w:szCs w:val="28"/>
        </w:rPr>
        <w:t xml:space="preserve">, определены места установки специальных информационных знаков, </w:t>
      </w:r>
      <w:r w:rsidRPr="0055684A">
        <w:rPr>
          <w:rFonts w:ascii="Times New Roman" w:eastAsia="Calibri" w:hAnsi="Times New Roman" w:cs="Times New Roman"/>
          <w:sz w:val="28"/>
          <w:szCs w:val="28"/>
          <w:lang w:val="x-none"/>
        </w:rPr>
        <w:t>внесены данные в Государственный кадастр недвижимости.</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lang w:val="x-none"/>
        </w:rPr>
        <w:t xml:space="preserve">Общая стоимость </w:t>
      </w:r>
      <w:r w:rsidRPr="0055684A">
        <w:rPr>
          <w:rFonts w:ascii="Times New Roman" w:eastAsia="Calibri" w:hAnsi="Times New Roman" w:cs="Times New Roman"/>
          <w:sz w:val="28"/>
          <w:szCs w:val="28"/>
        </w:rPr>
        <w:t>выполненных работ</w:t>
      </w:r>
      <w:r w:rsidRPr="0055684A">
        <w:rPr>
          <w:rFonts w:ascii="Times New Roman" w:eastAsia="Calibri" w:hAnsi="Times New Roman" w:cs="Times New Roman"/>
          <w:sz w:val="28"/>
          <w:szCs w:val="28"/>
          <w:lang w:val="x-none"/>
        </w:rPr>
        <w:t xml:space="preserve"> составила 5 947 557,2 руб.</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2. «Расчистка русла р. </w:t>
      </w:r>
      <w:proofErr w:type="spellStart"/>
      <w:r w:rsidRPr="0055684A">
        <w:rPr>
          <w:rFonts w:ascii="Times New Roman" w:eastAsia="Calibri" w:hAnsi="Times New Roman" w:cs="Times New Roman"/>
          <w:sz w:val="28"/>
          <w:szCs w:val="28"/>
        </w:rPr>
        <w:t>Брюханиха</w:t>
      </w:r>
      <w:proofErr w:type="spellEnd"/>
      <w:r w:rsidRPr="0055684A">
        <w:rPr>
          <w:rFonts w:ascii="Times New Roman" w:eastAsia="Calibri" w:hAnsi="Times New Roman" w:cs="Times New Roman"/>
          <w:sz w:val="28"/>
          <w:szCs w:val="28"/>
        </w:rPr>
        <w:t xml:space="preserve"> в г. Перми Пермского </w:t>
      </w:r>
      <w:proofErr w:type="gramStart"/>
      <w:r w:rsidRPr="0055684A">
        <w:rPr>
          <w:rFonts w:ascii="Times New Roman" w:eastAsia="Calibri" w:hAnsi="Times New Roman" w:cs="Times New Roman"/>
          <w:sz w:val="28"/>
          <w:szCs w:val="28"/>
        </w:rPr>
        <w:t>края</w:t>
      </w:r>
      <w:r w:rsidRPr="0055684A">
        <w:rPr>
          <w:rFonts w:ascii="Times New Roman" w:eastAsia="Calibri" w:hAnsi="Times New Roman" w:cs="Times New Roman"/>
          <w:sz w:val="28"/>
          <w:szCs w:val="28"/>
        </w:rPr>
        <w:br/>
        <w:t>(</w:t>
      </w:r>
      <w:proofErr w:type="gramEnd"/>
      <w:r w:rsidRPr="0055684A">
        <w:rPr>
          <w:rFonts w:ascii="Times New Roman" w:eastAsia="Calibri" w:hAnsi="Times New Roman" w:cs="Times New Roman"/>
          <w:sz w:val="28"/>
          <w:szCs w:val="28"/>
        </w:rPr>
        <w:t xml:space="preserve">в </w:t>
      </w:r>
      <w:proofErr w:type="spellStart"/>
      <w:r w:rsidRPr="0055684A">
        <w:rPr>
          <w:rFonts w:ascii="Times New Roman" w:eastAsia="Calibri" w:hAnsi="Times New Roman" w:cs="Times New Roman"/>
          <w:sz w:val="28"/>
          <w:szCs w:val="28"/>
        </w:rPr>
        <w:t>т.ч</w:t>
      </w:r>
      <w:proofErr w:type="spellEnd"/>
      <w:r w:rsidRPr="0055684A">
        <w:rPr>
          <w:rFonts w:ascii="Times New Roman" w:eastAsia="Calibri" w:hAnsi="Times New Roman" w:cs="Times New Roman"/>
          <w:sz w:val="28"/>
          <w:szCs w:val="28"/>
        </w:rPr>
        <w:t>. Андроновского пруда № 1, Андроновского пруда № 2)»</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2021 году подрядной </w:t>
      </w:r>
      <w:proofErr w:type="gramStart"/>
      <w:r w:rsidRPr="0055684A">
        <w:rPr>
          <w:rFonts w:ascii="Times New Roman" w:eastAsia="Calibri" w:hAnsi="Times New Roman" w:cs="Times New Roman"/>
          <w:sz w:val="28"/>
          <w:szCs w:val="28"/>
        </w:rPr>
        <w:t xml:space="preserve">организацией  </w:t>
      </w:r>
      <w:r w:rsidRPr="0055684A">
        <w:rPr>
          <w:rFonts w:ascii="Times New Roman" w:eastAsia="Calibri" w:hAnsi="Times New Roman" w:cs="Times New Roman"/>
          <w:sz w:val="28"/>
          <w:szCs w:val="28"/>
          <w:lang w:val="x-none"/>
        </w:rPr>
        <w:t>с</w:t>
      </w:r>
      <w:proofErr w:type="gramEnd"/>
      <w:r w:rsidRPr="0055684A">
        <w:rPr>
          <w:rFonts w:ascii="Times New Roman" w:eastAsia="Calibri" w:hAnsi="Times New Roman" w:cs="Times New Roman"/>
          <w:sz w:val="28"/>
          <w:szCs w:val="28"/>
          <w:lang w:val="x-none"/>
        </w:rPr>
        <w:t xml:space="preserve"> ООО «</w:t>
      </w:r>
      <w:r w:rsidRPr="0055684A">
        <w:rPr>
          <w:rFonts w:ascii="Times New Roman" w:eastAsia="Calibri" w:hAnsi="Times New Roman" w:cs="Times New Roman"/>
          <w:sz w:val="28"/>
          <w:szCs w:val="28"/>
        </w:rPr>
        <w:t>ПСК «Габион</w:t>
      </w:r>
      <w:r w:rsidRPr="0055684A">
        <w:rPr>
          <w:rFonts w:ascii="Times New Roman" w:eastAsia="Calibri" w:hAnsi="Times New Roman" w:cs="Times New Roman"/>
          <w:sz w:val="28"/>
          <w:szCs w:val="28"/>
          <w:lang w:val="x-none"/>
        </w:rPr>
        <w:t>»</w:t>
      </w:r>
      <w:r w:rsidRPr="0055684A">
        <w:rPr>
          <w:rFonts w:ascii="Times New Roman" w:eastAsia="Calibri" w:hAnsi="Times New Roman" w:cs="Times New Roman"/>
          <w:sz w:val="28"/>
          <w:szCs w:val="28"/>
        </w:rPr>
        <w:t xml:space="preserve"> частично выполнены работы по подготовке территории и частично расчистке русла реки </w:t>
      </w:r>
      <w:proofErr w:type="spellStart"/>
      <w:r w:rsidRPr="0055684A">
        <w:rPr>
          <w:rFonts w:ascii="Times New Roman" w:eastAsia="Calibri" w:hAnsi="Times New Roman" w:cs="Times New Roman"/>
          <w:sz w:val="28"/>
          <w:szCs w:val="28"/>
        </w:rPr>
        <w:t>Брюханиха</w:t>
      </w:r>
      <w:proofErr w:type="spellEnd"/>
      <w:r w:rsidRPr="0055684A">
        <w:rPr>
          <w:rFonts w:ascii="Times New Roman" w:eastAsia="Calibri" w:hAnsi="Times New Roman" w:cs="Times New Roman"/>
          <w:sz w:val="28"/>
          <w:szCs w:val="28"/>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целях компенсации ущерба, наносимого водным биоресурсам</w:t>
      </w:r>
      <w:r w:rsidRPr="0055684A">
        <w:rPr>
          <w:rFonts w:ascii="Times New Roman" w:eastAsia="Calibri" w:hAnsi="Times New Roman" w:cs="Times New Roman"/>
          <w:sz w:val="28"/>
          <w:szCs w:val="28"/>
        </w:rPr>
        <w:br/>
        <w:t xml:space="preserve">при проведении расчистки русла р. </w:t>
      </w:r>
      <w:proofErr w:type="spellStart"/>
      <w:r w:rsidRPr="0055684A">
        <w:rPr>
          <w:rFonts w:ascii="Times New Roman" w:eastAsia="Calibri" w:hAnsi="Times New Roman" w:cs="Times New Roman"/>
          <w:sz w:val="28"/>
          <w:szCs w:val="28"/>
        </w:rPr>
        <w:t>Брюханиха</w:t>
      </w:r>
      <w:proofErr w:type="spellEnd"/>
      <w:r w:rsidRPr="0055684A">
        <w:rPr>
          <w:rFonts w:ascii="Times New Roman" w:eastAsia="Calibri" w:hAnsi="Times New Roman" w:cs="Times New Roman"/>
          <w:sz w:val="28"/>
          <w:szCs w:val="28"/>
        </w:rPr>
        <w:t xml:space="preserve"> в Индустриальном районе</w:t>
      </w:r>
      <w:r w:rsidRPr="0055684A">
        <w:rPr>
          <w:rFonts w:ascii="Times New Roman" w:eastAsia="Calibri" w:hAnsi="Times New Roman" w:cs="Times New Roman"/>
          <w:sz w:val="28"/>
          <w:szCs w:val="28"/>
        </w:rPr>
        <w:br/>
        <w:t xml:space="preserve">г. Перми ООО «ПСК Габион» обеспечило выпуск в </w:t>
      </w:r>
      <w:proofErr w:type="spellStart"/>
      <w:r w:rsidRPr="0055684A">
        <w:rPr>
          <w:rFonts w:ascii="Times New Roman" w:eastAsia="Calibri" w:hAnsi="Times New Roman" w:cs="Times New Roman"/>
          <w:sz w:val="28"/>
          <w:szCs w:val="28"/>
        </w:rPr>
        <w:t>Воткинское</w:t>
      </w:r>
      <w:proofErr w:type="spellEnd"/>
      <w:r w:rsidRPr="0055684A">
        <w:rPr>
          <w:rFonts w:ascii="Times New Roman" w:eastAsia="Calibri" w:hAnsi="Times New Roman" w:cs="Times New Roman"/>
          <w:sz w:val="28"/>
          <w:szCs w:val="28"/>
        </w:rPr>
        <w:t xml:space="preserve"> водохранилище на р. Кама в районе с. Елово 5605 штук молоди стерляди средней навеской 3 гр.</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Вследствие выхода из строя специализированной техники и сложностью</w:t>
      </w:r>
      <w:r w:rsidRPr="0055684A">
        <w:rPr>
          <w:rFonts w:ascii="Times New Roman" w:eastAsia="Calibri" w:hAnsi="Times New Roman" w:cs="Times New Roman"/>
          <w:sz w:val="28"/>
          <w:szCs w:val="28"/>
        </w:rPr>
        <w:br/>
        <w:t>с доставкой комплектующих из-за пределов границ Российской Федерации работы выполнены не в полном объеме.</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lang w:val="x-none"/>
        </w:rPr>
        <w:t xml:space="preserve">Общая стоимость </w:t>
      </w:r>
      <w:r w:rsidRPr="0055684A">
        <w:rPr>
          <w:rFonts w:ascii="Times New Roman" w:eastAsia="Calibri" w:hAnsi="Times New Roman" w:cs="Times New Roman"/>
          <w:sz w:val="28"/>
          <w:szCs w:val="28"/>
        </w:rPr>
        <w:t>выполненных работ</w:t>
      </w:r>
      <w:r w:rsidRPr="0055684A">
        <w:rPr>
          <w:rFonts w:ascii="Times New Roman" w:eastAsia="Calibri" w:hAnsi="Times New Roman" w:cs="Times New Roman"/>
          <w:sz w:val="28"/>
          <w:szCs w:val="28"/>
          <w:lang w:val="x-none"/>
        </w:rPr>
        <w:t xml:space="preserve"> составила 1</w:t>
      </w:r>
      <w:r w:rsidRPr="0055684A">
        <w:rPr>
          <w:rFonts w:ascii="Times New Roman" w:eastAsia="Calibri" w:hAnsi="Times New Roman" w:cs="Times New Roman"/>
          <w:sz w:val="28"/>
          <w:szCs w:val="28"/>
        </w:rPr>
        <w:t> </w:t>
      </w:r>
      <w:r w:rsidRPr="0055684A">
        <w:rPr>
          <w:rFonts w:ascii="Times New Roman" w:eastAsia="Calibri" w:hAnsi="Times New Roman" w:cs="Times New Roman"/>
          <w:sz w:val="28"/>
          <w:szCs w:val="28"/>
          <w:lang w:val="x-none"/>
        </w:rPr>
        <w:t>694</w:t>
      </w:r>
      <w:r w:rsidRPr="0055684A">
        <w:rPr>
          <w:rFonts w:ascii="Times New Roman" w:eastAsia="Calibri" w:hAnsi="Times New Roman" w:cs="Times New Roman"/>
          <w:sz w:val="28"/>
          <w:szCs w:val="28"/>
        </w:rPr>
        <w:t> </w:t>
      </w:r>
      <w:r w:rsidRPr="0055684A">
        <w:rPr>
          <w:rFonts w:ascii="Times New Roman" w:eastAsia="Calibri" w:hAnsi="Times New Roman" w:cs="Times New Roman"/>
          <w:sz w:val="28"/>
          <w:szCs w:val="28"/>
          <w:lang w:val="x-none"/>
        </w:rPr>
        <w:t>421,2 руб</w:t>
      </w:r>
      <w:r w:rsidRPr="0055684A">
        <w:rPr>
          <w:rFonts w:ascii="Times New Roman" w:eastAsia="Calibri" w:hAnsi="Times New Roman" w:cs="Times New Roman"/>
          <w:sz w:val="28"/>
          <w:szCs w:val="28"/>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2021 году остаток средств на конец года по мероприятию составил 8 061 134,7 руб. </w:t>
      </w:r>
      <w:proofErr w:type="spellStart"/>
      <w:r w:rsidRPr="0055684A">
        <w:rPr>
          <w:rFonts w:ascii="Times New Roman" w:eastAsia="Calibri" w:hAnsi="Times New Roman" w:cs="Times New Roman"/>
          <w:sz w:val="28"/>
          <w:szCs w:val="28"/>
        </w:rPr>
        <w:t>Росводресурсы</w:t>
      </w:r>
      <w:proofErr w:type="spellEnd"/>
      <w:r w:rsidRPr="0055684A">
        <w:rPr>
          <w:rFonts w:ascii="Times New Roman" w:eastAsia="Calibri" w:hAnsi="Times New Roman" w:cs="Times New Roman"/>
          <w:sz w:val="28"/>
          <w:szCs w:val="28"/>
        </w:rPr>
        <w:t xml:space="preserve"> довели лимиты на остаток средств в 2022 году.</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3. «Расчистка русла р. Малиновка в с. </w:t>
      </w:r>
      <w:proofErr w:type="spellStart"/>
      <w:r w:rsidRPr="0055684A">
        <w:rPr>
          <w:rFonts w:ascii="Times New Roman" w:eastAsia="Calibri" w:hAnsi="Times New Roman" w:cs="Times New Roman"/>
          <w:sz w:val="28"/>
          <w:szCs w:val="28"/>
        </w:rPr>
        <w:t>Башкултаево</w:t>
      </w:r>
      <w:proofErr w:type="spellEnd"/>
      <w:r w:rsidRPr="0055684A">
        <w:rPr>
          <w:rFonts w:ascii="Times New Roman" w:eastAsia="Calibri" w:hAnsi="Times New Roman" w:cs="Times New Roman"/>
          <w:sz w:val="28"/>
          <w:szCs w:val="28"/>
        </w:rPr>
        <w:t xml:space="preserve"> Пермского района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 xml:space="preserve">Подрядной организацией </w:t>
      </w:r>
      <w:r w:rsidRPr="0055684A">
        <w:rPr>
          <w:rFonts w:ascii="Times New Roman" w:eastAsia="Calibri" w:hAnsi="Times New Roman" w:cs="Times New Roman"/>
          <w:sz w:val="28"/>
          <w:szCs w:val="28"/>
          <w:lang w:val="x-none"/>
        </w:rPr>
        <w:t>ООО «</w:t>
      </w:r>
      <w:r w:rsidRPr="0055684A">
        <w:rPr>
          <w:rFonts w:ascii="Times New Roman" w:eastAsia="Calibri" w:hAnsi="Times New Roman" w:cs="Times New Roman"/>
          <w:sz w:val="28"/>
          <w:szCs w:val="28"/>
        </w:rPr>
        <w:t>ПСК «Габион</w:t>
      </w:r>
      <w:r w:rsidRPr="0055684A">
        <w:rPr>
          <w:rFonts w:ascii="Times New Roman" w:eastAsia="Calibri" w:hAnsi="Times New Roman" w:cs="Times New Roman"/>
          <w:sz w:val="28"/>
          <w:szCs w:val="28"/>
          <w:lang w:val="x-none"/>
        </w:rPr>
        <w:t>»</w:t>
      </w:r>
      <w:r w:rsidRPr="0055684A">
        <w:rPr>
          <w:rFonts w:ascii="Times New Roman" w:eastAsia="Calibri" w:hAnsi="Times New Roman" w:cs="Times New Roman"/>
          <w:sz w:val="28"/>
          <w:szCs w:val="28"/>
        </w:rPr>
        <w:t xml:space="preserve"> проведены работы по расчистке русла р. Малиновка на участке общей протяженностью 3,2 км.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целях компенсации ущерба, наносимого водным биоресурсам</w:t>
      </w:r>
      <w:r w:rsidRPr="0055684A">
        <w:rPr>
          <w:rFonts w:ascii="Times New Roman" w:eastAsia="Calibri" w:hAnsi="Times New Roman" w:cs="Times New Roman"/>
          <w:sz w:val="28"/>
          <w:szCs w:val="28"/>
        </w:rPr>
        <w:br/>
        <w:t xml:space="preserve">при проведении расчистки русла р. Малиновка в с. </w:t>
      </w:r>
      <w:proofErr w:type="spellStart"/>
      <w:r w:rsidRPr="0055684A">
        <w:rPr>
          <w:rFonts w:ascii="Times New Roman" w:eastAsia="Calibri" w:hAnsi="Times New Roman" w:cs="Times New Roman"/>
          <w:sz w:val="28"/>
          <w:szCs w:val="28"/>
        </w:rPr>
        <w:t>Башкултаево</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Култаевского</w:t>
      </w:r>
      <w:proofErr w:type="spellEnd"/>
      <w:r w:rsidRPr="0055684A">
        <w:rPr>
          <w:rFonts w:ascii="Times New Roman" w:eastAsia="Calibri" w:hAnsi="Times New Roman" w:cs="Times New Roman"/>
          <w:sz w:val="28"/>
          <w:szCs w:val="28"/>
        </w:rPr>
        <w:t xml:space="preserve"> сельского поселения Пермского края ООО «ПСК Габион» обеспечило выпуск</w:t>
      </w:r>
      <w:r w:rsidRPr="0055684A">
        <w:rPr>
          <w:rFonts w:ascii="Times New Roman" w:eastAsia="Calibri" w:hAnsi="Times New Roman" w:cs="Times New Roman"/>
          <w:sz w:val="28"/>
          <w:szCs w:val="28"/>
        </w:rPr>
        <w:br/>
        <w:t xml:space="preserve">в </w:t>
      </w:r>
      <w:proofErr w:type="spellStart"/>
      <w:r w:rsidRPr="0055684A">
        <w:rPr>
          <w:rFonts w:ascii="Times New Roman" w:eastAsia="Calibri" w:hAnsi="Times New Roman" w:cs="Times New Roman"/>
          <w:sz w:val="28"/>
          <w:szCs w:val="28"/>
        </w:rPr>
        <w:t>Воткинское</w:t>
      </w:r>
      <w:proofErr w:type="spellEnd"/>
      <w:r w:rsidRPr="0055684A">
        <w:rPr>
          <w:rFonts w:ascii="Times New Roman" w:eastAsia="Calibri" w:hAnsi="Times New Roman" w:cs="Times New Roman"/>
          <w:sz w:val="28"/>
          <w:szCs w:val="28"/>
        </w:rPr>
        <w:t xml:space="preserve"> водохранилище на р. Кама в районе с. Елово 704 штуки молоди стерляди средней навеской 3 гр.</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Работы приняты комиссией 24 декабря 2021 г. при участии представителей Министерства, Камского БВУ, администрации </w:t>
      </w:r>
      <w:proofErr w:type="spellStart"/>
      <w:r w:rsidRPr="0055684A">
        <w:rPr>
          <w:rFonts w:ascii="Times New Roman" w:eastAsia="Calibri" w:hAnsi="Times New Roman" w:cs="Times New Roman"/>
          <w:sz w:val="28"/>
          <w:szCs w:val="28"/>
        </w:rPr>
        <w:t>Култаевского</w:t>
      </w:r>
      <w:proofErr w:type="spellEnd"/>
      <w:r w:rsidRPr="0055684A">
        <w:rPr>
          <w:rFonts w:ascii="Times New Roman" w:eastAsia="Calibri" w:hAnsi="Times New Roman" w:cs="Times New Roman"/>
          <w:sz w:val="28"/>
          <w:szCs w:val="28"/>
        </w:rPr>
        <w:t xml:space="preserve"> сельского поселения Пермского края и организации, осуществляющей строительный контроль.</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lang w:val="x-none"/>
        </w:rPr>
        <w:t xml:space="preserve">Общая стоимость </w:t>
      </w:r>
      <w:r w:rsidRPr="0055684A">
        <w:rPr>
          <w:rFonts w:ascii="Times New Roman" w:eastAsia="Calibri" w:hAnsi="Times New Roman" w:cs="Times New Roman"/>
          <w:sz w:val="28"/>
          <w:szCs w:val="28"/>
        </w:rPr>
        <w:t>выполненных работ</w:t>
      </w:r>
      <w:r w:rsidRPr="0055684A">
        <w:rPr>
          <w:rFonts w:ascii="Times New Roman" w:eastAsia="Calibri" w:hAnsi="Times New Roman" w:cs="Times New Roman"/>
          <w:sz w:val="28"/>
          <w:szCs w:val="28"/>
          <w:lang w:val="x-none"/>
        </w:rPr>
        <w:t xml:space="preserve"> составила 6 312 024,3 руб.</w:t>
      </w:r>
      <w:r w:rsidRPr="0055684A">
        <w:rPr>
          <w:rFonts w:ascii="Times New Roman" w:eastAsia="Calibri" w:hAnsi="Times New Roman" w:cs="Times New Roman"/>
          <w:sz w:val="28"/>
          <w:szCs w:val="28"/>
        </w:rPr>
        <w:t xml:space="preserve">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4. «Дноуглубление русла р. Нижняя </w:t>
      </w:r>
      <w:proofErr w:type="spellStart"/>
      <w:r w:rsidRPr="0055684A">
        <w:rPr>
          <w:rFonts w:ascii="Times New Roman" w:eastAsia="Calibri" w:hAnsi="Times New Roman" w:cs="Times New Roman"/>
          <w:sz w:val="28"/>
          <w:szCs w:val="28"/>
        </w:rPr>
        <w:t>Мулянка</w:t>
      </w:r>
      <w:proofErr w:type="spellEnd"/>
      <w:r w:rsidRPr="0055684A">
        <w:rPr>
          <w:rFonts w:ascii="Times New Roman" w:eastAsia="Calibri" w:hAnsi="Times New Roman" w:cs="Times New Roman"/>
          <w:sz w:val="28"/>
          <w:szCs w:val="28"/>
        </w:rPr>
        <w:t xml:space="preserve"> в с. </w:t>
      </w:r>
      <w:proofErr w:type="spellStart"/>
      <w:r w:rsidRPr="0055684A">
        <w:rPr>
          <w:rFonts w:ascii="Times New Roman" w:eastAsia="Calibri" w:hAnsi="Times New Roman" w:cs="Times New Roman"/>
          <w:sz w:val="28"/>
          <w:szCs w:val="28"/>
        </w:rPr>
        <w:t>Башкултаево</w:t>
      </w:r>
      <w:proofErr w:type="spellEnd"/>
      <w:r w:rsidRPr="0055684A">
        <w:rPr>
          <w:rFonts w:ascii="Times New Roman" w:eastAsia="Calibri" w:hAnsi="Times New Roman" w:cs="Times New Roman"/>
          <w:sz w:val="28"/>
          <w:szCs w:val="28"/>
        </w:rPr>
        <w:t xml:space="preserve"> Пермского района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С целью предотвращения негативного воздействия вод подрядной организацией </w:t>
      </w:r>
      <w:r w:rsidRPr="0055684A">
        <w:rPr>
          <w:rFonts w:ascii="Times New Roman" w:eastAsia="Calibri" w:hAnsi="Times New Roman" w:cs="Times New Roman"/>
          <w:sz w:val="28"/>
          <w:szCs w:val="28"/>
          <w:lang w:val="x-none"/>
        </w:rPr>
        <w:t>ООО «</w:t>
      </w:r>
      <w:proofErr w:type="spellStart"/>
      <w:r w:rsidRPr="0055684A">
        <w:rPr>
          <w:rFonts w:ascii="Times New Roman" w:eastAsia="Calibri" w:hAnsi="Times New Roman" w:cs="Times New Roman"/>
          <w:sz w:val="28"/>
          <w:szCs w:val="28"/>
        </w:rPr>
        <w:t>Подводспецстрой</w:t>
      </w:r>
      <w:proofErr w:type="spellEnd"/>
      <w:r w:rsidRPr="0055684A">
        <w:rPr>
          <w:rFonts w:ascii="Times New Roman" w:eastAsia="Calibri" w:hAnsi="Times New Roman" w:cs="Times New Roman"/>
          <w:sz w:val="28"/>
          <w:szCs w:val="28"/>
          <w:lang w:val="x-none"/>
        </w:rPr>
        <w:t>»</w:t>
      </w:r>
      <w:r w:rsidRPr="0055684A">
        <w:rPr>
          <w:rFonts w:ascii="Times New Roman" w:eastAsia="Calibri" w:hAnsi="Times New Roman" w:cs="Times New Roman"/>
          <w:sz w:val="28"/>
          <w:szCs w:val="28"/>
        </w:rPr>
        <w:t xml:space="preserve"> завершены работы по дноуглублению русла р. Нижняя </w:t>
      </w:r>
      <w:proofErr w:type="spellStart"/>
      <w:r w:rsidRPr="0055684A">
        <w:rPr>
          <w:rFonts w:ascii="Times New Roman" w:eastAsia="Calibri" w:hAnsi="Times New Roman" w:cs="Times New Roman"/>
          <w:sz w:val="28"/>
          <w:szCs w:val="28"/>
        </w:rPr>
        <w:t>Мулянка</w:t>
      </w:r>
      <w:proofErr w:type="spellEnd"/>
      <w:r w:rsidRPr="0055684A">
        <w:rPr>
          <w:rFonts w:ascii="Times New Roman" w:eastAsia="Calibri" w:hAnsi="Times New Roman" w:cs="Times New Roman"/>
          <w:sz w:val="28"/>
          <w:szCs w:val="28"/>
        </w:rPr>
        <w:t xml:space="preserve"> в с. </w:t>
      </w:r>
      <w:proofErr w:type="spellStart"/>
      <w:r w:rsidRPr="0055684A">
        <w:rPr>
          <w:rFonts w:ascii="Times New Roman" w:eastAsia="Calibri" w:hAnsi="Times New Roman" w:cs="Times New Roman"/>
          <w:sz w:val="28"/>
          <w:szCs w:val="28"/>
        </w:rPr>
        <w:t>Башкултаево</w:t>
      </w:r>
      <w:proofErr w:type="spellEnd"/>
      <w:r w:rsidRPr="0055684A">
        <w:rPr>
          <w:rFonts w:ascii="Times New Roman" w:eastAsia="Calibri" w:hAnsi="Times New Roman" w:cs="Times New Roman"/>
          <w:sz w:val="28"/>
          <w:szCs w:val="28"/>
        </w:rPr>
        <w:t xml:space="preserve"> на участке общей протяженностью 1,2 км. В рамках выполнения работ проведено: сводка древесно-кустарниковой растительности, дноуглубление экскаватором русла водного объекта, формирование береговых откосов экскаватором планировщиком, крепление откосов посевом многолетних </w:t>
      </w:r>
      <w:proofErr w:type="spellStart"/>
      <w:r w:rsidRPr="0055684A">
        <w:rPr>
          <w:rFonts w:ascii="Times New Roman" w:eastAsia="Calibri" w:hAnsi="Times New Roman" w:cs="Times New Roman"/>
          <w:sz w:val="28"/>
          <w:szCs w:val="28"/>
        </w:rPr>
        <w:t>травпо</w:t>
      </w:r>
      <w:proofErr w:type="spellEnd"/>
      <w:r w:rsidRPr="0055684A">
        <w:rPr>
          <w:rFonts w:ascii="Times New Roman" w:eastAsia="Calibri" w:hAnsi="Times New Roman" w:cs="Times New Roman"/>
          <w:sz w:val="28"/>
          <w:szCs w:val="28"/>
        </w:rPr>
        <w:t xml:space="preserve"> слою растительного грунта с каждого берега на протяжении всего участка. Объем выемки донного грунта из русла механизированным способом составил 8 888,3 </w:t>
      </w:r>
      <w:proofErr w:type="spellStart"/>
      <w:r w:rsidRPr="0055684A">
        <w:rPr>
          <w:rFonts w:ascii="Times New Roman" w:eastAsia="Calibri" w:hAnsi="Times New Roman" w:cs="Times New Roman"/>
          <w:sz w:val="28"/>
          <w:szCs w:val="28"/>
        </w:rPr>
        <w:t>куб.м</w:t>
      </w:r>
      <w:proofErr w:type="spellEnd"/>
      <w:r w:rsidRPr="0055684A">
        <w:rPr>
          <w:rFonts w:ascii="Times New Roman" w:eastAsia="Calibri" w:hAnsi="Times New Roman" w:cs="Times New Roman"/>
          <w:sz w:val="28"/>
          <w:szCs w:val="28"/>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Донный грунт, образовавшийся при проведении дноуглубительных </w:t>
      </w:r>
      <w:proofErr w:type="gramStart"/>
      <w:r w:rsidRPr="0055684A">
        <w:rPr>
          <w:rFonts w:ascii="Times New Roman" w:eastAsia="Calibri" w:hAnsi="Times New Roman" w:cs="Times New Roman"/>
          <w:sz w:val="28"/>
          <w:szCs w:val="28"/>
        </w:rPr>
        <w:t>работ,</w:t>
      </w:r>
      <w:r w:rsidRPr="0055684A">
        <w:rPr>
          <w:rFonts w:ascii="Times New Roman" w:eastAsia="Calibri" w:hAnsi="Times New Roman" w:cs="Times New Roman"/>
          <w:sz w:val="28"/>
          <w:szCs w:val="28"/>
        </w:rPr>
        <w:br/>
        <w:t>в</w:t>
      </w:r>
      <w:proofErr w:type="gramEnd"/>
      <w:r w:rsidRPr="0055684A">
        <w:rPr>
          <w:rFonts w:ascii="Times New Roman" w:eastAsia="Calibri" w:hAnsi="Times New Roman" w:cs="Times New Roman"/>
          <w:sz w:val="28"/>
          <w:szCs w:val="28"/>
        </w:rPr>
        <w:t xml:space="preserve"> полном объеме передан администрации </w:t>
      </w:r>
      <w:proofErr w:type="spellStart"/>
      <w:r w:rsidRPr="0055684A">
        <w:rPr>
          <w:rFonts w:ascii="Times New Roman" w:eastAsia="Calibri" w:hAnsi="Times New Roman" w:cs="Times New Roman"/>
          <w:sz w:val="28"/>
          <w:szCs w:val="28"/>
        </w:rPr>
        <w:t>Култаевского</w:t>
      </w:r>
      <w:proofErr w:type="spellEnd"/>
      <w:r w:rsidRPr="0055684A">
        <w:rPr>
          <w:rFonts w:ascii="Times New Roman" w:eastAsia="Calibri" w:hAnsi="Times New Roman" w:cs="Times New Roman"/>
          <w:sz w:val="28"/>
          <w:szCs w:val="28"/>
        </w:rPr>
        <w:t xml:space="preserve"> сельского поселения Пермского муниципального района с целью дальнейшего использования</w:t>
      </w:r>
      <w:r w:rsidRPr="0055684A">
        <w:rPr>
          <w:rFonts w:ascii="Times New Roman" w:eastAsia="Calibri" w:hAnsi="Times New Roman" w:cs="Times New Roman"/>
          <w:sz w:val="28"/>
          <w:szCs w:val="28"/>
        </w:rPr>
        <w:br/>
        <w:t>для обеспечения муниципальных нужд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от 25 ноября 2021 г.).</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целях компенсации ущерба, наносимого водным биоресурсам</w:t>
      </w:r>
      <w:r w:rsidRPr="0055684A">
        <w:rPr>
          <w:rFonts w:ascii="Times New Roman" w:eastAsia="Calibri" w:hAnsi="Times New Roman" w:cs="Times New Roman"/>
          <w:sz w:val="28"/>
          <w:szCs w:val="28"/>
        </w:rPr>
        <w:br/>
        <w:t xml:space="preserve">при проведении дноуглубления русла р. Нижняя </w:t>
      </w:r>
      <w:proofErr w:type="spellStart"/>
      <w:r w:rsidRPr="0055684A">
        <w:rPr>
          <w:rFonts w:ascii="Times New Roman" w:eastAsia="Calibri" w:hAnsi="Times New Roman" w:cs="Times New Roman"/>
          <w:sz w:val="28"/>
          <w:szCs w:val="28"/>
        </w:rPr>
        <w:t>Мулянка</w:t>
      </w:r>
      <w:proofErr w:type="spellEnd"/>
      <w:r w:rsidRPr="0055684A">
        <w:rPr>
          <w:rFonts w:ascii="Times New Roman" w:eastAsia="Calibri" w:hAnsi="Times New Roman" w:cs="Times New Roman"/>
          <w:sz w:val="28"/>
          <w:szCs w:val="28"/>
        </w:rPr>
        <w:t xml:space="preserve"> ООО «</w:t>
      </w:r>
      <w:proofErr w:type="spellStart"/>
      <w:r w:rsidRPr="0055684A">
        <w:rPr>
          <w:rFonts w:ascii="Times New Roman" w:eastAsia="Calibri" w:hAnsi="Times New Roman" w:cs="Times New Roman"/>
          <w:sz w:val="28"/>
          <w:szCs w:val="28"/>
        </w:rPr>
        <w:t>Подводспецстрой</w:t>
      </w:r>
      <w:proofErr w:type="spellEnd"/>
      <w:r w:rsidRPr="0055684A">
        <w:rPr>
          <w:rFonts w:ascii="Times New Roman" w:eastAsia="Calibri" w:hAnsi="Times New Roman" w:cs="Times New Roman"/>
          <w:sz w:val="28"/>
          <w:szCs w:val="28"/>
        </w:rPr>
        <w:t xml:space="preserve">» обеспечило выпуск в </w:t>
      </w:r>
      <w:proofErr w:type="spellStart"/>
      <w:r w:rsidRPr="0055684A">
        <w:rPr>
          <w:rFonts w:ascii="Times New Roman" w:eastAsia="Calibri" w:hAnsi="Times New Roman" w:cs="Times New Roman"/>
          <w:sz w:val="28"/>
          <w:szCs w:val="28"/>
        </w:rPr>
        <w:t>Воткинское</w:t>
      </w:r>
      <w:proofErr w:type="spellEnd"/>
      <w:r w:rsidRPr="0055684A">
        <w:rPr>
          <w:rFonts w:ascii="Times New Roman" w:eastAsia="Calibri" w:hAnsi="Times New Roman" w:cs="Times New Roman"/>
          <w:sz w:val="28"/>
          <w:szCs w:val="28"/>
        </w:rPr>
        <w:t xml:space="preserve"> водохранилище на р. Кама в районе с. Елово 8661 штуки молоди стерляди средней навеской 3 гр.</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Выпуск молоди производился под контролем комиссии по осуществлению контроля выполнения организациями всех форм собственности мероприятий</w:t>
      </w:r>
      <w:r w:rsidRPr="0055684A">
        <w:rPr>
          <w:rFonts w:ascii="Times New Roman" w:eastAsia="Calibri" w:hAnsi="Times New Roman" w:cs="Times New Roman"/>
          <w:sz w:val="28"/>
          <w:szCs w:val="28"/>
        </w:rPr>
        <w:br/>
        <w:t xml:space="preserve">по искусственному воспроизводству </w:t>
      </w:r>
      <w:proofErr w:type="spellStart"/>
      <w:r w:rsidRPr="0055684A">
        <w:rPr>
          <w:rFonts w:ascii="Times New Roman" w:eastAsia="Calibri" w:hAnsi="Times New Roman" w:cs="Times New Roman"/>
          <w:sz w:val="28"/>
          <w:szCs w:val="28"/>
        </w:rPr>
        <w:t>Средневолжского</w:t>
      </w:r>
      <w:proofErr w:type="spellEnd"/>
      <w:r w:rsidRPr="0055684A">
        <w:rPr>
          <w:rFonts w:ascii="Times New Roman" w:eastAsia="Calibri" w:hAnsi="Times New Roman" w:cs="Times New Roman"/>
          <w:sz w:val="28"/>
          <w:szCs w:val="28"/>
        </w:rPr>
        <w:t xml:space="preserve"> территориального управления </w:t>
      </w:r>
      <w:proofErr w:type="spellStart"/>
      <w:r w:rsidRPr="0055684A">
        <w:rPr>
          <w:rFonts w:ascii="Times New Roman" w:eastAsia="Calibri" w:hAnsi="Times New Roman" w:cs="Times New Roman"/>
          <w:sz w:val="28"/>
          <w:szCs w:val="28"/>
        </w:rPr>
        <w:t>Росрыболовства</w:t>
      </w:r>
      <w:proofErr w:type="spellEnd"/>
      <w:r w:rsidRPr="0055684A">
        <w:rPr>
          <w:rFonts w:ascii="Times New Roman" w:eastAsia="Calibri" w:hAnsi="Times New Roman" w:cs="Times New Roman"/>
          <w:sz w:val="28"/>
          <w:szCs w:val="28"/>
        </w:rPr>
        <w:t>, в состав которой входит представитель Министерства природных ресурсов, лесного хозяйства и экологии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 xml:space="preserve">Работы по дноуглублению приняты комиссией 30 ноября 2021 г. при участии представителей Министерства, Камского БВУ, администрации </w:t>
      </w:r>
      <w:proofErr w:type="spellStart"/>
      <w:r w:rsidRPr="0055684A">
        <w:rPr>
          <w:rFonts w:ascii="Times New Roman" w:eastAsia="Calibri" w:hAnsi="Times New Roman" w:cs="Times New Roman"/>
          <w:sz w:val="28"/>
          <w:szCs w:val="28"/>
        </w:rPr>
        <w:t>Култаевского</w:t>
      </w:r>
      <w:proofErr w:type="spellEnd"/>
      <w:r w:rsidRPr="0055684A">
        <w:rPr>
          <w:rFonts w:ascii="Times New Roman" w:eastAsia="Calibri" w:hAnsi="Times New Roman" w:cs="Times New Roman"/>
          <w:sz w:val="28"/>
          <w:szCs w:val="28"/>
        </w:rPr>
        <w:t xml:space="preserve"> сельского поселения, организации, осуществляющей строительный контроль.</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lang w:val="x-none"/>
        </w:rPr>
        <w:t xml:space="preserve">Общая стоимость </w:t>
      </w:r>
      <w:r w:rsidRPr="0055684A">
        <w:rPr>
          <w:rFonts w:ascii="Times New Roman" w:eastAsia="Calibri" w:hAnsi="Times New Roman" w:cs="Times New Roman"/>
          <w:sz w:val="28"/>
          <w:szCs w:val="28"/>
        </w:rPr>
        <w:t>выполненных работ</w:t>
      </w:r>
      <w:r w:rsidRPr="0055684A">
        <w:rPr>
          <w:rFonts w:ascii="Times New Roman" w:eastAsia="Calibri" w:hAnsi="Times New Roman" w:cs="Times New Roman"/>
          <w:sz w:val="28"/>
          <w:szCs w:val="28"/>
          <w:lang w:val="x-none"/>
        </w:rPr>
        <w:t xml:space="preserve"> составила </w:t>
      </w:r>
      <w:r w:rsidRPr="0055684A">
        <w:rPr>
          <w:rFonts w:ascii="Times New Roman" w:eastAsia="Calibri" w:hAnsi="Times New Roman" w:cs="Times New Roman"/>
          <w:sz w:val="28"/>
          <w:szCs w:val="28"/>
        </w:rPr>
        <w:t>5 614 711,6</w:t>
      </w:r>
      <w:r w:rsidRPr="0055684A">
        <w:rPr>
          <w:rFonts w:ascii="Times New Roman" w:eastAsia="Calibri" w:hAnsi="Times New Roman" w:cs="Times New Roman"/>
          <w:sz w:val="28"/>
          <w:szCs w:val="28"/>
          <w:lang w:val="x-none"/>
        </w:rPr>
        <w:t xml:space="preserve"> </w:t>
      </w:r>
      <w:r w:rsidRPr="0055684A">
        <w:rPr>
          <w:rFonts w:ascii="Times New Roman" w:eastAsia="Calibri" w:hAnsi="Times New Roman" w:cs="Times New Roman"/>
          <w:sz w:val="28"/>
          <w:szCs w:val="28"/>
        </w:rPr>
        <w:t>руб.</w:t>
      </w:r>
      <w:r w:rsidRPr="0055684A">
        <w:rPr>
          <w:rFonts w:ascii="Times New Roman" w:eastAsia="Calibri" w:hAnsi="Times New Roman" w:cs="Times New Roman"/>
          <w:iCs/>
          <w:sz w:val="28"/>
          <w:szCs w:val="28"/>
          <w:lang w:val="x-none"/>
        </w:rPr>
        <w:t xml:space="preserve">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5. «Дноуглубительные и </w:t>
      </w:r>
      <w:proofErr w:type="spellStart"/>
      <w:r w:rsidRPr="0055684A">
        <w:rPr>
          <w:rFonts w:ascii="Times New Roman" w:eastAsia="Calibri" w:hAnsi="Times New Roman" w:cs="Times New Roman"/>
          <w:sz w:val="28"/>
          <w:szCs w:val="28"/>
        </w:rPr>
        <w:t>руслорегулирующие</w:t>
      </w:r>
      <w:proofErr w:type="spellEnd"/>
      <w:r w:rsidRPr="0055684A">
        <w:rPr>
          <w:rFonts w:ascii="Times New Roman" w:eastAsia="Calibri" w:hAnsi="Times New Roman" w:cs="Times New Roman"/>
          <w:sz w:val="28"/>
          <w:szCs w:val="28"/>
        </w:rPr>
        <w:t xml:space="preserve"> работы на р. </w:t>
      </w:r>
      <w:proofErr w:type="spellStart"/>
      <w:r w:rsidRPr="0055684A">
        <w:rPr>
          <w:rFonts w:ascii="Times New Roman" w:eastAsia="Calibri" w:hAnsi="Times New Roman" w:cs="Times New Roman"/>
          <w:sz w:val="28"/>
          <w:szCs w:val="28"/>
        </w:rPr>
        <w:t>Кишертка</w:t>
      </w:r>
      <w:proofErr w:type="spellEnd"/>
      <w:r w:rsidRPr="0055684A">
        <w:rPr>
          <w:rFonts w:ascii="Times New Roman" w:eastAsia="Calibri" w:hAnsi="Times New Roman" w:cs="Times New Roman"/>
          <w:sz w:val="28"/>
          <w:szCs w:val="28"/>
        </w:rPr>
        <w:br/>
        <w:t xml:space="preserve"> в с. Усть-Кишерть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С целью предотвращения негативного воздействия вод подрядной организацией </w:t>
      </w:r>
      <w:r w:rsidRPr="0055684A">
        <w:rPr>
          <w:rFonts w:ascii="Times New Roman" w:eastAsia="Calibri" w:hAnsi="Times New Roman" w:cs="Times New Roman"/>
          <w:sz w:val="28"/>
          <w:szCs w:val="28"/>
          <w:lang w:val="x-none"/>
        </w:rPr>
        <w:t>«</w:t>
      </w:r>
      <w:r w:rsidRPr="0055684A">
        <w:rPr>
          <w:rFonts w:ascii="Times New Roman" w:eastAsia="Calibri" w:hAnsi="Times New Roman" w:cs="Times New Roman"/>
          <w:sz w:val="28"/>
          <w:szCs w:val="28"/>
        </w:rPr>
        <w:t>ПСК «Габион</w:t>
      </w:r>
      <w:r w:rsidRPr="0055684A">
        <w:rPr>
          <w:rFonts w:ascii="Times New Roman" w:eastAsia="Calibri" w:hAnsi="Times New Roman" w:cs="Times New Roman"/>
          <w:sz w:val="28"/>
          <w:szCs w:val="28"/>
          <w:lang w:val="x-none"/>
        </w:rPr>
        <w:t>»</w:t>
      </w:r>
      <w:r w:rsidRPr="0055684A">
        <w:rPr>
          <w:rFonts w:ascii="Times New Roman" w:eastAsia="Calibri" w:hAnsi="Times New Roman" w:cs="Times New Roman"/>
          <w:sz w:val="28"/>
          <w:szCs w:val="28"/>
        </w:rPr>
        <w:t xml:space="preserve"> проведены работы по дноуглублению и </w:t>
      </w:r>
      <w:proofErr w:type="spellStart"/>
      <w:r w:rsidRPr="0055684A">
        <w:rPr>
          <w:rFonts w:ascii="Times New Roman" w:eastAsia="Calibri" w:hAnsi="Times New Roman" w:cs="Times New Roman"/>
          <w:sz w:val="28"/>
          <w:szCs w:val="28"/>
        </w:rPr>
        <w:t>руслорегулированию</w:t>
      </w:r>
      <w:proofErr w:type="spellEnd"/>
      <w:r w:rsidRPr="0055684A">
        <w:rPr>
          <w:rFonts w:ascii="Times New Roman" w:eastAsia="Calibri" w:hAnsi="Times New Roman" w:cs="Times New Roman"/>
          <w:sz w:val="28"/>
          <w:szCs w:val="28"/>
        </w:rPr>
        <w:t xml:space="preserve"> на р. </w:t>
      </w:r>
      <w:proofErr w:type="spellStart"/>
      <w:r w:rsidRPr="0055684A">
        <w:rPr>
          <w:rFonts w:ascii="Times New Roman" w:eastAsia="Calibri" w:hAnsi="Times New Roman" w:cs="Times New Roman"/>
          <w:sz w:val="28"/>
          <w:szCs w:val="28"/>
        </w:rPr>
        <w:t>Кишертка</w:t>
      </w:r>
      <w:proofErr w:type="spellEnd"/>
      <w:r w:rsidRPr="0055684A">
        <w:rPr>
          <w:rFonts w:ascii="Times New Roman" w:eastAsia="Calibri" w:hAnsi="Times New Roman" w:cs="Times New Roman"/>
          <w:sz w:val="28"/>
          <w:szCs w:val="28"/>
        </w:rPr>
        <w:t xml:space="preserve"> в с. Усть-Кишерть на участке общей протяженностью 4,1 км (общая протяженность участка 4,5 км). В рамках выполнения работ проведено: сводка древесно-кустарниковой растительности, дноуглубление экскаватором русла водного объекта, формирование береговых откосов, укрепление береговых откосов посевом трав после завершения планировки откосов по слою ранее снятого растительного слоя грунта. Объем выемки донного грунта из русла механизированным способом составил 14480 </w:t>
      </w:r>
      <w:proofErr w:type="spellStart"/>
      <w:r w:rsidRPr="0055684A">
        <w:rPr>
          <w:rFonts w:ascii="Times New Roman" w:eastAsia="Calibri" w:hAnsi="Times New Roman" w:cs="Times New Roman"/>
          <w:sz w:val="28"/>
          <w:szCs w:val="28"/>
        </w:rPr>
        <w:t>куб.м</w:t>
      </w:r>
      <w:proofErr w:type="spellEnd"/>
      <w:r w:rsidRPr="0055684A">
        <w:rPr>
          <w:rFonts w:ascii="Times New Roman" w:eastAsia="Calibri" w:hAnsi="Times New Roman" w:cs="Times New Roman"/>
          <w:sz w:val="28"/>
          <w:szCs w:val="28"/>
        </w:rPr>
        <w:t>. Завершение работ планируется в 2022 году.</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lang w:val="x-none"/>
        </w:rPr>
        <w:t xml:space="preserve">Общая стоимость </w:t>
      </w:r>
      <w:r w:rsidRPr="0055684A">
        <w:rPr>
          <w:rFonts w:ascii="Times New Roman" w:eastAsia="Calibri" w:hAnsi="Times New Roman" w:cs="Times New Roman"/>
          <w:sz w:val="28"/>
          <w:szCs w:val="28"/>
        </w:rPr>
        <w:t>выполненных работ</w:t>
      </w:r>
      <w:r w:rsidRPr="0055684A">
        <w:rPr>
          <w:rFonts w:ascii="Times New Roman" w:eastAsia="Calibri" w:hAnsi="Times New Roman" w:cs="Times New Roman"/>
          <w:sz w:val="28"/>
          <w:szCs w:val="28"/>
          <w:lang w:val="x-none"/>
        </w:rPr>
        <w:t xml:space="preserve"> составила </w:t>
      </w:r>
      <w:r w:rsidRPr="0055684A">
        <w:rPr>
          <w:rFonts w:ascii="Times New Roman" w:eastAsia="Calibri" w:hAnsi="Times New Roman" w:cs="Times New Roman"/>
          <w:sz w:val="28"/>
          <w:szCs w:val="28"/>
        </w:rPr>
        <w:t>11 689 191,47</w:t>
      </w:r>
      <w:r w:rsidRPr="0055684A">
        <w:rPr>
          <w:rFonts w:ascii="Times New Roman" w:eastAsia="Calibri" w:hAnsi="Times New Roman" w:cs="Times New Roman"/>
          <w:sz w:val="28"/>
          <w:szCs w:val="28"/>
          <w:lang w:val="x-none"/>
        </w:rPr>
        <w:t xml:space="preserve"> </w:t>
      </w:r>
      <w:r w:rsidRPr="0055684A">
        <w:rPr>
          <w:rFonts w:ascii="Times New Roman" w:eastAsia="Calibri" w:hAnsi="Times New Roman" w:cs="Times New Roman"/>
          <w:sz w:val="28"/>
          <w:szCs w:val="28"/>
        </w:rPr>
        <w:t>руб.</w:t>
      </w:r>
      <w:r w:rsidRPr="0055684A">
        <w:rPr>
          <w:rFonts w:ascii="Times New Roman" w:eastAsia="Calibri" w:hAnsi="Times New Roman" w:cs="Times New Roman"/>
          <w:iCs/>
          <w:sz w:val="28"/>
          <w:szCs w:val="28"/>
          <w:lang w:val="x-none"/>
        </w:rPr>
        <w:t xml:space="preserve">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6. «Дноуглубительные и </w:t>
      </w:r>
      <w:proofErr w:type="spellStart"/>
      <w:r w:rsidRPr="0055684A">
        <w:rPr>
          <w:rFonts w:ascii="Times New Roman" w:eastAsia="Calibri" w:hAnsi="Times New Roman" w:cs="Times New Roman"/>
          <w:sz w:val="28"/>
          <w:szCs w:val="28"/>
        </w:rPr>
        <w:t>руслорегулирующие</w:t>
      </w:r>
      <w:proofErr w:type="spellEnd"/>
      <w:r w:rsidRPr="0055684A">
        <w:rPr>
          <w:rFonts w:ascii="Times New Roman" w:eastAsia="Calibri" w:hAnsi="Times New Roman" w:cs="Times New Roman"/>
          <w:sz w:val="28"/>
          <w:szCs w:val="28"/>
        </w:rPr>
        <w:t xml:space="preserve"> работы на р. Бабка</w:t>
      </w:r>
      <w:r w:rsidRPr="0055684A">
        <w:rPr>
          <w:rFonts w:ascii="Times New Roman" w:eastAsia="Calibri" w:hAnsi="Times New Roman" w:cs="Times New Roman"/>
          <w:sz w:val="28"/>
          <w:szCs w:val="28"/>
        </w:rPr>
        <w:br/>
        <w:t>в п. </w:t>
      </w:r>
      <w:proofErr w:type="spellStart"/>
      <w:r w:rsidRPr="0055684A">
        <w:rPr>
          <w:rFonts w:ascii="Times New Roman" w:eastAsia="Calibri" w:hAnsi="Times New Roman" w:cs="Times New Roman"/>
          <w:sz w:val="28"/>
          <w:szCs w:val="28"/>
        </w:rPr>
        <w:t>Кукуштан</w:t>
      </w:r>
      <w:proofErr w:type="spellEnd"/>
      <w:r w:rsidRPr="0055684A">
        <w:rPr>
          <w:rFonts w:ascii="Times New Roman" w:eastAsia="Calibri" w:hAnsi="Times New Roman" w:cs="Times New Roman"/>
          <w:sz w:val="28"/>
          <w:szCs w:val="28"/>
        </w:rPr>
        <w:t xml:space="preserve"> Пермского района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С целью предотвращения негативного воздействия вод подрядной </w:t>
      </w:r>
      <w:proofErr w:type="gramStart"/>
      <w:r w:rsidRPr="0055684A">
        <w:rPr>
          <w:rFonts w:ascii="Times New Roman" w:eastAsia="Calibri" w:hAnsi="Times New Roman" w:cs="Times New Roman"/>
          <w:sz w:val="28"/>
          <w:szCs w:val="28"/>
        </w:rPr>
        <w:t xml:space="preserve">организацией  </w:t>
      </w:r>
      <w:r w:rsidRPr="0055684A">
        <w:rPr>
          <w:rFonts w:ascii="Times New Roman" w:eastAsia="Calibri" w:hAnsi="Times New Roman" w:cs="Times New Roman"/>
          <w:sz w:val="28"/>
          <w:szCs w:val="28"/>
          <w:lang w:val="x-none"/>
        </w:rPr>
        <w:t>ООО</w:t>
      </w:r>
      <w:proofErr w:type="gramEnd"/>
      <w:r w:rsidRPr="0055684A">
        <w:rPr>
          <w:rFonts w:ascii="Times New Roman" w:eastAsia="Calibri" w:hAnsi="Times New Roman" w:cs="Times New Roman"/>
          <w:sz w:val="28"/>
          <w:szCs w:val="28"/>
          <w:lang w:val="x-none"/>
        </w:rPr>
        <w:t> «</w:t>
      </w:r>
      <w:proofErr w:type="spellStart"/>
      <w:r w:rsidRPr="0055684A">
        <w:rPr>
          <w:rFonts w:ascii="Times New Roman" w:eastAsia="Calibri" w:hAnsi="Times New Roman" w:cs="Times New Roman"/>
          <w:sz w:val="28"/>
          <w:szCs w:val="28"/>
        </w:rPr>
        <w:t>Подводспецстрой</w:t>
      </w:r>
      <w:proofErr w:type="spellEnd"/>
      <w:r w:rsidRPr="0055684A">
        <w:rPr>
          <w:rFonts w:ascii="Times New Roman" w:eastAsia="Calibri" w:hAnsi="Times New Roman" w:cs="Times New Roman"/>
          <w:sz w:val="28"/>
          <w:szCs w:val="28"/>
          <w:lang w:val="x-none"/>
        </w:rPr>
        <w:t>»</w:t>
      </w:r>
      <w:r w:rsidRPr="0055684A">
        <w:rPr>
          <w:rFonts w:ascii="Times New Roman" w:eastAsia="Calibri" w:hAnsi="Times New Roman" w:cs="Times New Roman"/>
          <w:sz w:val="28"/>
          <w:szCs w:val="28"/>
        </w:rPr>
        <w:t xml:space="preserve"> проведены работы по дноуглублению и </w:t>
      </w:r>
      <w:proofErr w:type="spellStart"/>
      <w:r w:rsidRPr="0055684A">
        <w:rPr>
          <w:rFonts w:ascii="Times New Roman" w:eastAsia="Calibri" w:hAnsi="Times New Roman" w:cs="Times New Roman"/>
          <w:sz w:val="28"/>
          <w:szCs w:val="28"/>
        </w:rPr>
        <w:t>руслорегулированию</w:t>
      </w:r>
      <w:proofErr w:type="spellEnd"/>
      <w:r w:rsidRPr="0055684A">
        <w:rPr>
          <w:rFonts w:ascii="Times New Roman" w:eastAsia="Calibri" w:hAnsi="Times New Roman" w:cs="Times New Roman"/>
          <w:sz w:val="28"/>
          <w:szCs w:val="28"/>
        </w:rPr>
        <w:t xml:space="preserve"> на р. Бабка в п. </w:t>
      </w:r>
      <w:proofErr w:type="spellStart"/>
      <w:r w:rsidRPr="0055684A">
        <w:rPr>
          <w:rFonts w:ascii="Times New Roman" w:eastAsia="Calibri" w:hAnsi="Times New Roman" w:cs="Times New Roman"/>
          <w:sz w:val="28"/>
          <w:szCs w:val="28"/>
        </w:rPr>
        <w:t>Кукуштан</w:t>
      </w:r>
      <w:proofErr w:type="spellEnd"/>
      <w:r w:rsidRPr="0055684A">
        <w:rPr>
          <w:rFonts w:ascii="Times New Roman" w:eastAsia="Calibri" w:hAnsi="Times New Roman" w:cs="Times New Roman"/>
          <w:sz w:val="28"/>
          <w:szCs w:val="28"/>
        </w:rPr>
        <w:t xml:space="preserve"> на участке общей протяженностью 1,85 км (общая протяженность участка 5 км). В рамках выполнения работ проведено: сводка древесно-кустарниковой растительности в русле водного объекта, дноуглубление экскаватором русла водного объекта, </w:t>
      </w:r>
      <w:proofErr w:type="spellStart"/>
      <w:r w:rsidRPr="0055684A">
        <w:rPr>
          <w:rFonts w:ascii="Times New Roman" w:eastAsia="Calibri" w:hAnsi="Times New Roman" w:cs="Times New Roman"/>
          <w:sz w:val="28"/>
          <w:szCs w:val="28"/>
        </w:rPr>
        <w:t>руслорегулирование</w:t>
      </w:r>
      <w:proofErr w:type="spellEnd"/>
      <w:r w:rsidRPr="0055684A">
        <w:rPr>
          <w:rFonts w:ascii="Times New Roman" w:eastAsia="Calibri" w:hAnsi="Times New Roman" w:cs="Times New Roman"/>
          <w:sz w:val="28"/>
          <w:szCs w:val="28"/>
        </w:rPr>
        <w:t xml:space="preserve"> (засыпка донным грунтом мест, в которых наблюдается эрозия берега), формирование откосов. Объем выемки донного грунта из русла механизированным способом составил 24162 </w:t>
      </w:r>
      <w:proofErr w:type="spellStart"/>
      <w:r w:rsidRPr="0055684A">
        <w:rPr>
          <w:rFonts w:ascii="Times New Roman" w:eastAsia="Calibri" w:hAnsi="Times New Roman" w:cs="Times New Roman"/>
          <w:sz w:val="28"/>
          <w:szCs w:val="28"/>
        </w:rPr>
        <w:t>куб.м</w:t>
      </w:r>
      <w:proofErr w:type="spellEnd"/>
      <w:r w:rsidRPr="0055684A">
        <w:rPr>
          <w:rFonts w:ascii="Times New Roman" w:eastAsia="Calibri" w:hAnsi="Times New Roman" w:cs="Times New Roman"/>
          <w:sz w:val="28"/>
          <w:szCs w:val="28"/>
        </w:rPr>
        <w:t>. Завершение работ планируется в 2023 году.</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lang w:val="x-none"/>
        </w:rPr>
        <w:t xml:space="preserve">Общая стоимость </w:t>
      </w:r>
      <w:r w:rsidRPr="0055684A">
        <w:rPr>
          <w:rFonts w:ascii="Times New Roman" w:eastAsia="Calibri" w:hAnsi="Times New Roman" w:cs="Times New Roman"/>
          <w:sz w:val="28"/>
          <w:szCs w:val="28"/>
        </w:rPr>
        <w:t>выполненных работ</w:t>
      </w:r>
      <w:r w:rsidRPr="0055684A">
        <w:rPr>
          <w:rFonts w:ascii="Times New Roman" w:eastAsia="Calibri" w:hAnsi="Times New Roman" w:cs="Times New Roman"/>
          <w:sz w:val="28"/>
          <w:szCs w:val="28"/>
          <w:lang w:val="x-none"/>
        </w:rPr>
        <w:t xml:space="preserve"> составила </w:t>
      </w:r>
      <w:r w:rsidRPr="0055684A">
        <w:rPr>
          <w:rFonts w:ascii="Times New Roman" w:eastAsia="Calibri" w:hAnsi="Times New Roman" w:cs="Times New Roman"/>
          <w:sz w:val="28"/>
          <w:szCs w:val="28"/>
        </w:rPr>
        <w:t>4 898 168,3</w:t>
      </w:r>
      <w:r w:rsidRPr="0055684A">
        <w:rPr>
          <w:rFonts w:ascii="Times New Roman" w:eastAsia="Calibri" w:hAnsi="Times New Roman" w:cs="Times New Roman"/>
          <w:sz w:val="28"/>
          <w:szCs w:val="28"/>
          <w:lang w:val="x-none"/>
        </w:rPr>
        <w:t xml:space="preserve"> </w:t>
      </w:r>
      <w:r w:rsidRPr="0055684A">
        <w:rPr>
          <w:rFonts w:ascii="Times New Roman" w:eastAsia="Calibri" w:hAnsi="Times New Roman" w:cs="Times New Roman"/>
          <w:sz w:val="28"/>
          <w:szCs w:val="28"/>
        </w:rPr>
        <w:t>руб.</w:t>
      </w:r>
      <w:r w:rsidRPr="0055684A">
        <w:rPr>
          <w:rFonts w:ascii="Times New Roman" w:eastAsia="Calibri" w:hAnsi="Times New Roman" w:cs="Times New Roman"/>
          <w:iCs/>
          <w:sz w:val="28"/>
          <w:szCs w:val="28"/>
          <w:lang w:val="x-none"/>
        </w:rPr>
        <w:t xml:space="preserve"> </w:t>
      </w:r>
    </w:p>
    <w:p w:rsidR="0055684A" w:rsidRPr="0055684A" w:rsidRDefault="0055684A" w:rsidP="0055684A">
      <w:pPr>
        <w:spacing w:after="0" w:line="360" w:lineRule="exact"/>
        <w:ind w:firstLine="709"/>
        <w:jc w:val="both"/>
        <w:rPr>
          <w:rFonts w:ascii="Times New Roman" w:eastAsia="Calibri" w:hAnsi="Times New Roman" w:cs="Times New Roman"/>
          <w:bCs/>
          <w:sz w:val="28"/>
          <w:szCs w:val="28"/>
        </w:rPr>
      </w:pPr>
      <w:r w:rsidRPr="0055684A">
        <w:rPr>
          <w:rFonts w:ascii="Times New Roman" w:eastAsia="Calibri" w:hAnsi="Times New Roman" w:cs="Times New Roman"/>
          <w:sz w:val="28"/>
          <w:szCs w:val="28"/>
        </w:rPr>
        <w:t xml:space="preserve">7. Ледорезные работы на </w:t>
      </w:r>
      <w:proofErr w:type="spellStart"/>
      <w:r w:rsidRPr="0055684A">
        <w:rPr>
          <w:rFonts w:ascii="Times New Roman" w:eastAsia="Calibri" w:hAnsi="Times New Roman" w:cs="Times New Roman"/>
          <w:sz w:val="28"/>
          <w:szCs w:val="28"/>
        </w:rPr>
        <w:t>р.Усьва</w:t>
      </w:r>
      <w:proofErr w:type="spellEnd"/>
      <w:r w:rsidRPr="0055684A">
        <w:rPr>
          <w:rFonts w:ascii="Times New Roman" w:eastAsia="Calibri" w:hAnsi="Times New Roman" w:cs="Times New Roman"/>
          <w:sz w:val="28"/>
          <w:szCs w:val="28"/>
        </w:rPr>
        <w:t xml:space="preserve"> в </w:t>
      </w:r>
      <w:proofErr w:type="spellStart"/>
      <w:r w:rsidRPr="0055684A">
        <w:rPr>
          <w:rFonts w:ascii="Times New Roman" w:eastAsia="Calibri" w:hAnsi="Times New Roman" w:cs="Times New Roman"/>
          <w:sz w:val="28"/>
          <w:szCs w:val="28"/>
        </w:rPr>
        <w:t>п.Мыс</w:t>
      </w:r>
      <w:proofErr w:type="spellEnd"/>
      <w:r w:rsidRPr="0055684A">
        <w:rPr>
          <w:rFonts w:ascii="Times New Roman" w:eastAsia="Calibri" w:hAnsi="Times New Roman" w:cs="Times New Roman"/>
          <w:sz w:val="28"/>
          <w:szCs w:val="28"/>
        </w:rPr>
        <w:t xml:space="preserve"> и </w:t>
      </w:r>
      <w:proofErr w:type="spellStart"/>
      <w:r w:rsidRPr="0055684A">
        <w:rPr>
          <w:rFonts w:ascii="Times New Roman" w:eastAsia="Calibri" w:hAnsi="Times New Roman" w:cs="Times New Roman"/>
          <w:sz w:val="28"/>
          <w:szCs w:val="28"/>
        </w:rPr>
        <w:t>п.Бобровка</w:t>
      </w:r>
      <w:proofErr w:type="spellEnd"/>
      <w:r w:rsidRPr="0055684A">
        <w:rPr>
          <w:rFonts w:ascii="Times New Roman" w:eastAsia="Calibri" w:hAnsi="Times New Roman" w:cs="Times New Roman"/>
          <w:sz w:val="28"/>
          <w:szCs w:val="28"/>
        </w:rPr>
        <w:t xml:space="preserve">, на </w:t>
      </w:r>
      <w:proofErr w:type="spellStart"/>
      <w:r w:rsidRPr="0055684A">
        <w:rPr>
          <w:rFonts w:ascii="Times New Roman" w:eastAsia="Calibri" w:hAnsi="Times New Roman" w:cs="Times New Roman"/>
          <w:sz w:val="28"/>
          <w:szCs w:val="28"/>
        </w:rPr>
        <w:t>р.Тулва</w:t>
      </w:r>
      <w:proofErr w:type="spellEnd"/>
      <w:r w:rsidRPr="0055684A">
        <w:rPr>
          <w:rFonts w:ascii="Times New Roman" w:eastAsia="Calibri" w:hAnsi="Times New Roman" w:cs="Times New Roman"/>
          <w:sz w:val="28"/>
          <w:szCs w:val="28"/>
        </w:rPr>
        <w:br/>
        <w:t xml:space="preserve">в </w:t>
      </w:r>
      <w:proofErr w:type="spellStart"/>
      <w:r w:rsidRPr="0055684A">
        <w:rPr>
          <w:rFonts w:ascii="Times New Roman" w:eastAsia="Calibri" w:hAnsi="Times New Roman" w:cs="Times New Roman"/>
          <w:sz w:val="28"/>
          <w:szCs w:val="28"/>
        </w:rPr>
        <w:t>с.Барда</w:t>
      </w:r>
      <w:proofErr w:type="spellEnd"/>
      <w:r w:rsidRPr="0055684A">
        <w:rPr>
          <w:rFonts w:ascii="Times New Roman" w:eastAsia="Calibri" w:hAnsi="Times New Roman" w:cs="Times New Roman"/>
          <w:sz w:val="28"/>
          <w:szCs w:val="28"/>
        </w:rPr>
        <w:t xml:space="preserve">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lang w:val="x-none"/>
        </w:rPr>
      </w:pPr>
      <w:r w:rsidRPr="0055684A">
        <w:rPr>
          <w:rFonts w:ascii="Times New Roman" w:eastAsia="Calibri" w:hAnsi="Times New Roman" w:cs="Times New Roman"/>
          <w:sz w:val="28"/>
          <w:szCs w:val="28"/>
          <w:lang w:val="x-none"/>
        </w:rPr>
        <w:t>В рамках работ подрядной организацией ООО «</w:t>
      </w:r>
      <w:proofErr w:type="spellStart"/>
      <w:r w:rsidRPr="0055684A">
        <w:rPr>
          <w:rFonts w:ascii="Times New Roman" w:eastAsia="Calibri" w:hAnsi="Times New Roman" w:cs="Times New Roman"/>
          <w:sz w:val="28"/>
          <w:szCs w:val="28"/>
          <w:lang w:val="x-none"/>
        </w:rPr>
        <w:t>Бардымская</w:t>
      </w:r>
      <w:proofErr w:type="spellEnd"/>
      <w:r w:rsidRPr="0055684A">
        <w:rPr>
          <w:rFonts w:ascii="Times New Roman" w:eastAsia="Calibri" w:hAnsi="Times New Roman" w:cs="Times New Roman"/>
          <w:sz w:val="28"/>
          <w:szCs w:val="28"/>
          <w:lang w:val="x-none"/>
        </w:rPr>
        <w:t xml:space="preserve"> ПМК-19» выполнены ледорезные работы на р. </w:t>
      </w:r>
      <w:proofErr w:type="spellStart"/>
      <w:r w:rsidRPr="0055684A">
        <w:rPr>
          <w:rFonts w:ascii="Times New Roman" w:eastAsia="Calibri" w:hAnsi="Times New Roman" w:cs="Times New Roman"/>
          <w:sz w:val="28"/>
          <w:szCs w:val="28"/>
          <w:lang w:val="x-none"/>
        </w:rPr>
        <w:t>Тулва</w:t>
      </w:r>
      <w:proofErr w:type="spellEnd"/>
      <w:r w:rsidRPr="0055684A">
        <w:rPr>
          <w:rFonts w:ascii="Times New Roman" w:eastAsia="Calibri" w:hAnsi="Times New Roman" w:cs="Times New Roman"/>
          <w:sz w:val="28"/>
          <w:szCs w:val="28"/>
          <w:lang w:val="x-none"/>
        </w:rPr>
        <w:t xml:space="preserve"> в с. Барда на участке общей протяженностью </w:t>
      </w:r>
      <w:smartTag w:uri="urn:schemas-microsoft-com:office:smarttags" w:element="metricconverter">
        <w:smartTagPr>
          <w:attr w:name="ProductID" w:val="490 м"/>
        </w:smartTagPr>
        <w:r w:rsidRPr="0055684A">
          <w:rPr>
            <w:rFonts w:ascii="Times New Roman" w:eastAsia="Calibri" w:hAnsi="Times New Roman" w:cs="Times New Roman"/>
            <w:sz w:val="28"/>
            <w:szCs w:val="28"/>
            <w:lang w:val="x-none"/>
          </w:rPr>
          <w:t>490 м</w:t>
        </w:r>
      </w:smartTag>
      <w:r w:rsidRPr="0055684A">
        <w:rPr>
          <w:rFonts w:ascii="Times New Roman" w:eastAsia="Calibri" w:hAnsi="Times New Roman" w:cs="Times New Roman"/>
          <w:sz w:val="28"/>
          <w:szCs w:val="28"/>
          <w:lang w:val="x-none"/>
        </w:rPr>
        <w:t xml:space="preserve">, средняя ширина участка – </w:t>
      </w:r>
      <w:smartTag w:uri="urn:schemas-microsoft-com:office:smarttags" w:element="metricconverter">
        <w:smartTagPr>
          <w:attr w:name="ProductID" w:val="35 м"/>
        </w:smartTagPr>
        <w:r w:rsidRPr="0055684A">
          <w:rPr>
            <w:rFonts w:ascii="Times New Roman" w:eastAsia="Calibri" w:hAnsi="Times New Roman" w:cs="Times New Roman"/>
            <w:sz w:val="28"/>
            <w:szCs w:val="28"/>
            <w:lang w:val="x-none"/>
          </w:rPr>
          <w:t>35 м</w:t>
        </w:r>
      </w:smartTag>
      <w:r w:rsidRPr="0055684A">
        <w:rPr>
          <w:rFonts w:ascii="Times New Roman" w:eastAsia="Calibri" w:hAnsi="Times New Roman" w:cs="Times New Roman"/>
          <w:sz w:val="28"/>
          <w:szCs w:val="28"/>
          <w:lang w:val="x-none"/>
        </w:rPr>
        <w:t xml:space="preserve">, площадь участка – </w:t>
      </w:r>
      <w:smartTag w:uri="urn:schemas-microsoft-com:office:smarttags" w:element="metricconverter">
        <w:smartTagPr>
          <w:attr w:name="ProductID" w:val="17150 м2"/>
        </w:smartTagPr>
        <w:r w:rsidRPr="0055684A">
          <w:rPr>
            <w:rFonts w:ascii="Times New Roman" w:eastAsia="Calibri" w:hAnsi="Times New Roman" w:cs="Times New Roman"/>
            <w:sz w:val="28"/>
            <w:szCs w:val="28"/>
            <w:lang w:val="x-none"/>
          </w:rPr>
          <w:t>17150 м</w:t>
        </w:r>
        <w:r w:rsidRPr="0055684A">
          <w:rPr>
            <w:rFonts w:ascii="Times New Roman" w:eastAsia="Calibri" w:hAnsi="Times New Roman" w:cs="Times New Roman"/>
            <w:sz w:val="28"/>
            <w:szCs w:val="28"/>
            <w:vertAlign w:val="superscript"/>
            <w:lang w:val="x-none"/>
          </w:rPr>
          <w:t>2</w:t>
        </w:r>
      </w:smartTag>
      <w:r w:rsidRPr="0055684A">
        <w:rPr>
          <w:rFonts w:ascii="Times New Roman" w:eastAsia="Calibri" w:hAnsi="Times New Roman" w:cs="Times New Roman"/>
          <w:sz w:val="28"/>
          <w:szCs w:val="28"/>
          <w:lang w:val="x-none"/>
        </w:rPr>
        <w:t xml:space="preserve">. Количество ледорезных линий на участке 3-4 шт., протяженность ледорезных линий – </w:t>
      </w:r>
      <w:smartTag w:uri="urn:schemas-microsoft-com:office:smarttags" w:element="metricconverter">
        <w:smartTagPr>
          <w:attr w:name="ProductID" w:val="1800 м"/>
        </w:smartTagPr>
        <w:r w:rsidRPr="0055684A">
          <w:rPr>
            <w:rFonts w:ascii="Times New Roman" w:eastAsia="Calibri" w:hAnsi="Times New Roman" w:cs="Times New Roman"/>
            <w:sz w:val="28"/>
            <w:szCs w:val="28"/>
            <w:lang w:val="x-none"/>
          </w:rPr>
          <w:t>1800 м</w:t>
        </w:r>
      </w:smartTag>
      <w:r w:rsidRPr="0055684A">
        <w:rPr>
          <w:rFonts w:ascii="Times New Roman" w:eastAsia="Calibri" w:hAnsi="Times New Roman" w:cs="Times New Roman"/>
          <w:sz w:val="28"/>
          <w:szCs w:val="28"/>
          <w:lang w:val="x-none"/>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lang w:val="x-none"/>
        </w:rPr>
      </w:pPr>
      <w:r w:rsidRPr="0055684A">
        <w:rPr>
          <w:rFonts w:ascii="Times New Roman" w:eastAsia="Calibri" w:hAnsi="Times New Roman" w:cs="Times New Roman"/>
          <w:sz w:val="28"/>
          <w:szCs w:val="28"/>
          <w:lang w:val="x-none"/>
        </w:rPr>
        <w:t xml:space="preserve">В рамках работ Индивидуальным предпринимателем </w:t>
      </w:r>
      <w:proofErr w:type="spellStart"/>
      <w:r w:rsidRPr="0055684A">
        <w:rPr>
          <w:rFonts w:ascii="Times New Roman" w:eastAsia="Calibri" w:hAnsi="Times New Roman" w:cs="Times New Roman"/>
          <w:sz w:val="28"/>
          <w:szCs w:val="28"/>
          <w:lang w:val="x-none"/>
        </w:rPr>
        <w:t>Тиуновым</w:t>
      </w:r>
      <w:proofErr w:type="spellEnd"/>
      <w:r w:rsidRPr="0055684A">
        <w:rPr>
          <w:rFonts w:ascii="Times New Roman" w:eastAsia="Calibri" w:hAnsi="Times New Roman" w:cs="Times New Roman"/>
          <w:sz w:val="28"/>
          <w:szCs w:val="28"/>
          <w:lang w:val="x-none"/>
        </w:rPr>
        <w:t xml:space="preserve"> Д.В. выполнены ледорезные работы на р. Усьва – п. Бобровка на участке общей </w:t>
      </w:r>
      <w:r w:rsidRPr="0055684A">
        <w:rPr>
          <w:rFonts w:ascii="Times New Roman" w:eastAsia="Calibri" w:hAnsi="Times New Roman" w:cs="Times New Roman"/>
          <w:sz w:val="28"/>
          <w:szCs w:val="28"/>
          <w:lang w:val="x-none"/>
        </w:rPr>
        <w:lastRenderedPageBreak/>
        <w:t xml:space="preserve">протяженностью </w:t>
      </w:r>
      <w:smartTag w:uri="urn:schemas-microsoft-com:office:smarttags" w:element="metricconverter">
        <w:smartTagPr>
          <w:attr w:name="ProductID" w:val="1240 м"/>
        </w:smartTagPr>
        <w:r w:rsidRPr="0055684A">
          <w:rPr>
            <w:rFonts w:ascii="Times New Roman" w:eastAsia="Calibri" w:hAnsi="Times New Roman" w:cs="Times New Roman"/>
            <w:sz w:val="28"/>
            <w:szCs w:val="28"/>
            <w:lang w:val="x-none"/>
          </w:rPr>
          <w:t>1240 м</w:t>
        </w:r>
      </w:smartTag>
      <w:r w:rsidRPr="0055684A">
        <w:rPr>
          <w:rFonts w:ascii="Times New Roman" w:eastAsia="Calibri" w:hAnsi="Times New Roman" w:cs="Times New Roman"/>
          <w:sz w:val="28"/>
          <w:szCs w:val="28"/>
          <w:lang w:val="x-none"/>
        </w:rPr>
        <w:t xml:space="preserve">, средняя ширина участка – </w:t>
      </w:r>
      <w:smartTag w:uri="urn:schemas-microsoft-com:office:smarttags" w:element="metricconverter">
        <w:smartTagPr>
          <w:attr w:name="ProductID" w:val="80 м"/>
        </w:smartTagPr>
        <w:r w:rsidRPr="0055684A">
          <w:rPr>
            <w:rFonts w:ascii="Times New Roman" w:eastAsia="Calibri" w:hAnsi="Times New Roman" w:cs="Times New Roman"/>
            <w:sz w:val="28"/>
            <w:szCs w:val="28"/>
            <w:lang w:val="x-none"/>
          </w:rPr>
          <w:t>80 м</w:t>
        </w:r>
      </w:smartTag>
      <w:r w:rsidRPr="0055684A">
        <w:rPr>
          <w:rFonts w:ascii="Times New Roman" w:eastAsia="Calibri" w:hAnsi="Times New Roman" w:cs="Times New Roman"/>
          <w:sz w:val="28"/>
          <w:szCs w:val="28"/>
          <w:lang w:val="x-none"/>
        </w:rPr>
        <w:t xml:space="preserve">, площадь участка – </w:t>
      </w:r>
      <w:smartTag w:uri="urn:schemas-microsoft-com:office:smarttags" w:element="metricconverter">
        <w:smartTagPr>
          <w:attr w:name="ProductID" w:val="99200 м2"/>
        </w:smartTagPr>
        <w:r w:rsidRPr="0055684A">
          <w:rPr>
            <w:rFonts w:ascii="Times New Roman" w:eastAsia="Calibri" w:hAnsi="Times New Roman" w:cs="Times New Roman"/>
            <w:sz w:val="28"/>
            <w:szCs w:val="28"/>
            <w:lang w:val="x-none"/>
          </w:rPr>
          <w:t>99200 м</w:t>
        </w:r>
        <w:r w:rsidRPr="0055684A">
          <w:rPr>
            <w:rFonts w:ascii="Times New Roman" w:eastAsia="Calibri" w:hAnsi="Times New Roman" w:cs="Times New Roman"/>
            <w:sz w:val="28"/>
            <w:szCs w:val="28"/>
            <w:vertAlign w:val="superscript"/>
            <w:lang w:val="x-none"/>
          </w:rPr>
          <w:t>2</w:t>
        </w:r>
      </w:smartTag>
      <w:r w:rsidRPr="0055684A">
        <w:rPr>
          <w:rFonts w:ascii="Times New Roman" w:eastAsia="Calibri" w:hAnsi="Times New Roman" w:cs="Times New Roman"/>
          <w:sz w:val="28"/>
          <w:szCs w:val="28"/>
          <w:lang w:val="x-none"/>
        </w:rPr>
        <w:t xml:space="preserve">. Количество ледорезных линий на участке 3-4 шт., протяженность ледорезных линий – </w:t>
      </w:r>
      <w:smartTag w:uri="urn:schemas-microsoft-com:office:smarttags" w:element="metricconverter">
        <w:smartTagPr>
          <w:attr w:name="ProductID" w:val="6540 м"/>
        </w:smartTagPr>
        <w:r w:rsidRPr="0055684A">
          <w:rPr>
            <w:rFonts w:ascii="Times New Roman" w:eastAsia="Calibri" w:hAnsi="Times New Roman" w:cs="Times New Roman"/>
            <w:sz w:val="28"/>
            <w:szCs w:val="28"/>
            <w:lang w:val="x-none"/>
          </w:rPr>
          <w:t>6540 м</w:t>
        </w:r>
      </w:smartTag>
      <w:r w:rsidRPr="0055684A">
        <w:rPr>
          <w:rFonts w:ascii="Times New Roman" w:eastAsia="Calibri" w:hAnsi="Times New Roman" w:cs="Times New Roman"/>
          <w:sz w:val="28"/>
          <w:szCs w:val="28"/>
          <w:lang w:val="x-none"/>
        </w:rPr>
        <w:t>. Также выполнены ледорезные работы на р. Усьва – п. Мыс:</w:t>
      </w:r>
    </w:p>
    <w:p w:rsidR="0055684A" w:rsidRPr="0055684A" w:rsidRDefault="0055684A" w:rsidP="0055684A">
      <w:pPr>
        <w:spacing w:after="0" w:line="360" w:lineRule="exact"/>
        <w:ind w:firstLine="709"/>
        <w:jc w:val="both"/>
        <w:rPr>
          <w:rFonts w:ascii="Times New Roman" w:eastAsia="Calibri" w:hAnsi="Times New Roman" w:cs="Times New Roman"/>
          <w:sz w:val="28"/>
          <w:szCs w:val="28"/>
          <w:lang w:val="x-none"/>
        </w:rPr>
      </w:pPr>
      <w:r w:rsidRPr="0055684A">
        <w:rPr>
          <w:rFonts w:ascii="Times New Roman" w:eastAsia="Calibri" w:hAnsi="Times New Roman" w:cs="Times New Roman"/>
          <w:sz w:val="28"/>
          <w:szCs w:val="28"/>
          <w:lang w:val="x-none"/>
        </w:rPr>
        <w:t xml:space="preserve">- по основному руслу – на участке протяженностью </w:t>
      </w:r>
      <w:smartTag w:uri="urn:schemas-microsoft-com:office:smarttags" w:element="metricconverter">
        <w:smartTagPr>
          <w:attr w:name="ProductID" w:val="1360 м"/>
        </w:smartTagPr>
        <w:r w:rsidRPr="0055684A">
          <w:rPr>
            <w:rFonts w:ascii="Times New Roman" w:eastAsia="Calibri" w:hAnsi="Times New Roman" w:cs="Times New Roman"/>
            <w:sz w:val="28"/>
            <w:szCs w:val="28"/>
            <w:lang w:val="x-none"/>
          </w:rPr>
          <w:t>1360 м</w:t>
        </w:r>
      </w:smartTag>
      <w:r w:rsidRPr="0055684A">
        <w:rPr>
          <w:rFonts w:ascii="Times New Roman" w:eastAsia="Calibri" w:hAnsi="Times New Roman" w:cs="Times New Roman"/>
          <w:sz w:val="28"/>
          <w:szCs w:val="28"/>
          <w:lang w:val="x-none"/>
        </w:rPr>
        <w:t xml:space="preserve">, средняя ширина участка – </w:t>
      </w:r>
      <w:smartTag w:uri="urn:schemas-microsoft-com:office:smarttags" w:element="metricconverter">
        <w:smartTagPr>
          <w:attr w:name="ProductID" w:val="80 м"/>
        </w:smartTagPr>
        <w:r w:rsidRPr="0055684A">
          <w:rPr>
            <w:rFonts w:ascii="Times New Roman" w:eastAsia="Calibri" w:hAnsi="Times New Roman" w:cs="Times New Roman"/>
            <w:sz w:val="28"/>
            <w:szCs w:val="28"/>
            <w:lang w:val="x-none"/>
          </w:rPr>
          <w:t>80 м</w:t>
        </w:r>
      </w:smartTag>
      <w:r w:rsidRPr="0055684A">
        <w:rPr>
          <w:rFonts w:ascii="Times New Roman" w:eastAsia="Calibri" w:hAnsi="Times New Roman" w:cs="Times New Roman"/>
          <w:sz w:val="28"/>
          <w:szCs w:val="28"/>
          <w:lang w:val="x-none"/>
        </w:rPr>
        <w:t xml:space="preserve">, площадь участка – </w:t>
      </w:r>
      <w:smartTag w:uri="urn:schemas-microsoft-com:office:smarttags" w:element="metricconverter">
        <w:smartTagPr>
          <w:attr w:name="ProductID" w:val="108800 м2"/>
        </w:smartTagPr>
        <w:r w:rsidRPr="0055684A">
          <w:rPr>
            <w:rFonts w:ascii="Times New Roman" w:eastAsia="Calibri" w:hAnsi="Times New Roman" w:cs="Times New Roman"/>
            <w:sz w:val="28"/>
            <w:szCs w:val="28"/>
            <w:lang w:val="x-none"/>
          </w:rPr>
          <w:t>108800 м</w:t>
        </w:r>
        <w:r w:rsidRPr="0055684A">
          <w:rPr>
            <w:rFonts w:ascii="Times New Roman" w:eastAsia="Calibri" w:hAnsi="Times New Roman" w:cs="Times New Roman"/>
            <w:sz w:val="28"/>
            <w:szCs w:val="28"/>
            <w:vertAlign w:val="superscript"/>
            <w:lang w:val="x-none"/>
          </w:rPr>
          <w:t>2</w:t>
        </w:r>
      </w:smartTag>
      <w:r w:rsidRPr="0055684A">
        <w:rPr>
          <w:rFonts w:ascii="Times New Roman" w:eastAsia="Calibri" w:hAnsi="Times New Roman" w:cs="Times New Roman"/>
          <w:sz w:val="28"/>
          <w:szCs w:val="28"/>
          <w:lang w:val="x-none"/>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lang w:val="x-none"/>
        </w:rPr>
      </w:pPr>
      <w:r w:rsidRPr="0055684A">
        <w:rPr>
          <w:rFonts w:ascii="Times New Roman" w:eastAsia="Calibri" w:hAnsi="Times New Roman" w:cs="Times New Roman"/>
          <w:sz w:val="28"/>
          <w:szCs w:val="28"/>
          <w:lang w:val="x-none"/>
        </w:rPr>
        <w:t xml:space="preserve">- по I протоке на участке протяженностью </w:t>
      </w:r>
      <w:smartTag w:uri="urn:schemas-microsoft-com:office:smarttags" w:element="metricconverter">
        <w:smartTagPr>
          <w:attr w:name="ProductID" w:val="1120 м"/>
        </w:smartTagPr>
        <w:r w:rsidRPr="0055684A">
          <w:rPr>
            <w:rFonts w:ascii="Times New Roman" w:eastAsia="Calibri" w:hAnsi="Times New Roman" w:cs="Times New Roman"/>
            <w:sz w:val="28"/>
            <w:szCs w:val="28"/>
            <w:lang w:val="x-none"/>
          </w:rPr>
          <w:t>1120 м</w:t>
        </w:r>
      </w:smartTag>
      <w:r w:rsidRPr="0055684A">
        <w:rPr>
          <w:rFonts w:ascii="Times New Roman" w:eastAsia="Calibri" w:hAnsi="Times New Roman" w:cs="Times New Roman"/>
          <w:sz w:val="28"/>
          <w:szCs w:val="28"/>
          <w:lang w:val="x-none"/>
        </w:rPr>
        <w:t xml:space="preserve">, средняя ширина участка – </w:t>
      </w:r>
      <w:smartTag w:uri="urn:schemas-microsoft-com:office:smarttags" w:element="metricconverter">
        <w:smartTagPr>
          <w:attr w:name="ProductID" w:val="30 м"/>
        </w:smartTagPr>
        <w:r w:rsidRPr="0055684A">
          <w:rPr>
            <w:rFonts w:ascii="Times New Roman" w:eastAsia="Calibri" w:hAnsi="Times New Roman" w:cs="Times New Roman"/>
            <w:sz w:val="28"/>
            <w:szCs w:val="28"/>
            <w:lang w:val="x-none"/>
          </w:rPr>
          <w:t>30 м</w:t>
        </w:r>
      </w:smartTag>
      <w:r w:rsidRPr="0055684A">
        <w:rPr>
          <w:rFonts w:ascii="Times New Roman" w:eastAsia="Calibri" w:hAnsi="Times New Roman" w:cs="Times New Roman"/>
          <w:sz w:val="28"/>
          <w:szCs w:val="28"/>
          <w:lang w:val="x-none"/>
        </w:rPr>
        <w:t xml:space="preserve">, площадь участка – </w:t>
      </w:r>
      <w:smartTag w:uri="urn:schemas-microsoft-com:office:smarttags" w:element="metricconverter">
        <w:smartTagPr>
          <w:attr w:name="ProductID" w:val="33600 м2"/>
        </w:smartTagPr>
        <w:r w:rsidRPr="0055684A">
          <w:rPr>
            <w:rFonts w:ascii="Times New Roman" w:eastAsia="Calibri" w:hAnsi="Times New Roman" w:cs="Times New Roman"/>
            <w:sz w:val="28"/>
            <w:szCs w:val="28"/>
            <w:lang w:val="x-none"/>
          </w:rPr>
          <w:t>33600 м</w:t>
        </w:r>
        <w:r w:rsidRPr="0055684A">
          <w:rPr>
            <w:rFonts w:ascii="Times New Roman" w:eastAsia="Calibri" w:hAnsi="Times New Roman" w:cs="Times New Roman"/>
            <w:sz w:val="28"/>
            <w:szCs w:val="28"/>
            <w:vertAlign w:val="superscript"/>
            <w:lang w:val="x-none"/>
          </w:rPr>
          <w:t>2</w:t>
        </w:r>
      </w:smartTag>
      <w:r w:rsidRPr="0055684A">
        <w:rPr>
          <w:rFonts w:ascii="Times New Roman" w:eastAsia="Calibri" w:hAnsi="Times New Roman" w:cs="Times New Roman"/>
          <w:sz w:val="28"/>
          <w:szCs w:val="28"/>
          <w:lang w:val="x-none"/>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lang w:val="x-none"/>
        </w:rPr>
      </w:pPr>
      <w:r w:rsidRPr="0055684A">
        <w:rPr>
          <w:rFonts w:ascii="Times New Roman" w:eastAsia="Calibri" w:hAnsi="Times New Roman" w:cs="Times New Roman"/>
          <w:sz w:val="28"/>
          <w:szCs w:val="28"/>
          <w:lang w:val="x-none"/>
        </w:rPr>
        <w:t xml:space="preserve">- по </w:t>
      </w:r>
      <w:r w:rsidRPr="0055684A">
        <w:rPr>
          <w:rFonts w:ascii="Times New Roman" w:eastAsia="Calibri" w:hAnsi="Times New Roman" w:cs="Times New Roman"/>
          <w:sz w:val="28"/>
          <w:szCs w:val="28"/>
          <w:lang w:val="en-US"/>
        </w:rPr>
        <w:t>II</w:t>
      </w:r>
      <w:r w:rsidRPr="0055684A">
        <w:rPr>
          <w:rFonts w:ascii="Times New Roman" w:eastAsia="Calibri" w:hAnsi="Times New Roman" w:cs="Times New Roman"/>
          <w:sz w:val="28"/>
          <w:szCs w:val="28"/>
          <w:lang w:val="x-none"/>
        </w:rPr>
        <w:t xml:space="preserve"> протоке на участке протяженностью </w:t>
      </w:r>
      <w:smartTag w:uri="urn:schemas-microsoft-com:office:smarttags" w:element="metricconverter">
        <w:smartTagPr>
          <w:attr w:name="ProductID" w:val="320 м"/>
        </w:smartTagPr>
        <w:r w:rsidRPr="0055684A">
          <w:rPr>
            <w:rFonts w:ascii="Times New Roman" w:eastAsia="Calibri" w:hAnsi="Times New Roman" w:cs="Times New Roman"/>
            <w:sz w:val="28"/>
            <w:szCs w:val="28"/>
            <w:lang w:val="x-none"/>
          </w:rPr>
          <w:t>320 м</w:t>
        </w:r>
      </w:smartTag>
      <w:r w:rsidRPr="0055684A">
        <w:rPr>
          <w:rFonts w:ascii="Times New Roman" w:eastAsia="Calibri" w:hAnsi="Times New Roman" w:cs="Times New Roman"/>
          <w:sz w:val="28"/>
          <w:szCs w:val="28"/>
          <w:lang w:val="x-none"/>
        </w:rPr>
        <w:t xml:space="preserve">, средняя ширина участка – </w:t>
      </w:r>
      <w:smartTag w:uri="urn:schemas-microsoft-com:office:smarttags" w:element="metricconverter">
        <w:smartTagPr>
          <w:attr w:name="ProductID" w:val="35 м"/>
        </w:smartTagPr>
        <w:r w:rsidRPr="0055684A">
          <w:rPr>
            <w:rFonts w:ascii="Times New Roman" w:eastAsia="Calibri" w:hAnsi="Times New Roman" w:cs="Times New Roman"/>
            <w:sz w:val="28"/>
            <w:szCs w:val="28"/>
            <w:lang w:val="x-none"/>
          </w:rPr>
          <w:t>35 м</w:t>
        </w:r>
      </w:smartTag>
      <w:r w:rsidRPr="0055684A">
        <w:rPr>
          <w:rFonts w:ascii="Times New Roman" w:eastAsia="Calibri" w:hAnsi="Times New Roman" w:cs="Times New Roman"/>
          <w:sz w:val="28"/>
          <w:szCs w:val="28"/>
          <w:lang w:val="x-none"/>
        </w:rPr>
        <w:t xml:space="preserve">, площадь участка – </w:t>
      </w:r>
      <w:smartTag w:uri="urn:schemas-microsoft-com:office:smarttags" w:element="metricconverter">
        <w:smartTagPr>
          <w:attr w:name="ProductID" w:val="11200 м2"/>
        </w:smartTagPr>
        <w:r w:rsidRPr="0055684A">
          <w:rPr>
            <w:rFonts w:ascii="Times New Roman" w:eastAsia="Calibri" w:hAnsi="Times New Roman" w:cs="Times New Roman"/>
            <w:sz w:val="28"/>
            <w:szCs w:val="28"/>
            <w:lang w:val="x-none"/>
          </w:rPr>
          <w:t>11200 м</w:t>
        </w:r>
        <w:r w:rsidRPr="0055684A">
          <w:rPr>
            <w:rFonts w:ascii="Times New Roman" w:eastAsia="Calibri" w:hAnsi="Times New Roman" w:cs="Times New Roman"/>
            <w:sz w:val="28"/>
            <w:szCs w:val="28"/>
            <w:vertAlign w:val="superscript"/>
            <w:lang w:val="x-none"/>
          </w:rPr>
          <w:t>2</w:t>
        </w:r>
      </w:smartTag>
      <w:r w:rsidRPr="0055684A">
        <w:rPr>
          <w:rFonts w:ascii="Times New Roman" w:eastAsia="Calibri" w:hAnsi="Times New Roman" w:cs="Times New Roman"/>
          <w:sz w:val="28"/>
          <w:szCs w:val="28"/>
          <w:lang w:val="x-none"/>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lang w:val="x-none"/>
        </w:rPr>
      </w:pPr>
      <w:r w:rsidRPr="0055684A">
        <w:rPr>
          <w:rFonts w:ascii="Times New Roman" w:eastAsia="Calibri" w:hAnsi="Times New Roman" w:cs="Times New Roman"/>
          <w:sz w:val="28"/>
          <w:szCs w:val="28"/>
          <w:lang w:val="x-none"/>
        </w:rPr>
        <w:t xml:space="preserve">Количество ледорезных линий на участке в п. Мыс 2-4 шт., протяженность ледорезных линий – </w:t>
      </w:r>
      <w:smartTag w:uri="urn:schemas-microsoft-com:office:smarttags" w:element="metricconverter">
        <w:smartTagPr>
          <w:attr w:name="ProductID" w:val="8590 м"/>
        </w:smartTagPr>
        <w:r w:rsidRPr="0055684A">
          <w:rPr>
            <w:rFonts w:ascii="Times New Roman" w:eastAsia="Calibri" w:hAnsi="Times New Roman" w:cs="Times New Roman"/>
            <w:sz w:val="28"/>
            <w:szCs w:val="28"/>
            <w:lang w:val="x-none"/>
          </w:rPr>
          <w:t>8590 м</w:t>
        </w:r>
      </w:smartTag>
      <w:r w:rsidRPr="0055684A">
        <w:rPr>
          <w:rFonts w:ascii="Times New Roman" w:eastAsia="Calibri" w:hAnsi="Times New Roman" w:cs="Times New Roman"/>
          <w:sz w:val="28"/>
          <w:szCs w:val="28"/>
          <w:lang w:val="x-none"/>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lang w:val="x-none"/>
        </w:rPr>
      </w:pPr>
      <w:r w:rsidRPr="0055684A">
        <w:rPr>
          <w:rFonts w:ascii="Times New Roman" w:eastAsia="Calibri" w:hAnsi="Times New Roman" w:cs="Times New Roman"/>
          <w:sz w:val="28"/>
          <w:szCs w:val="28"/>
          <w:lang w:val="x-none"/>
        </w:rPr>
        <w:t xml:space="preserve">Общая стоимость </w:t>
      </w:r>
      <w:r w:rsidRPr="0055684A">
        <w:rPr>
          <w:rFonts w:ascii="Times New Roman" w:eastAsia="Calibri" w:hAnsi="Times New Roman" w:cs="Times New Roman"/>
          <w:sz w:val="28"/>
          <w:szCs w:val="28"/>
        </w:rPr>
        <w:t xml:space="preserve">выполненных работ </w:t>
      </w:r>
      <w:r w:rsidRPr="0055684A">
        <w:rPr>
          <w:rFonts w:ascii="Times New Roman" w:eastAsia="Calibri" w:hAnsi="Times New Roman" w:cs="Times New Roman"/>
          <w:sz w:val="28"/>
          <w:szCs w:val="28"/>
          <w:lang w:val="x-none"/>
        </w:rPr>
        <w:t xml:space="preserve"> составила 510 891,3 руб.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p>
    <w:p w:rsidR="0055684A" w:rsidRPr="0055684A" w:rsidRDefault="0055684A" w:rsidP="0055684A">
      <w:pPr>
        <w:spacing w:after="0" w:line="360" w:lineRule="exact"/>
        <w:ind w:firstLine="709"/>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 xml:space="preserve">Основное мероприятие 5.3 «Развитие водохозяйственного комплекса Пермского края»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Прогнозное значение показателя «Количество построенных и приведенных к надежному уровню эксплуатации гидротехнических сооружений (нарастающим итогом с 2016 года») (18 ед.) достигнуто лишь на 77, 8 % (14 ед.) по причине нарушения подрядными организациями условий муниципальных контрактов.</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Годовые ассигнования по основному мероприятию составляли 121 558,3 тыс. руб., в том числе по средствам краевого бюджета – 80 979,2 тыс. руб., по средствам федерального бюджета – 19 994,9 тыс. руб., по средствам местных бюджетов – 20 584,2 тыс. руб. Расходы за 2021 год составили 96 397,7 тыс. руб. (79,3 %), в том числе по средствам краевого бюджета 56 544,8 тыс. руб. (69,8 %), средствам федерального бюджета – 19 994,9 тыс. руб. (100,0 %), средствам местных бюджетов – 19 858,0 тыс. руб. (96,5 %).</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рамках основного мероприятия в 2021 году:</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завершены работы по капитальному ремонту ГТС пруда на р. </w:t>
      </w:r>
      <w:proofErr w:type="spellStart"/>
      <w:r w:rsidRPr="0055684A">
        <w:rPr>
          <w:rFonts w:ascii="Times New Roman" w:eastAsia="Calibri" w:hAnsi="Times New Roman" w:cs="Times New Roman"/>
          <w:sz w:val="28"/>
          <w:szCs w:val="28"/>
        </w:rPr>
        <w:t>Ирень</w:t>
      </w:r>
      <w:proofErr w:type="spellEnd"/>
      <w:r w:rsidRPr="0055684A">
        <w:rPr>
          <w:rFonts w:ascii="Times New Roman" w:eastAsia="Calibri" w:hAnsi="Times New Roman" w:cs="Times New Roman"/>
          <w:sz w:val="28"/>
          <w:szCs w:val="28"/>
        </w:rPr>
        <w:t xml:space="preserve"> в д. </w:t>
      </w:r>
      <w:proofErr w:type="spellStart"/>
      <w:r w:rsidRPr="0055684A">
        <w:rPr>
          <w:rFonts w:ascii="Times New Roman" w:eastAsia="Calibri" w:hAnsi="Times New Roman" w:cs="Times New Roman"/>
          <w:sz w:val="28"/>
          <w:szCs w:val="28"/>
        </w:rPr>
        <w:t>Атнягузи</w:t>
      </w:r>
      <w:proofErr w:type="spellEnd"/>
      <w:r w:rsidRPr="0055684A">
        <w:rPr>
          <w:rFonts w:ascii="Times New Roman" w:eastAsia="Calibri" w:hAnsi="Times New Roman" w:cs="Times New Roman"/>
          <w:sz w:val="28"/>
          <w:szCs w:val="28"/>
        </w:rPr>
        <w:t xml:space="preserve"> Октябрьского городского округа, ГТС пруда на р. </w:t>
      </w:r>
      <w:proofErr w:type="spellStart"/>
      <w:r w:rsidRPr="0055684A">
        <w:rPr>
          <w:rFonts w:ascii="Times New Roman" w:eastAsia="Calibri" w:hAnsi="Times New Roman" w:cs="Times New Roman"/>
          <w:sz w:val="28"/>
          <w:szCs w:val="28"/>
        </w:rPr>
        <w:t>Сарабаиха</w:t>
      </w:r>
      <w:proofErr w:type="spellEnd"/>
      <w:r w:rsidRPr="0055684A">
        <w:rPr>
          <w:rFonts w:ascii="Times New Roman" w:eastAsia="Calibri" w:hAnsi="Times New Roman" w:cs="Times New Roman"/>
          <w:sz w:val="28"/>
          <w:szCs w:val="28"/>
        </w:rPr>
        <w:t xml:space="preserve"> в с. Култаево Пермского района, </w:t>
      </w:r>
      <w:proofErr w:type="spellStart"/>
      <w:r w:rsidRPr="0055684A">
        <w:rPr>
          <w:rFonts w:ascii="Times New Roman" w:eastAsia="Calibri" w:hAnsi="Times New Roman" w:cs="Times New Roman"/>
          <w:sz w:val="28"/>
          <w:szCs w:val="28"/>
        </w:rPr>
        <w:t>берегоукрепления</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Воткинского</w:t>
      </w:r>
      <w:proofErr w:type="spellEnd"/>
      <w:r w:rsidRPr="0055684A">
        <w:rPr>
          <w:rFonts w:ascii="Times New Roman" w:eastAsia="Calibri" w:hAnsi="Times New Roman" w:cs="Times New Roman"/>
          <w:sz w:val="28"/>
          <w:szCs w:val="28"/>
        </w:rPr>
        <w:t xml:space="preserve"> водохранилища в п. Уральский </w:t>
      </w:r>
      <w:proofErr w:type="spellStart"/>
      <w:r w:rsidRPr="0055684A">
        <w:rPr>
          <w:rFonts w:ascii="Times New Roman" w:eastAsia="Calibri" w:hAnsi="Times New Roman" w:cs="Times New Roman"/>
          <w:sz w:val="28"/>
          <w:szCs w:val="28"/>
        </w:rPr>
        <w:t>Нытвенского</w:t>
      </w:r>
      <w:proofErr w:type="spellEnd"/>
      <w:r w:rsidRPr="0055684A">
        <w:rPr>
          <w:rFonts w:ascii="Times New Roman" w:eastAsia="Calibri" w:hAnsi="Times New Roman" w:cs="Times New Roman"/>
          <w:sz w:val="28"/>
          <w:szCs w:val="28"/>
        </w:rPr>
        <w:t xml:space="preserve"> городского округа (1 и 2 этапы), разработке проектной документации на строительство </w:t>
      </w:r>
      <w:proofErr w:type="spellStart"/>
      <w:r w:rsidRPr="0055684A">
        <w:rPr>
          <w:rFonts w:ascii="Times New Roman" w:eastAsia="Calibri" w:hAnsi="Times New Roman" w:cs="Times New Roman"/>
          <w:sz w:val="28"/>
          <w:szCs w:val="28"/>
        </w:rPr>
        <w:t>берегоукрепления</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Воткинского</w:t>
      </w:r>
      <w:proofErr w:type="spellEnd"/>
      <w:r w:rsidRPr="0055684A">
        <w:rPr>
          <w:rFonts w:ascii="Times New Roman" w:eastAsia="Calibri" w:hAnsi="Times New Roman" w:cs="Times New Roman"/>
          <w:sz w:val="28"/>
          <w:szCs w:val="28"/>
        </w:rPr>
        <w:t xml:space="preserve"> водохранилища в д. Приморье </w:t>
      </w:r>
      <w:proofErr w:type="spellStart"/>
      <w:r w:rsidRPr="0055684A">
        <w:rPr>
          <w:rFonts w:ascii="Times New Roman" w:eastAsia="Calibri" w:hAnsi="Times New Roman" w:cs="Times New Roman"/>
          <w:sz w:val="28"/>
          <w:szCs w:val="28"/>
        </w:rPr>
        <w:t>Частинского</w:t>
      </w:r>
      <w:proofErr w:type="spellEnd"/>
      <w:r w:rsidRPr="0055684A">
        <w:rPr>
          <w:rFonts w:ascii="Times New Roman" w:eastAsia="Calibri" w:hAnsi="Times New Roman" w:cs="Times New Roman"/>
          <w:sz w:val="28"/>
          <w:szCs w:val="28"/>
        </w:rPr>
        <w:t xml:space="preserve"> муниципального округа и капитальному ремонту </w:t>
      </w:r>
      <w:proofErr w:type="spellStart"/>
      <w:r w:rsidRPr="0055684A">
        <w:rPr>
          <w:rFonts w:ascii="Times New Roman" w:eastAsia="Calibri" w:hAnsi="Times New Roman" w:cs="Times New Roman"/>
          <w:sz w:val="28"/>
          <w:szCs w:val="28"/>
        </w:rPr>
        <w:t>берегоукрепления</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Воткинского</w:t>
      </w:r>
      <w:proofErr w:type="spellEnd"/>
      <w:r w:rsidRPr="0055684A">
        <w:rPr>
          <w:rFonts w:ascii="Times New Roman" w:eastAsia="Calibri" w:hAnsi="Times New Roman" w:cs="Times New Roman"/>
          <w:sz w:val="28"/>
          <w:szCs w:val="28"/>
        </w:rPr>
        <w:t xml:space="preserve"> водохранилища в г. Оса;</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продолжались работы по реконструкции участка водозащитной дамбы на левом берегу р. Сылва, поворот дамбы с ул. Коммуны к ул. Труда в г. Кунгуре;</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начаты работы по капитальному ремонту </w:t>
      </w:r>
      <w:proofErr w:type="spellStart"/>
      <w:r w:rsidRPr="0055684A">
        <w:rPr>
          <w:rFonts w:ascii="Times New Roman" w:eastAsia="Calibri" w:hAnsi="Times New Roman" w:cs="Times New Roman"/>
          <w:sz w:val="28"/>
          <w:szCs w:val="28"/>
        </w:rPr>
        <w:t>берегоукрепления</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Воткинского</w:t>
      </w:r>
      <w:proofErr w:type="spellEnd"/>
      <w:r w:rsidRPr="0055684A">
        <w:rPr>
          <w:rFonts w:ascii="Times New Roman" w:eastAsia="Calibri" w:hAnsi="Times New Roman" w:cs="Times New Roman"/>
          <w:sz w:val="28"/>
          <w:szCs w:val="28"/>
        </w:rPr>
        <w:t xml:space="preserve"> водохранилища в г. Краснокамске;</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 xml:space="preserve">обеспечено внесение в ЕГРН сведений о границах зон затопления 8 </w:t>
      </w:r>
      <w:proofErr w:type="spellStart"/>
      <w:r w:rsidRPr="0055684A">
        <w:rPr>
          <w:rFonts w:ascii="Times New Roman" w:eastAsia="Calibri" w:hAnsi="Times New Roman" w:cs="Times New Roman"/>
          <w:sz w:val="28"/>
          <w:szCs w:val="28"/>
        </w:rPr>
        <w:t>паводкоопасных</w:t>
      </w:r>
      <w:proofErr w:type="spellEnd"/>
      <w:r w:rsidRPr="0055684A">
        <w:rPr>
          <w:rFonts w:ascii="Times New Roman" w:eastAsia="Calibri" w:hAnsi="Times New Roman" w:cs="Times New Roman"/>
          <w:sz w:val="28"/>
          <w:szCs w:val="28"/>
        </w:rPr>
        <w:t xml:space="preserve"> населенных пунктов Пермского края, предложения по определению границ зон затопления которых разработаны в 2020 году;</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обеспечено ведение государственного мониторинга водных объектов (в части, возложенной на органы исполнительной власти субъектов Российской Федерации). </w:t>
      </w:r>
    </w:p>
    <w:p w:rsidR="0055684A" w:rsidRPr="0055684A" w:rsidRDefault="0055684A" w:rsidP="0055684A">
      <w:pPr>
        <w:autoSpaceDE w:val="0"/>
        <w:autoSpaceDN w:val="0"/>
        <w:adjustRightInd w:val="0"/>
        <w:spacing w:after="0" w:line="240" w:lineRule="auto"/>
        <w:contextualSpacing/>
        <w:jc w:val="center"/>
        <w:rPr>
          <w:rFonts w:ascii="Times New Roman" w:eastAsia="Calibri" w:hAnsi="Times New Roman" w:cs="Times New Roman"/>
          <w:b/>
          <w:iCs/>
          <w:sz w:val="28"/>
          <w:szCs w:val="28"/>
        </w:rPr>
      </w:pPr>
    </w:p>
    <w:p w:rsidR="0055684A" w:rsidRPr="0055684A" w:rsidRDefault="0055684A" w:rsidP="0055684A">
      <w:pPr>
        <w:autoSpaceDE w:val="0"/>
        <w:autoSpaceDN w:val="0"/>
        <w:adjustRightInd w:val="0"/>
        <w:spacing w:after="0" w:line="240" w:lineRule="auto"/>
        <w:contextualSpacing/>
        <w:jc w:val="center"/>
        <w:rPr>
          <w:rFonts w:ascii="Times New Roman" w:eastAsia="Calibri" w:hAnsi="Times New Roman" w:cs="Times New Roman"/>
          <w:b/>
          <w:iCs/>
          <w:sz w:val="28"/>
          <w:szCs w:val="28"/>
        </w:rPr>
      </w:pPr>
      <w:r w:rsidRPr="0055684A">
        <w:rPr>
          <w:rFonts w:ascii="Times New Roman" w:eastAsia="Calibri" w:hAnsi="Times New Roman" w:cs="Times New Roman"/>
          <w:b/>
          <w:iCs/>
          <w:sz w:val="28"/>
          <w:szCs w:val="28"/>
        </w:rPr>
        <w:t>Подпрограмма 6 «Управление земельными ресурсами и имуществом Пермского края»</w:t>
      </w:r>
    </w:p>
    <w:p w:rsidR="0055684A" w:rsidRPr="0055684A" w:rsidRDefault="0055684A" w:rsidP="0055684A">
      <w:pPr>
        <w:autoSpaceDE w:val="0"/>
        <w:autoSpaceDN w:val="0"/>
        <w:adjustRightInd w:val="0"/>
        <w:spacing w:after="0" w:line="240" w:lineRule="auto"/>
        <w:contextualSpacing/>
        <w:jc w:val="center"/>
        <w:rPr>
          <w:rFonts w:ascii="Times New Roman" w:eastAsia="Calibri" w:hAnsi="Times New Roman" w:cs="Times New Roman"/>
          <w:b/>
          <w:iCs/>
          <w:sz w:val="28"/>
          <w:szCs w:val="28"/>
        </w:rPr>
      </w:pP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t>По основному мероприятию «Актуализация Единого государственного реестра недвижимости»</w:t>
      </w:r>
      <w:r w:rsidRPr="0055684A">
        <w:rPr>
          <w:rFonts w:ascii="Times New Roman" w:eastAsia="Times New Roman" w:hAnsi="Times New Roman" w:cs="Times New Roman"/>
          <w:b/>
          <w:i/>
          <w:sz w:val="28"/>
          <w:szCs w:val="28"/>
          <w:lang w:eastAsia="ru-RU"/>
        </w:rPr>
        <w:t xml:space="preserve"> </w:t>
      </w:r>
      <w:r w:rsidRPr="0055684A">
        <w:rPr>
          <w:rFonts w:ascii="Times New Roman" w:eastAsia="Times New Roman" w:hAnsi="Times New Roman" w:cs="Times New Roman"/>
          <w:sz w:val="28"/>
          <w:szCs w:val="28"/>
          <w:lang w:eastAsia="ru-RU"/>
        </w:rPr>
        <w:t>на 2021 год предусмотрены средства в объеме 105 037,4 тыс. руб., исполнение составило 105 012,5</w:t>
      </w:r>
      <w:r w:rsidRPr="0055684A">
        <w:rPr>
          <w:rFonts w:ascii="Times New Roman" w:eastAsia="Times New Roman" w:hAnsi="Times New Roman" w:cs="Times New Roman"/>
          <w:sz w:val="24"/>
          <w:szCs w:val="24"/>
          <w:lang w:eastAsia="ru-RU"/>
        </w:rPr>
        <w:t xml:space="preserve"> </w:t>
      </w:r>
      <w:r w:rsidRPr="0055684A">
        <w:rPr>
          <w:rFonts w:ascii="Times New Roman" w:eastAsia="Times New Roman" w:hAnsi="Times New Roman" w:cs="Times New Roman"/>
          <w:sz w:val="28"/>
          <w:szCs w:val="28"/>
          <w:lang w:eastAsia="ru-RU"/>
        </w:rPr>
        <w:t>тыс. руб. (99,9 % от плана). Из них по мероприятиям:</w:t>
      </w:r>
    </w:p>
    <w:p w:rsidR="0055684A" w:rsidRPr="0055684A" w:rsidRDefault="0055684A" w:rsidP="0055684A">
      <w:p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на разработку проектов межевания территории и проведение комплексных кадастровых работ</w:t>
      </w:r>
      <w:r w:rsidRPr="0055684A">
        <w:rPr>
          <w:rFonts w:ascii="Times New Roman" w:eastAsia="Times New Roman" w:hAnsi="Times New Roman" w:cs="Times New Roman"/>
          <w:sz w:val="28"/>
          <w:szCs w:val="28"/>
          <w:lang w:eastAsia="ru-RU"/>
        </w:rPr>
        <w:t xml:space="preserve"> на 2021 год предусмотрены средства в объеме 91 223,4 тыс. руб. За 2021 год исполнение составило 100,0 % или 91 198,5 тыс. руб. Субсидии предоставлены муниципальным образованиям в соответствии с конкурсным отбором и заключенными муниципальными контрактами на выполнение работ;</w:t>
      </w:r>
    </w:p>
    <w:p w:rsidR="0055684A" w:rsidRPr="0055684A" w:rsidRDefault="0055684A" w:rsidP="0055684A">
      <w:p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 xml:space="preserve">на проведение комплексных кадастровых работ </w:t>
      </w:r>
      <w:r w:rsidRPr="0055684A">
        <w:rPr>
          <w:rFonts w:ascii="Times New Roman" w:eastAsia="Times New Roman" w:hAnsi="Times New Roman" w:cs="Times New Roman"/>
          <w:sz w:val="28"/>
          <w:szCs w:val="28"/>
          <w:lang w:eastAsia="ru-RU"/>
        </w:rPr>
        <w:t xml:space="preserve">предусмотренные на 2021 год средства в объеме 13 633,8 тыс. руб., в </w:t>
      </w:r>
      <w:proofErr w:type="spellStart"/>
      <w:r w:rsidRPr="0055684A">
        <w:rPr>
          <w:rFonts w:ascii="Times New Roman" w:eastAsia="Times New Roman" w:hAnsi="Times New Roman" w:cs="Times New Roman"/>
          <w:sz w:val="28"/>
          <w:szCs w:val="28"/>
          <w:lang w:eastAsia="ru-RU"/>
        </w:rPr>
        <w:t>т.ч</w:t>
      </w:r>
      <w:proofErr w:type="spellEnd"/>
      <w:r w:rsidRPr="0055684A">
        <w:rPr>
          <w:rFonts w:ascii="Times New Roman" w:eastAsia="Times New Roman" w:hAnsi="Times New Roman" w:cs="Times New Roman"/>
          <w:sz w:val="28"/>
          <w:szCs w:val="28"/>
          <w:lang w:eastAsia="ru-RU"/>
        </w:rPr>
        <w:t>. за счет средств бюджета Пермского края – 3 681,1 тыс. руб., за счет федерального бюджета – 9 952,7 тыс. руб., освоены на 100 %.</w:t>
      </w:r>
    </w:p>
    <w:p w:rsidR="0055684A" w:rsidRPr="0055684A" w:rsidRDefault="0055684A" w:rsidP="0055684A">
      <w:p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По отношению к соответствующему периоду прошлого года расходы уменьшились. Объем расходов в 2021 году соответствует объему средств, предусмотренному законом о федеральном бюджете, и уровню </w:t>
      </w:r>
      <w:proofErr w:type="spellStart"/>
      <w:r w:rsidRPr="0055684A">
        <w:rPr>
          <w:rFonts w:ascii="Times New Roman" w:eastAsia="Times New Roman" w:hAnsi="Times New Roman" w:cs="Times New Roman"/>
          <w:sz w:val="28"/>
          <w:szCs w:val="28"/>
          <w:lang w:eastAsia="ru-RU"/>
        </w:rPr>
        <w:t>софинансирования</w:t>
      </w:r>
      <w:proofErr w:type="spellEnd"/>
      <w:r w:rsidRPr="0055684A">
        <w:rPr>
          <w:rFonts w:ascii="Times New Roman" w:eastAsia="Times New Roman" w:hAnsi="Times New Roman" w:cs="Times New Roman"/>
          <w:sz w:val="28"/>
          <w:szCs w:val="28"/>
          <w:lang w:eastAsia="ru-RU"/>
        </w:rPr>
        <w:t xml:space="preserve"> средств краевого бюджета;</w:t>
      </w:r>
    </w:p>
    <w:p w:rsidR="0055684A" w:rsidRPr="0055684A" w:rsidRDefault="0055684A" w:rsidP="0055684A">
      <w:p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на обеспечение деятельности (оказание услуг, выполнение работ) государственных учреждений</w:t>
      </w:r>
      <w:r w:rsidRPr="0055684A">
        <w:rPr>
          <w:rFonts w:ascii="Times New Roman" w:eastAsia="Times New Roman" w:hAnsi="Times New Roman" w:cs="Times New Roman"/>
          <w:sz w:val="28"/>
          <w:szCs w:val="28"/>
          <w:lang w:eastAsia="ru-RU"/>
        </w:rPr>
        <w:t xml:space="preserve"> (ГБУ ПК «Центр технической инвентаризации и кадастровой оценки» (далее – ГБУ «ЦТИ») предусмотренные на 2021 год средства в объеме 180,2 </w:t>
      </w:r>
      <w:proofErr w:type="spellStart"/>
      <w:r w:rsidRPr="0055684A">
        <w:rPr>
          <w:rFonts w:ascii="Times New Roman" w:eastAsia="Times New Roman" w:hAnsi="Times New Roman" w:cs="Times New Roman"/>
          <w:sz w:val="28"/>
          <w:szCs w:val="28"/>
          <w:lang w:eastAsia="ru-RU"/>
        </w:rPr>
        <w:t>тыс.руб</w:t>
      </w:r>
      <w:proofErr w:type="spellEnd"/>
      <w:r w:rsidRPr="0055684A">
        <w:rPr>
          <w:rFonts w:ascii="Times New Roman" w:eastAsia="Times New Roman" w:hAnsi="Times New Roman" w:cs="Times New Roman"/>
          <w:sz w:val="28"/>
          <w:szCs w:val="28"/>
          <w:lang w:eastAsia="ru-RU"/>
        </w:rPr>
        <w:t>. освоены на 100,0 %. Средства направлены на перечисление субсидии на выполнение государственного задания ГБУ «ЦТИ» по проведению землеустроительных работ в отношении границ преобразованных муниципальных образований Пермского края (2 МО).</w:t>
      </w:r>
    </w:p>
    <w:p w:rsidR="0055684A" w:rsidRPr="0055684A" w:rsidRDefault="0055684A" w:rsidP="0055684A">
      <w:pPr>
        <w:spacing w:after="0" w:line="360" w:lineRule="exact"/>
        <w:ind w:firstLine="709"/>
        <w:contextualSpacing/>
        <w:jc w:val="both"/>
        <w:rPr>
          <w:rFonts w:ascii="Times New Roman" w:eastAsia="Times New Roman" w:hAnsi="Times New Roman" w:cs="Times New Roman"/>
          <w:sz w:val="28"/>
          <w:szCs w:val="28"/>
          <w:lang w:eastAsia="ru-RU"/>
        </w:rPr>
      </w:pPr>
    </w:p>
    <w:p w:rsidR="0055684A" w:rsidRPr="0055684A" w:rsidRDefault="0055684A" w:rsidP="0055684A">
      <w:pPr>
        <w:tabs>
          <w:tab w:val="left" w:pos="851"/>
        </w:tabs>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t>По основному мероприятию «Обеспечение эффективного управления имуществом на территории Пермского края»</w:t>
      </w:r>
      <w:r w:rsidRPr="0055684A">
        <w:rPr>
          <w:rFonts w:ascii="Times New Roman" w:eastAsia="Times New Roman" w:hAnsi="Times New Roman" w:cs="Times New Roman"/>
          <w:sz w:val="28"/>
          <w:szCs w:val="28"/>
          <w:lang w:eastAsia="ru-RU"/>
        </w:rPr>
        <w:t xml:space="preserve"> исполнение за 2021 год составило 92,3 % (план – 2 810 281,0 тыс. руб., факт – 2 592 847,6 тыс. руб.), из них по мероприятиям:</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lastRenderedPageBreak/>
        <w:t>- на обеспечение деятельности (оказание услуг, выполнение работ) государственных учреждений (ГКУ ПК «Имущественное казначейство Пермского края»)</w:t>
      </w:r>
      <w:r w:rsidRPr="0055684A">
        <w:rPr>
          <w:rFonts w:ascii="Times New Roman" w:eastAsia="Times New Roman" w:hAnsi="Times New Roman" w:cs="Times New Roman"/>
          <w:sz w:val="28"/>
          <w:szCs w:val="28"/>
          <w:lang w:eastAsia="ru-RU"/>
        </w:rPr>
        <w:t xml:space="preserve"> на 2021 год предусмотрены средства в объеме 13 281,0 тыс. </w:t>
      </w:r>
      <w:proofErr w:type="gramStart"/>
      <w:r w:rsidRPr="0055684A">
        <w:rPr>
          <w:rFonts w:ascii="Times New Roman" w:eastAsia="Times New Roman" w:hAnsi="Times New Roman" w:cs="Times New Roman"/>
          <w:sz w:val="28"/>
          <w:szCs w:val="28"/>
          <w:lang w:eastAsia="ru-RU"/>
        </w:rPr>
        <w:t>руб..</w:t>
      </w:r>
      <w:proofErr w:type="gramEnd"/>
      <w:r w:rsidRPr="0055684A">
        <w:rPr>
          <w:rFonts w:ascii="Times New Roman" w:eastAsia="Times New Roman" w:hAnsi="Times New Roman" w:cs="Times New Roman"/>
          <w:sz w:val="28"/>
          <w:szCs w:val="28"/>
          <w:lang w:eastAsia="ru-RU"/>
        </w:rPr>
        <w:t xml:space="preserve"> Фактически за 2021 год освоено средств 13 242,7 тыс. руб. или 99,7 %. </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Средства были направлены на:</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заработную плату и начисления на выплаты по оплате труда – 8 815,3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иные выплаты (командировочные расходы) – 48,9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на закупку товаров, работ, услуг в сфере информационно-коммуникационных технологий (техническое обслуживание оргтехники и средств связи, услуги связи, услуги в области информационных технологий) – 1 009,3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на прочую закупку товаров, работ и услуг для обеспечения учреждения (услуги связи, транспортные услуги, аренда, расходы на содержание имущества) – 3 369,2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Отклонение составило 38,3 тыс. руб. – фактические затраты в соответствии с произведенными расходами меньше запланированных по смете (оплата взносов по обязательному социальному страхованию на выплаты по оплате труда, услуги связи, транспортные услуги, прочие расходы, по оплате </w:t>
      </w:r>
      <w:proofErr w:type="spellStart"/>
      <w:r w:rsidRPr="0055684A">
        <w:rPr>
          <w:rFonts w:ascii="Times New Roman" w:eastAsia="Times New Roman" w:hAnsi="Times New Roman" w:cs="Times New Roman"/>
          <w:sz w:val="28"/>
          <w:szCs w:val="28"/>
          <w:lang w:eastAsia="ru-RU"/>
        </w:rPr>
        <w:t>гос.пошлины</w:t>
      </w:r>
      <w:proofErr w:type="spellEnd"/>
      <w:r w:rsidRPr="0055684A">
        <w:rPr>
          <w:rFonts w:ascii="Times New Roman" w:eastAsia="Times New Roman" w:hAnsi="Times New Roman" w:cs="Times New Roman"/>
          <w:sz w:val="28"/>
          <w:szCs w:val="28"/>
          <w:lang w:eastAsia="ru-RU"/>
        </w:rPr>
        <w:t>).</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w:t>
      </w:r>
      <w:r w:rsidRPr="0055684A">
        <w:rPr>
          <w:rFonts w:ascii="Times New Roman" w:eastAsia="Times New Roman" w:hAnsi="Times New Roman" w:cs="Times New Roman"/>
          <w:i/>
          <w:sz w:val="28"/>
          <w:szCs w:val="28"/>
          <w:lang w:eastAsia="ru-RU"/>
        </w:rPr>
        <w:t>на</w:t>
      </w:r>
      <w:r w:rsidRPr="0055684A">
        <w:rPr>
          <w:rFonts w:ascii="Times New Roman" w:eastAsia="Times New Roman" w:hAnsi="Times New Roman" w:cs="Times New Roman"/>
          <w:i/>
          <w:sz w:val="24"/>
          <w:szCs w:val="24"/>
          <w:lang w:eastAsia="ru-RU"/>
        </w:rPr>
        <w:t xml:space="preserve"> </w:t>
      </w:r>
      <w:r w:rsidRPr="0055684A">
        <w:rPr>
          <w:rFonts w:ascii="Times New Roman" w:eastAsia="Times New Roman" w:hAnsi="Times New Roman" w:cs="Times New Roman"/>
          <w:i/>
          <w:sz w:val="28"/>
          <w:szCs w:val="28"/>
          <w:lang w:eastAsia="ru-RU"/>
        </w:rPr>
        <w:t>обеспечение сохранности, содержания и эксплуатации имущества казны Пермского края</w:t>
      </w:r>
      <w:r w:rsidRPr="0055684A">
        <w:rPr>
          <w:rFonts w:ascii="Times New Roman" w:eastAsia="Times New Roman" w:hAnsi="Times New Roman" w:cs="Times New Roman"/>
          <w:sz w:val="28"/>
          <w:szCs w:val="28"/>
          <w:lang w:eastAsia="ru-RU"/>
        </w:rPr>
        <w:t xml:space="preserve"> на 2021 год предусмотрены средства в объеме 15 524,8 тыс. руб. Фактически за 2021 год освоено средств 11 939,9 тыс. руб. или 76,9 %. </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Средства были направлены на:</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оплату коммунальных услуг (отопление, электроэнергия, вода) – 1 855,3 тыс. рублей;</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оплату расходов по охране объектов – 5 397,4 тыс. руб.; </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на прочую закупку товаров, работ и услуг для обеспечения сохранности, содержания и эксплуатации имущества (оплата услуг и работ по обслуживанию помещений) – 4 687,2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Отклонение составило 3 584,9 тыс. руб., в </w:t>
      </w:r>
      <w:proofErr w:type="spellStart"/>
      <w:r w:rsidRPr="0055684A">
        <w:rPr>
          <w:rFonts w:ascii="Times New Roman" w:eastAsia="Times New Roman" w:hAnsi="Times New Roman" w:cs="Times New Roman"/>
          <w:sz w:val="28"/>
          <w:szCs w:val="28"/>
          <w:lang w:eastAsia="ru-RU"/>
        </w:rPr>
        <w:t>т.ч</w:t>
      </w:r>
      <w:proofErr w:type="spellEnd"/>
      <w:r w:rsidRPr="0055684A">
        <w:rPr>
          <w:rFonts w:ascii="Times New Roman" w:eastAsia="Times New Roman" w:hAnsi="Times New Roman" w:cs="Times New Roman"/>
          <w:sz w:val="28"/>
          <w:szCs w:val="28"/>
          <w:lang w:eastAsia="ru-RU"/>
        </w:rPr>
        <w:t>.</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1 106,1 тыс. руб. – экономия по результатам проведения конкурсных процедур (в части расходов на охрану объектов, на оказание услуг по ликвидации несанкционированных свалок с вывозом ТБО, на выполнение работ по демонтажу (сносу) недвижимого имущества);</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2 478,8 тыс. руб. – фактические затраты в соответствии с произведенными расходами меньше запланированных в смете расходов (коммунальным услугам, прочим расходам, земельный налог).</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По отношению к соответствующему периоду прошлого года расходы уменьшились на 18,8 %. Уменьшение расходов произошло в части расходов </w:t>
      </w:r>
      <w:r w:rsidRPr="0055684A">
        <w:rPr>
          <w:rFonts w:ascii="Times New Roman" w:eastAsia="Times New Roman" w:hAnsi="Times New Roman" w:cs="Times New Roman"/>
          <w:sz w:val="28"/>
          <w:szCs w:val="28"/>
          <w:lang w:eastAsia="ru-RU"/>
        </w:rPr>
        <w:lastRenderedPageBreak/>
        <w:t>на оплату услуг по охране объектов, коммунальных услуг (оплата производится в соответствии с заключенными государственными контрактами и предъявленными счетами);</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w:t>
      </w:r>
      <w:r w:rsidRPr="0055684A">
        <w:rPr>
          <w:rFonts w:ascii="Times New Roman" w:eastAsia="Times New Roman" w:hAnsi="Times New Roman" w:cs="Times New Roman"/>
          <w:i/>
          <w:sz w:val="28"/>
          <w:szCs w:val="28"/>
          <w:lang w:eastAsia="ru-RU"/>
        </w:rPr>
        <w:t>на управление имуществом, в том числе земельными участками на территории Пермского края и их вовлечение в хозяйственный оборот</w:t>
      </w:r>
      <w:r w:rsidRPr="0055684A">
        <w:rPr>
          <w:rFonts w:ascii="Times New Roman" w:eastAsia="Times New Roman" w:hAnsi="Times New Roman" w:cs="Times New Roman"/>
          <w:sz w:val="28"/>
          <w:szCs w:val="28"/>
          <w:lang w:eastAsia="ru-RU"/>
        </w:rPr>
        <w:t>, предусмотрены средства на 2021 год в объеме 16 158,6 тыс. руб., из них 14 814,4 тыс. руб. – централизованные закупки имущества в собственность Пермского края (</w:t>
      </w:r>
      <w:proofErr w:type="spellStart"/>
      <w:r w:rsidRPr="0055684A">
        <w:rPr>
          <w:rFonts w:ascii="Times New Roman" w:eastAsia="Times New Roman" w:hAnsi="Times New Roman" w:cs="Times New Roman"/>
          <w:sz w:val="28"/>
          <w:szCs w:val="28"/>
          <w:lang w:eastAsia="ru-RU"/>
        </w:rPr>
        <w:t>спец.техника</w:t>
      </w:r>
      <w:proofErr w:type="spellEnd"/>
      <w:r w:rsidRPr="0055684A">
        <w:rPr>
          <w:rFonts w:ascii="Times New Roman" w:eastAsia="Times New Roman" w:hAnsi="Times New Roman" w:cs="Times New Roman"/>
          <w:sz w:val="28"/>
          <w:szCs w:val="28"/>
          <w:lang w:eastAsia="ru-RU"/>
        </w:rPr>
        <w:t>). Фактически за 2021 год освоено средств 15 481,5 тыс. руб. или 95,8 %.</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Средства были направлены на оплату:</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услуг по определению рыночной стоимости имущества – 364,6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услуг по определению рыночной стоимости права пользования краевым имуществом (в целях передачи в аренду) – 19,5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кадастровых работ – 299,0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услуг по определению рыночной стоимости права собственности земельного участка – 40,0 тыс. руб.;</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за публикацию информационного сообщения в печатном издании – 5,0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нотариальных услуг – 80,0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услуг по определению рыночной стоимости размера ежегодной арендной платы земельного участка – 15,0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услуг по проведению экспертизы и предоставление экспертного заключения – 135,0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proofErr w:type="spellStart"/>
      <w:r w:rsidRPr="0055684A">
        <w:rPr>
          <w:rFonts w:ascii="Times New Roman" w:eastAsia="Times New Roman" w:hAnsi="Times New Roman" w:cs="Times New Roman"/>
          <w:sz w:val="28"/>
          <w:szCs w:val="28"/>
          <w:lang w:eastAsia="ru-RU"/>
        </w:rPr>
        <w:t>гос.контрактов</w:t>
      </w:r>
      <w:proofErr w:type="spellEnd"/>
      <w:r w:rsidRPr="0055684A">
        <w:rPr>
          <w:rFonts w:ascii="Times New Roman" w:eastAsia="Times New Roman" w:hAnsi="Times New Roman" w:cs="Times New Roman"/>
          <w:sz w:val="28"/>
          <w:szCs w:val="28"/>
          <w:lang w:eastAsia="ru-RU"/>
        </w:rPr>
        <w:t xml:space="preserve"> по централизованным закупкам имущества в собственность Пермского края (</w:t>
      </w:r>
      <w:proofErr w:type="spellStart"/>
      <w:r w:rsidRPr="0055684A">
        <w:rPr>
          <w:rFonts w:ascii="Times New Roman" w:eastAsia="Times New Roman" w:hAnsi="Times New Roman" w:cs="Times New Roman"/>
          <w:sz w:val="28"/>
          <w:szCs w:val="28"/>
          <w:lang w:eastAsia="ru-RU"/>
        </w:rPr>
        <w:t>спец.техника</w:t>
      </w:r>
      <w:proofErr w:type="spellEnd"/>
      <w:r w:rsidRPr="0055684A">
        <w:rPr>
          <w:rFonts w:ascii="Times New Roman" w:eastAsia="Times New Roman" w:hAnsi="Times New Roman" w:cs="Times New Roman"/>
          <w:sz w:val="28"/>
          <w:szCs w:val="28"/>
          <w:lang w:eastAsia="ru-RU"/>
        </w:rPr>
        <w:t xml:space="preserve"> – </w:t>
      </w:r>
      <w:proofErr w:type="spellStart"/>
      <w:r w:rsidRPr="0055684A">
        <w:rPr>
          <w:rFonts w:ascii="Times New Roman" w:eastAsia="Times New Roman" w:hAnsi="Times New Roman" w:cs="Times New Roman"/>
          <w:sz w:val="28"/>
          <w:szCs w:val="28"/>
          <w:lang w:eastAsia="ru-RU"/>
        </w:rPr>
        <w:t>сортиментовозы</w:t>
      </w:r>
      <w:proofErr w:type="spellEnd"/>
      <w:r w:rsidRPr="0055684A">
        <w:rPr>
          <w:rFonts w:ascii="Times New Roman" w:eastAsia="Times New Roman" w:hAnsi="Times New Roman" w:cs="Times New Roman"/>
          <w:sz w:val="28"/>
          <w:szCs w:val="28"/>
          <w:lang w:eastAsia="ru-RU"/>
        </w:rPr>
        <w:t xml:space="preserve"> с </w:t>
      </w:r>
      <w:proofErr w:type="spellStart"/>
      <w:r w:rsidRPr="0055684A">
        <w:rPr>
          <w:rFonts w:ascii="Times New Roman" w:eastAsia="Times New Roman" w:hAnsi="Times New Roman" w:cs="Times New Roman"/>
          <w:sz w:val="28"/>
          <w:szCs w:val="28"/>
          <w:lang w:eastAsia="ru-RU"/>
        </w:rPr>
        <w:t>гидроманипуляторами</w:t>
      </w:r>
      <w:proofErr w:type="spellEnd"/>
      <w:r w:rsidRPr="0055684A">
        <w:rPr>
          <w:rFonts w:ascii="Times New Roman" w:eastAsia="Times New Roman" w:hAnsi="Times New Roman" w:cs="Times New Roman"/>
          <w:sz w:val="28"/>
          <w:szCs w:val="28"/>
          <w:lang w:eastAsia="ru-RU"/>
        </w:rPr>
        <w:t>) – 14 505,3 тыс. руб.</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Отклонение составило 677,1 тыс. руб., в </w:t>
      </w:r>
      <w:proofErr w:type="spellStart"/>
      <w:r w:rsidRPr="0055684A">
        <w:rPr>
          <w:rFonts w:ascii="Times New Roman" w:eastAsia="Times New Roman" w:hAnsi="Times New Roman" w:cs="Times New Roman"/>
          <w:sz w:val="28"/>
          <w:szCs w:val="28"/>
          <w:lang w:eastAsia="ru-RU"/>
        </w:rPr>
        <w:t>т.ч</w:t>
      </w:r>
      <w:proofErr w:type="spellEnd"/>
      <w:r w:rsidRPr="0055684A">
        <w:rPr>
          <w:rFonts w:ascii="Times New Roman" w:eastAsia="Times New Roman" w:hAnsi="Times New Roman" w:cs="Times New Roman"/>
          <w:sz w:val="28"/>
          <w:szCs w:val="28"/>
          <w:lang w:eastAsia="ru-RU"/>
        </w:rPr>
        <w:t>.</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309,1 тыс. руб. – экономия в результате снижения начальной цены государственных контрактов по итогам проведения аукционов в электронной форме;</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368,0 тыс. руб. – фактические затраты в соответствии с произведенными расходами меньше запланированных;</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предусмотренные в 2021 году средства на </w:t>
      </w:r>
      <w:r w:rsidRPr="0055684A">
        <w:rPr>
          <w:rFonts w:ascii="Times New Roman" w:eastAsia="Times New Roman" w:hAnsi="Times New Roman" w:cs="Times New Roman"/>
          <w:i/>
          <w:sz w:val="28"/>
          <w:szCs w:val="28"/>
          <w:lang w:eastAsia="ru-RU"/>
        </w:rPr>
        <w:t>выполнение научно-исследовательской работы по разработке модели расчета ставок арендной платы за земельные участки на территории Пермского края, предоставляемые без торгов, в целях актуализации действующих ставок на основе принципа экономической обоснованности определения арендной платы</w:t>
      </w:r>
      <w:r w:rsidRPr="0055684A">
        <w:rPr>
          <w:rFonts w:ascii="Times New Roman" w:eastAsia="Times New Roman" w:hAnsi="Times New Roman" w:cs="Times New Roman"/>
          <w:sz w:val="28"/>
          <w:szCs w:val="28"/>
          <w:lang w:eastAsia="ru-RU"/>
        </w:rPr>
        <w:t>, в объеме 4 990,0 тыс. руб. освоены на 100,0 %.</w:t>
      </w:r>
    </w:p>
    <w:p w:rsidR="0055684A" w:rsidRPr="0055684A" w:rsidRDefault="0055684A" w:rsidP="0055684A">
      <w:pPr>
        <w:tabs>
          <w:tab w:val="left" w:pos="709"/>
          <w:tab w:val="left" w:pos="851"/>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На 2021 год предусмотрены средства на предоставление субсидии муниципальному образованию </w:t>
      </w:r>
      <w:proofErr w:type="spellStart"/>
      <w:r w:rsidRPr="0055684A">
        <w:rPr>
          <w:rFonts w:ascii="Times New Roman" w:eastAsia="Times New Roman" w:hAnsi="Times New Roman" w:cs="Times New Roman"/>
          <w:sz w:val="28"/>
          <w:szCs w:val="28"/>
          <w:lang w:eastAsia="ru-RU"/>
        </w:rPr>
        <w:t>г.Пермь</w:t>
      </w:r>
      <w:proofErr w:type="spellEnd"/>
      <w:r w:rsidRPr="0055684A">
        <w:rPr>
          <w:rFonts w:ascii="Times New Roman" w:eastAsia="Times New Roman" w:hAnsi="Times New Roman" w:cs="Times New Roman"/>
          <w:sz w:val="28"/>
          <w:szCs w:val="28"/>
          <w:lang w:eastAsia="ru-RU"/>
        </w:rPr>
        <w:t xml:space="preserve"> на изъятие земельного участка </w:t>
      </w:r>
      <w:r w:rsidRPr="0055684A">
        <w:rPr>
          <w:rFonts w:ascii="Times New Roman" w:eastAsia="Times New Roman" w:hAnsi="Times New Roman" w:cs="Times New Roman"/>
          <w:sz w:val="28"/>
          <w:szCs w:val="28"/>
          <w:lang w:eastAsia="ru-RU"/>
        </w:rPr>
        <w:lastRenderedPageBreak/>
        <w:t xml:space="preserve">в коридоре проектируемых дорог по ул. </w:t>
      </w:r>
      <w:proofErr w:type="spellStart"/>
      <w:r w:rsidRPr="0055684A">
        <w:rPr>
          <w:rFonts w:ascii="Times New Roman" w:eastAsia="Times New Roman" w:hAnsi="Times New Roman" w:cs="Times New Roman"/>
          <w:sz w:val="28"/>
          <w:szCs w:val="28"/>
          <w:lang w:eastAsia="ru-RU"/>
        </w:rPr>
        <w:t>Барамзиной</w:t>
      </w:r>
      <w:proofErr w:type="spellEnd"/>
      <w:r w:rsidRPr="0055684A">
        <w:rPr>
          <w:rFonts w:ascii="Times New Roman" w:eastAsia="Times New Roman" w:hAnsi="Times New Roman" w:cs="Times New Roman"/>
          <w:sz w:val="28"/>
          <w:szCs w:val="28"/>
          <w:lang w:eastAsia="ru-RU"/>
        </w:rPr>
        <w:t xml:space="preserve">, ул. </w:t>
      </w:r>
      <w:proofErr w:type="spellStart"/>
      <w:r w:rsidRPr="0055684A">
        <w:rPr>
          <w:rFonts w:ascii="Times New Roman" w:eastAsia="Times New Roman" w:hAnsi="Times New Roman" w:cs="Times New Roman"/>
          <w:sz w:val="28"/>
          <w:szCs w:val="28"/>
          <w:lang w:eastAsia="ru-RU"/>
        </w:rPr>
        <w:t>Углеуральской</w:t>
      </w:r>
      <w:proofErr w:type="spellEnd"/>
      <w:r w:rsidRPr="0055684A">
        <w:rPr>
          <w:rFonts w:ascii="Times New Roman" w:eastAsia="Times New Roman" w:hAnsi="Times New Roman" w:cs="Times New Roman"/>
          <w:sz w:val="28"/>
          <w:szCs w:val="28"/>
          <w:lang w:eastAsia="ru-RU"/>
        </w:rPr>
        <w:t xml:space="preserve"> и ул. Гатчинской и объектов недвижимости, расположенных на земельном участке, в сумме 285 000,0 тыс. руб. Фактически за 2021 год освоено средств 71 966,8 тыс. руб. или 25,3 %.</w:t>
      </w:r>
      <w:r w:rsidRPr="0055684A">
        <w:rPr>
          <w:rFonts w:ascii="Times New Roman" w:eastAsia="Times New Roman" w:hAnsi="Times New Roman" w:cs="Times New Roman"/>
          <w:sz w:val="24"/>
          <w:szCs w:val="24"/>
          <w:lang w:eastAsia="ru-RU"/>
        </w:rPr>
        <w:t xml:space="preserve"> </w:t>
      </w:r>
      <w:r w:rsidRPr="0055684A">
        <w:rPr>
          <w:rFonts w:ascii="Times New Roman" w:eastAsia="Times New Roman" w:hAnsi="Times New Roman" w:cs="Times New Roman"/>
          <w:sz w:val="28"/>
          <w:szCs w:val="28"/>
          <w:lang w:eastAsia="ru-RU"/>
        </w:rPr>
        <w:t xml:space="preserve">Субсидия предоставлена в соответствии с заявкой Департамента земельных отношений администрации </w:t>
      </w:r>
      <w:proofErr w:type="spellStart"/>
      <w:r w:rsidRPr="0055684A">
        <w:rPr>
          <w:rFonts w:ascii="Times New Roman" w:eastAsia="Times New Roman" w:hAnsi="Times New Roman" w:cs="Times New Roman"/>
          <w:sz w:val="28"/>
          <w:szCs w:val="28"/>
          <w:lang w:eastAsia="ru-RU"/>
        </w:rPr>
        <w:t>г.Перми</w:t>
      </w:r>
      <w:proofErr w:type="spellEnd"/>
      <w:r w:rsidRPr="0055684A">
        <w:rPr>
          <w:rFonts w:ascii="Times New Roman" w:eastAsia="Times New Roman" w:hAnsi="Times New Roman" w:cs="Times New Roman"/>
          <w:sz w:val="28"/>
          <w:szCs w:val="28"/>
          <w:lang w:eastAsia="ru-RU"/>
        </w:rPr>
        <w:t>.</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По расходам на исполнение решений судов, вступивших в законную силу, в сфере управления, распоряжения имуществом и земельными ресурсами, предусмотрены в 2021 году средства в объеме 124,2 тыс. руб. Фактически за 2021 год освоено средств 24,2 тыс. руб. или 19,5 %. Отклонение составило 100,0 тыс. руб. – оплата исполнительского сбора </w:t>
      </w:r>
      <w:r w:rsidRPr="0055684A">
        <w:rPr>
          <w:rFonts w:ascii="Times New Roman" w:eastAsia="Times New Roman" w:hAnsi="Times New Roman" w:cs="Times New Roman"/>
          <w:sz w:val="28"/>
          <w:szCs w:val="20"/>
          <w:lang w:eastAsia="ru-RU"/>
        </w:rPr>
        <w:t>по исполнительным производствам в соответствии с постановлениями от 09 ноября 2020 г. о взыскании исполнительского сбора</w:t>
      </w:r>
      <w:r w:rsidRPr="0055684A">
        <w:rPr>
          <w:rFonts w:ascii="Times New Roman" w:eastAsia="Times New Roman" w:hAnsi="Times New Roman" w:cs="Times New Roman"/>
          <w:sz w:val="28"/>
          <w:szCs w:val="28"/>
          <w:lang w:eastAsia="ru-RU"/>
        </w:rPr>
        <w:t xml:space="preserve"> планируется в 2022 году.</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Предусмотренные на 2021 год средства на </w:t>
      </w:r>
      <w:r w:rsidRPr="0055684A">
        <w:rPr>
          <w:rFonts w:ascii="Times New Roman" w:eastAsia="Times New Roman" w:hAnsi="Times New Roman" w:cs="Times New Roman"/>
          <w:i/>
          <w:sz w:val="28"/>
          <w:szCs w:val="28"/>
          <w:lang w:eastAsia="ru-RU"/>
        </w:rPr>
        <w:t>взнос в уставный капитал АО «Фонд развития Пермского края»</w:t>
      </w:r>
      <w:r w:rsidRPr="0055684A">
        <w:rPr>
          <w:rFonts w:ascii="Times New Roman" w:eastAsia="Times New Roman" w:hAnsi="Times New Roman" w:cs="Times New Roman"/>
          <w:sz w:val="28"/>
          <w:szCs w:val="28"/>
          <w:lang w:eastAsia="ru-RU"/>
        </w:rPr>
        <w:t xml:space="preserve"> в сумме 2 465 745,0 тыс. руб. освоены на 100,0%. Приобретены акции АО «Фонд развития Пермского края» в количестве 2 465 745 000 штук номинальной стоимостью 1 рубль каждая.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По мероприятию «Содержание объектов недвижимого имущества, расположенных по адресу: г. Пермь, ул. Локомотивная, 18, объектов, расположенных в коридоре проектируемой дороги по ул. Строителей, и иных объектов, а также их снос»</w:t>
      </w:r>
      <w:r w:rsidRPr="0055684A">
        <w:rPr>
          <w:rFonts w:ascii="Times New Roman" w:eastAsia="Times New Roman" w:hAnsi="Times New Roman" w:cs="Times New Roman"/>
          <w:sz w:val="28"/>
          <w:szCs w:val="28"/>
          <w:lang w:eastAsia="ru-RU"/>
        </w:rPr>
        <w:t xml:space="preserve"> за 2021 год при плановом значении 4 635,5 тыс. руб. тыс. руб. фактическое исполнение составило 4 635,5 тыс. руб., или 100 %.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p>
    <w:p w:rsidR="0055684A" w:rsidRPr="0055684A" w:rsidRDefault="0055684A" w:rsidP="0055684A">
      <w:pPr>
        <w:tabs>
          <w:tab w:val="left" w:pos="851"/>
        </w:tabs>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t>По основному мероприятию «Изъятие земельных участков для государственных нужд»</w:t>
      </w:r>
      <w:r w:rsidRPr="0055684A">
        <w:rPr>
          <w:rFonts w:ascii="Times New Roman" w:eastAsia="Times New Roman" w:hAnsi="Times New Roman" w:cs="Times New Roman"/>
          <w:sz w:val="28"/>
          <w:szCs w:val="28"/>
          <w:lang w:eastAsia="ru-RU"/>
        </w:rPr>
        <w:t xml:space="preserve"> выплаты по возмещению затрат, связанных с изъятием объектов недвижимого имущества, на 2021 год предусмотрены средства в объеме 68 484,5 тыс. руб. Фактически за 2021 год освоено средств 61 404,6 тыс. руб. или 89,7 %. Отклонение составило 7 079,8 тыс. руб. Оплата производилась по мере поступления исполнительных листов и заявлений на возмещение затрат. Оставшиеся средства планируется выплатить в 2022 году.</w:t>
      </w:r>
    </w:p>
    <w:p w:rsidR="0055684A" w:rsidRPr="0055684A" w:rsidRDefault="0055684A" w:rsidP="0055684A">
      <w:pPr>
        <w:tabs>
          <w:tab w:val="left" w:pos="851"/>
        </w:tabs>
        <w:spacing w:after="0" w:line="360" w:lineRule="exact"/>
        <w:ind w:firstLine="709"/>
        <w:contextualSpacing/>
        <w:jc w:val="both"/>
        <w:rPr>
          <w:rFonts w:ascii="Times New Roman" w:eastAsia="Times New Roman" w:hAnsi="Times New Roman" w:cs="Times New Roman"/>
          <w:sz w:val="28"/>
          <w:szCs w:val="28"/>
          <w:lang w:eastAsia="ru-RU"/>
        </w:rPr>
      </w:pPr>
    </w:p>
    <w:p w:rsidR="0055684A" w:rsidRPr="0055684A" w:rsidRDefault="0055684A" w:rsidP="0055684A">
      <w:pPr>
        <w:tabs>
          <w:tab w:val="left" w:pos="851"/>
        </w:tabs>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t>По основному мероприятию «Приведение в нормативное состояние объектов краевой собственности»</w:t>
      </w:r>
      <w:r w:rsidRPr="0055684A">
        <w:rPr>
          <w:rFonts w:ascii="Times New Roman" w:eastAsia="Times New Roman" w:hAnsi="Times New Roman" w:cs="Times New Roman"/>
          <w:sz w:val="28"/>
          <w:szCs w:val="28"/>
          <w:lang w:eastAsia="ru-RU"/>
        </w:rPr>
        <w:t xml:space="preserve"> - при плановых назначениях 70 229,9 тыс. руб. исполнение составило 866,8 тыс. руб. или 1,2%.</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Реставрация и приспособление для современного использования объекта культурного наследия регионального значения «Дом купцов Боброва и Гаврилова» по адресу: Пермский край, г. Пермь, ул. Советская, д. 56 - при плановых назначениях 70 229,9 тыс. руб. исполнение составило 866,8 или 1,2%. Государственный контракт заключен о 21.09.2021 г № 18/СМР-2021. Оплата производится по факту предоставления актов выполненных работ. </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i/>
          <w:sz w:val="28"/>
          <w:szCs w:val="28"/>
          <w:u w:val="single"/>
          <w:lang w:eastAsia="ru-RU"/>
        </w:rPr>
      </w:pP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lastRenderedPageBreak/>
        <w:t>По основному мероприятию «Государственная кадастровая оценка объектов недвижимости»</w:t>
      </w:r>
      <w:r w:rsidRPr="0055684A">
        <w:rPr>
          <w:rFonts w:ascii="Times New Roman" w:eastAsia="Times New Roman" w:hAnsi="Times New Roman" w:cs="Times New Roman"/>
          <w:sz w:val="28"/>
          <w:szCs w:val="28"/>
          <w:lang w:eastAsia="ru-RU"/>
        </w:rPr>
        <w:t xml:space="preserve"> предусмотренные на 2021 год средства в объеме 45 807,7 тыс. руб. освоены на сумму 44 565,7 тыс. руб. или на 97,3 %, из них:</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w:t>
      </w:r>
      <w:r w:rsidRPr="0055684A">
        <w:rPr>
          <w:rFonts w:ascii="Times New Roman" w:eastAsia="Times New Roman" w:hAnsi="Times New Roman" w:cs="Times New Roman"/>
          <w:i/>
          <w:sz w:val="28"/>
          <w:szCs w:val="28"/>
          <w:lang w:eastAsia="ru-RU"/>
        </w:rPr>
        <w:t>на обеспечение деятельности (оказание услуг, выполнение работ) государственных учреждений (ГБУ «ЦТИ»)</w:t>
      </w:r>
      <w:r w:rsidRPr="0055684A">
        <w:rPr>
          <w:rFonts w:ascii="Times New Roman" w:eastAsia="Times New Roman" w:hAnsi="Times New Roman" w:cs="Times New Roman"/>
          <w:sz w:val="28"/>
          <w:szCs w:val="28"/>
          <w:lang w:eastAsia="ru-RU"/>
        </w:rPr>
        <w:t xml:space="preserve"> предусмотренные на 2021 год средства в объеме 38 312,0 тыс. руб. освоены на 100,0 %. Средства направлены на перечисление субсидии на выполнение государственного задания ГБУ «ЦТИ» по проведению кадастровой оценки;</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w:t>
      </w:r>
      <w:r w:rsidRPr="0055684A">
        <w:rPr>
          <w:rFonts w:ascii="Times New Roman" w:eastAsia="Times New Roman" w:hAnsi="Times New Roman" w:cs="Times New Roman"/>
          <w:i/>
          <w:sz w:val="28"/>
          <w:szCs w:val="28"/>
          <w:lang w:eastAsia="ru-RU"/>
        </w:rPr>
        <w:t>на оплату расходов, связанных с оспариванием кадастровой стоимости объектов недвижимости</w:t>
      </w:r>
      <w:r w:rsidRPr="0055684A">
        <w:rPr>
          <w:rFonts w:ascii="Times New Roman" w:eastAsia="Times New Roman" w:hAnsi="Times New Roman" w:cs="Times New Roman"/>
          <w:sz w:val="28"/>
          <w:szCs w:val="28"/>
          <w:lang w:eastAsia="ru-RU"/>
        </w:rPr>
        <w:t>, предусмотренные средства в объеме 7 495,8 тыс. руб. освоены на сумму 6 253,8 тыс. руб. или на 83,4 %. Отклонение составило 1 242,0 тыс. руб. Перечисление средств производилось по мере поступления определений судов и исполнительных листов.</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t>По основному мероприятию «Предоставление копий технических паспортов, оценочной и иной документации, хранившейся по состоянию на 1 января 2013 года в организациях по государственному техническому учету»</w:t>
      </w:r>
      <w:r w:rsidRPr="0055684A">
        <w:rPr>
          <w:rFonts w:ascii="Times New Roman" w:eastAsia="Times New Roman" w:hAnsi="Times New Roman" w:cs="Times New Roman"/>
          <w:sz w:val="28"/>
          <w:szCs w:val="28"/>
          <w:u w:val="single"/>
          <w:lang w:eastAsia="ru-RU"/>
        </w:rPr>
        <w:t xml:space="preserve"> </w:t>
      </w:r>
      <w:r w:rsidRPr="0055684A">
        <w:rPr>
          <w:rFonts w:ascii="Times New Roman" w:eastAsia="Times New Roman" w:hAnsi="Times New Roman" w:cs="Times New Roman"/>
          <w:sz w:val="28"/>
          <w:szCs w:val="28"/>
          <w:lang w:eastAsia="ru-RU"/>
        </w:rPr>
        <w:t>на обеспечение деятельности (оказание услуг, выполнение работ) государственных учреждений (ГБУ «ЦТИ») предусмотренные на 2021 год средства в объеме 4 468,1 тыс. руб. освоены на 100,0 %. Средства направлены на перечисление субсидии на выполнение государственного задания ГБУ «ЦТИ» по предоставлению копий документов и сведений из архива.</w:t>
      </w:r>
    </w:p>
    <w:p w:rsidR="0055684A" w:rsidRPr="0055684A" w:rsidRDefault="0055684A" w:rsidP="0055684A">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i/>
          <w:sz w:val="28"/>
          <w:szCs w:val="28"/>
          <w:u w:val="single"/>
        </w:rPr>
        <w:t>По основному мероприятию «Обеспечение эффективного управления имуществом на территории Пермского края»,</w:t>
      </w:r>
      <w:r w:rsidRPr="0055684A">
        <w:rPr>
          <w:rFonts w:ascii="Times New Roman" w:eastAsia="Calibri" w:hAnsi="Times New Roman" w:cs="Times New Roman"/>
          <w:i/>
          <w:sz w:val="28"/>
          <w:szCs w:val="28"/>
        </w:rPr>
        <w:t xml:space="preserve"> </w:t>
      </w:r>
      <w:r w:rsidRPr="0055684A">
        <w:rPr>
          <w:rFonts w:ascii="Times New Roman" w:eastAsia="Calibri" w:hAnsi="Times New Roman" w:cs="Times New Roman"/>
          <w:bCs/>
          <w:i/>
          <w:iCs/>
          <w:sz w:val="28"/>
          <w:szCs w:val="28"/>
        </w:rPr>
        <w:t xml:space="preserve">направлению «Централизованные закупки для обеспечения полномочий в сфере природных ресурсов» </w:t>
      </w:r>
      <w:r w:rsidRPr="0055684A">
        <w:rPr>
          <w:rFonts w:ascii="Times New Roman" w:eastAsia="Calibri" w:hAnsi="Times New Roman" w:cs="Times New Roman"/>
          <w:sz w:val="28"/>
          <w:szCs w:val="28"/>
        </w:rPr>
        <w:t>при годовом плане 3 763,2 тыс. руб. освоение средств                           составило 100%.</w:t>
      </w:r>
    </w:p>
    <w:p w:rsidR="0055684A" w:rsidRPr="0055684A" w:rsidRDefault="0055684A" w:rsidP="0055684A">
      <w:pPr>
        <w:widowControl w:val="0"/>
        <w:spacing w:after="0" w:line="360" w:lineRule="exact"/>
        <w:ind w:firstLine="709"/>
        <w:jc w:val="both"/>
        <w:rPr>
          <w:rFonts w:ascii="Times New Roman" w:eastAsia="Times New Roman" w:hAnsi="Times New Roman" w:cs="Times New Roman"/>
          <w:bCs/>
          <w:iCs/>
          <w:sz w:val="28"/>
          <w:szCs w:val="28"/>
          <w:lang w:eastAsia="ru-RU"/>
        </w:rPr>
      </w:pPr>
      <w:r w:rsidRPr="0055684A">
        <w:rPr>
          <w:rFonts w:ascii="Times New Roman" w:eastAsia="Times New Roman" w:hAnsi="Times New Roman" w:cs="Times New Roman"/>
          <w:bCs/>
          <w:iCs/>
          <w:sz w:val="28"/>
          <w:szCs w:val="28"/>
          <w:lang w:eastAsia="ru-RU"/>
        </w:rPr>
        <w:t>Исполнены и оплачены 2 государственных контракта на поставку 6 легковых автомобилей повышенной проходимости на общую сумму 3 715,1 тыс. руб.</w:t>
      </w:r>
    </w:p>
    <w:p w:rsidR="0055684A" w:rsidRPr="0055684A" w:rsidRDefault="0055684A" w:rsidP="0055684A">
      <w:pPr>
        <w:widowControl w:val="0"/>
        <w:spacing w:after="0" w:line="360" w:lineRule="exact"/>
        <w:ind w:firstLine="709"/>
        <w:jc w:val="both"/>
        <w:rPr>
          <w:rFonts w:ascii="Times New Roman" w:eastAsia="Times New Roman" w:hAnsi="Times New Roman" w:cs="Times New Roman"/>
          <w:bCs/>
          <w:iCs/>
          <w:sz w:val="28"/>
          <w:szCs w:val="28"/>
          <w:lang w:eastAsia="ru-RU"/>
        </w:rPr>
      </w:pPr>
      <w:r w:rsidRPr="0055684A">
        <w:rPr>
          <w:rFonts w:ascii="Times New Roman" w:eastAsia="Times New Roman" w:hAnsi="Times New Roman" w:cs="Times New Roman"/>
          <w:bCs/>
          <w:iCs/>
          <w:sz w:val="28"/>
          <w:szCs w:val="28"/>
          <w:lang w:eastAsia="ru-RU"/>
        </w:rPr>
        <w:t xml:space="preserve">Исполнен и оплачен государственный контракт на поставку навигаторов в количестве 3 шт. на сумму 48,1 тыс. руб. </w:t>
      </w:r>
    </w:p>
    <w:p w:rsidR="0055684A" w:rsidRPr="0055684A" w:rsidRDefault="0055684A" w:rsidP="0055684A">
      <w:pPr>
        <w:spacing w:after="0" w:line="240" w:lineRule="auto"/>
        <w:rPr>
          <w:rFonts w:ascii="Times New Roman" w:eastAsia="Times New Roman" w:hAnsi="Times New Roman" w:cs="Times New Roman"/>
          <w:sz w:val="28"/>
          <w:szCs w:val="28"/>
          <w:lang w:eastAsia="ru-RU"/>
        </w:rPr>
      </w:pP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bCs/>
          <w:iCs/>
          <w:sz w:val="28"/>
          <w:szCs w:val="28"/>
        </w:rPr>
      </w:pPr>
      <w:r w:rsidRPr="0055684A">
        <w:rPr>
          <w:rFonts w:ascii="Times New Roman" w:eastAsia="Calibri" w:hAnsi="Times New Roman" w:cs="Times New Roman"/>
          <w:b/>
          <w:bCs/>
          <w:iCs/>
          <w:sz w:val="28"/>
          <w:szCs w:val="28"/>
        </w:rPr>
        <w:t>Подпрограмма 7 «Развитие туризма»</w:t>
      </w: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bCs/>
          <w:iCs/>
          <w:sz w:val="28"/>
          <w:szCs w:val="28"/>
        </w:rPr>
      </w:pP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t>По основному мероприятию «Создание организационно-экономических и правовых условий для формирования туристического кластера»</w:t>
      </w:r>
      <w:r w:rsidRPr="0055684A">
        <w:rPr>
          <w:rFonts w:ascii="Times New Roman" w:eastAsia="Times New Roman" w:hAnsi="Times New Roman" w:cs="Times New Roman"/>
          <w:sz w:val="28"/>
          <w:szCs w:val="28"/>
          <w:lang w:eastAsia="ru-RU"/>
        </w:rPr>
        <w:t xml:space="preserve"> на 2021 год предусмотрены средства бюджета Пермского края в размере 1 000,0 тыс. руб., исполнение составило 0 % от годового плана.</w:t>
      </w: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lastRenderedPageBreak/>
        <w:t xml:space="preserve">Средства планировалось направить на выполнение научно-исследовательской работы по разработке проекта Стратегии развития туризма в Пермском крае на период до 2035 года (далее – проект Стратегии). По условиям заключенного государственного контракта срок выполнения работ установлен 20 декабря 2021 года. Средства бюджета Пермского края не перечислены исполнителю в связи с отсутствием разработанного проекта Стратегии </w:t>
      </w:r>
      <w:r w:rsidRPr="0055684A">
        <w:rPr>
          <w:rFonts w:ascii="Times New Roman" w:eastAsia="Times New Roman" w:hAnsi="Times New Roman" w:cs="Times New Roman"/>
          <w:sz w:val="28"/>
          <w:szCs w:val="28"/>
          <w:lang w:eastAsia="ru-RU"/>
        </w:rPr>
        <w:br/>
        <w:t>в установленный срок.</w:t>
      </w: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p>
    <w:p w:rsidR="0055684A" w:rsidRPr="0055684A" w:rsidRDefault="0055684A" w:rsidP="0055684A">
      <w:pPr>
        <w:widowControl w:val="0"/>
        <w:autoSpaceDE w:val="0"/>
        <w:autoSpaceDN w:val="0"/>
        <w:adjustRightInd w:val="0"/>
        <w:spacing w:after="0" w:line="360" w:lineRule="exact"/>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 xml:space="preserve">По основному мероприятию </w:t>
      </w:r>
      <w:r w:rsidRPr="0055684A">
        <w:rPr>
          <w:rFonts w:ascii="Times New Roman" w:eastAsia="Times New Roman" w:hAnsi="Times New Roman" w:cs="Times New Roman"/>
          <w:i/>
          <w:sz w:val="28"/>
          <w:szCs w:val="28"/>
          <w:u w:val="single"/>
          <w:lang w:eastAsia="ru-RU"/>
        </w:rPr>
        <w:t xml:space="preserve">«Продвижение туристских ресурсов Пермского края на мировой и внутренний рынки» </w:t>
      </w:r>
      <w:r w:rsidRPr="0055684A">
        <w:rPr>
          <w:rFonts w:ascii="Times New Roman" w:eastAsia="Times New Roman" w:hAnsi="Times New Roman" w:cs="Times New Roman"/>
          <w:sz w:val="28"/>
          <w:szCs w:val="28"/>
          <w:lang w:eastAsia="ru-RU"/>
        </w:rPr>
        <w:t>на 2021 год предусмотрены средства бюджета Пермского края в размере 40 180,0 тыс. руб., исполнение составило 36 675,1 тыс. руб. или 91,3%.</w:t>
      </w: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Средства направлены на:</w:t>
      </w:r>
    </w:p>
    <w:p w:rsidR="0055684A" w:rsidRPr="0055684A" w:rsidRDefault="0055684A" w:rsidP="0055684A">
      <w:pPr>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1. Продвижение туристских ресурсов Пермского края: </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создание контента для туристического портала Пермского края, в том числе серии материалов о </w:t>
      </w:r>
      <w:proofErr w:type="spellStart"/>
      <w:r w:rsidRPr="0055684A">
        <w:rPr>
          <w:rFonts w:ascii="Times New Roman" w:eastAsia="Times New Roman" w:hAnsi="Times New Roman" w:cs="Times New Roman"/>
          <w:sz w:val="28"/>
          <w:szCs w:val="28"/>
          <w:lang w:eastAsia="ru-RU"/>
        </w:rPr>
        <w:t>туристически</w:t>
      </w:r>
      <w:proofErr w:type="spellEnd"/>
      <w:r w:rsidRPr="0055684A">
        <w:rPr>
          <w:rFonts w:ascii="Times New Roman" w:eastAsia="Times New Roman" w:hAnsi="Times New Roman" w:cs="Times New Roman"/>
          <w:sz w:val="28"/>
          <w:szCs w:val="28"/>
          <w:lang w:eastAsia="ru-RU"/>
        </w:rPr>
        <w:t xml:space="preserve"> привлекательных объектах Пермского края и серии </w:t>
      </w:r>
      <w:proofErr w:type="spellStart"/>
      <w:r w:rsidRPr="0055684A">
        <w:rPr>
          <w:rFonts w:ascii="Times New Roman" w:eastAsia="Times New Roman" w:hAnsi="Times New Roman" w:cs="Times New Roman"/>
          <w:sz w:val="28"/>
          <w:szCs w:val="28"/>
          <w:lang w:eastAsia="ru-RU"/>
        </w:rPr>
        <w:t>квестов</w:t>
      </w:r>
      <w:proofErr w:type="spellEnd"/>
      <w:r w:rsidRPr="0055684A">
        <w:rPr>
          <w:rFonts w:ascii="Times New Roman" w:eastAsia="Times New Roman" w:hAnsi="Times New Roman" w:cs="Times New Roman"/>
          <w:sz w:val="28"/>
          <w:szCs w:val="28"/>
          <w:lang w:eastAsia="ru-RU"/>
        </w:rPr>
        <w:t xml:space="preserve"> и аудиогидов;</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проведение рекламной кампания в сети «Интернет» в целях продвижения Пермского края как туристской </w:t>
      </w:r>
      <w:proofErr w:type="spellStart"/>
      <w:r w:rsidRPr="0055684A">
        <w:rPr>
          <w:rFonts w:ascii="Times New Roman" w:eastAsia="Times New Roman" w:hAnsi="Times New Roman" w:cs="Times New Roman"/>
          <w:sz w:val="28"/>
          <w:szCs w:val="28"/>
          <w:lang w:eastAsia="ru-RU"/>
        </w:rPr>
        <w:t>дестинации</w:t>
      </w:r>
      <w:proofErr w:type="spellEnd"/>
      <w:r w:rsidRPr="0055684A">
        <w:rPr>
          <w:rFonts w:ascii="Times New Roman" w:eastAsia="Times New Roman" w:hAnsi="Times New Roman" w:cs="Times New Roman"/>
          <w:sz w:val="28"/>
          <w:szCs w:val="28"/>
          <w:lang w:eastAsia="ru-RU"/>
        </w:rPr>
        <w:t xml:space="preserve"> на аудиторию активных путешественников;</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создание видеоролика о Пермском крае для размещения на ТВ каналах;</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изготовление полиграфической продукции туристской направленности;</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изготовление сувенирной продукции туристской направленности;</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разработку концепции проведения межрегионального проекта </w:t>
      </w:r>
      <w:r w:rsidRPr="0055684A">
        <w:rPr>
          <w:rFonts w:ascii="Times New Roman" w:eastAsia="Times New Roman" w:hAnsi="Times New Roman" w:cs="Times New Roman"/>
          <w:sz w:val="28"/>
          <w:szCs w:val="28"/>
          <w:lang w:eastAsia="ru-RU"/>
        </w:rPr>
        <w:br/>
        <w:t>в сфере туризма – «Линии России», включающий пермскую часть «Прошагай город. Прошагай край»;</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проведение рекламного тура по Пермскому краю в рамках межрегионального проекта «Великий Волжский путь»;</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проведение рекламных туров для представителей туроператора TUI Россия по активному маршруту, так же рекламного тура для представителей средств массовой информации;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проведение рекламного тура «</w:t>
      </w:r>
      <w:proofErr w:type="spellStart"/>
      <w:r w:rsidRPr="0055684A">
        <w:rPr>
          <w:rFonts w:ascii="Times New Roman" w:eastAsia="Times New Roman" w:hAnsi="Times New Roman" w:cs="Times New Roman"/>
          <w:sz w:val="28"/>
          <w:szCs w:val="28"/>
          <w:lang w:eastAsia="ru-RU"/>
        </w:rPr>
        <w:t>НеобыЧайные</w:t>
      </w:r>
      <w:proofErr w:type="spellEnd"/>
      <w:r w:rsidRPr="0055684A">
        <w:rPr>
          <w:rFonts w:ascii="Times New Roman" w:eastAsia="Times New Roman" w:hAnsi="Times New Roman" w:cs="Times New Roman"/>
          <w:sz w:val="28"/>
          <w:szCs w:val="28"/>
          <w:lang w:eastAsia="ru-RU"/>
        </w:rPr>
        <w:t xml:space="preserve"> истории земли Пермской» (национальный маршрут);</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проведение рекламного тура для туроператоров «Экспедиции Беринга. Пермский край»;</w:t>
      </w:r>
    </w:p>
    <w:p w:rsidR="0055684A" w:rsidRPr="0055684A" w:rsidRDefault="0055684A" w:rsidP="0055684A">
      <w:pPr>
        <w:tabs>
          <w:tab w:val="left" w:pos="851"/>
          <w:tab w:val="left" w:pos="993"/>
          <w:tab w:val="left" w:pos="5245"/>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проведение выездных презентаций Пермского края в городах Москва, </w:t>
      </w:r>
      <w:proofErr w:type="spellStart"/>
      <w:r w:rsidRPr="0055684A">
        <w:rPr>
          <w:rFonts w:ascii="Times New Roman" w:eastAsia="Times New Roman" w:hAnsi="Times New Roman" w:cs="Times New Roman"/>
          <w:sz w:val="28"/>
          <w:szCs w:val="28"/>
          <w:lang w:eastAsia="ru-RU"/>
        </w:rPr>
        <w:t>Ярославь</w:t>
      </w:r>
      <w:proofErr w:type="spellEnd"/>
      <w:r w:rsidRPr="0055684A">
        <w:rPr>
          <w:rFonts w:ascii="Times New Roman" w:eastAsia="Times New Roman" w:hAnsi="Times New Roman" w:cs="Times New Roman"/>
          <w:sz w:val="28"/>
          <w:szCs w:val="28"/>
          <w:lang w:eastAsia="ru-RU"/>
        </w:rPr>
        <w:t>, Самара;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lastRenderedPageBreak/>
        <w:t>- проведение мероприятия в сфере туризма - мастер-класса «Проектирование туристического сувенира: от идеи до реализации»;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проведение мероприятия в сфере туризма для Ассоциации самых красивых деревень и городков России;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организацию и проведение регионального этапа IX Всероссийского конкурса «Лучший по профессии в индустрии туризма»;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размещение наружной рекламы на баннерах (стационарных щитах), видеоэкранах, </w:t>
      </w:r>
      <w:proofErr w:type="spellStart"/>
      <w:r w:rsidRPr="0055684A">
        <w:rPr>
          <w:rFonts w:ascii="Times New Roman" w:eastAsia="Times New Roman" w:hAnsi="Times New Roman" w:cs="Times New Roman"/>
          <w:sz w:val="28"/>
          <w:szCs w:val="28"/>
          <w:lang w:eastAsia="ru-RU"/>
        </w:rPr>
        <w:t>медиафасадах</w:t>
      </w:r>
      <w:proofErr w:type="spellEnd"/>
      <w:r w:rsidRPr="0055684A">
        <w:rPr>
          <w:rFonts w:ascii="Times New Roman" w:eastAsia="Times New Roman" w:hAnsi="Times New Roman" w:cs="Times New Roman"/>
          <w:sz w:val="28"/>
          <w:szCs w:val="28"/>
          <w:lang w:eastAsia="ru-RU"/>
        </w:rPr>
        <w:t xml:space="preserve">, </w:t>
      </w:r>
      <w:proofErr w:type="spellStart"/>
      <w:r w:rsidRPr="0055684A">
        <w:rPr>
          <w:rFonts w:ascii="Times New Roman" w:eastAsia="Times New Roman" w:hAnsi="Times New Roman" w:cs="Times New Roman"/>
          <w:sz w:val="28"/>
          <w:szCs w:val="28"/>
          <w:lang w:eastAsia="ru-RU"/>
        </w:rPr>
        <w:t>брендирование</w:t>
      </w:r>
      <w:proofErr w:type="spellEnd"/>
      <w:r w:rsidRPr="0055684A">
        <w:rPr>
          <w:rFonts w:ascii="Times New Roman" w:eastAsia="Times New Roman" w:hAnsi="Times New Roman" w:cs="Times New Roman"/>
          <w:sz w:val="28"/>
          <w:szCs w:val="28"/>
          <w:lang w:eastAsia="ru-RU"/>
        </w:rPr>
        <w:t xml:space="preserve"> общественного транспорта;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проведение окружного этапа ПФО и УРФО Национальной премии «</w:t>
      </w:r>
      <w:proofErr w:type="spellStart"/>
      <w:r w:rsidRPr="0055684A">
        <w:rPr>
          <w:rFonts w:ascii="Times New Roman" w:eastAsia="Times New Roman" w:hAnsi="Times New Roman" w:cs="Times New Roman"/>
          <w:sz w:val="28"/>
          <w:szCs w:val="28"/>
          <w:lang w:eastAsia="ru-RU"/>
        </w:rPr>
        <w:t>Russian</w:t>
      </w:r>
      <w:proofErr w:type="spellEnd"/>
      <w:r w:rsidRPr="0055684A">
        <w:rPr>
          <w:rFonts w:ascii="Times New Roman" w:eastAsia="Times New Roman" w:hAnsi="Times New Roman" w:cs="Times New Roman"/>
          <w:sz w:val="28"/>
          <w:szCs w:val="28"/>
          <w:lang w:eastAsia="ru-RU"/>
        </w:rPr>
        <w:t xml:space="preserve"> </w:t>
      </w:r>
      <w:proofErr w:type="spellStart"/>
      <w:r w:rsidRPr="0055684A">
        <w:rPr>
          <w:rFonts w:ascii="Times New Roman" w:eastAsia="Times New Roman" w:hAnsi="Times New Roman" w:cs="Times New Roman"/>
          <w:sz w:val="28"/>
          <w:szCs w:val="28"/>
          <w:lang w:eastAsia="ru-RU"/>
        </w:rPr>
        <w:t>Event</w:t>
      </w:r>
      <w:proofErr w:type="spellEnd"/>
      <w:r w:rsidRPr="0055684A">
        <w:rPr>
          <w:rFonts w:ascii="Times New Roman" w:eastAsia="Times New Roman" w:hAnsi="Times New Roman" w:cs="Times New Roman"/>
          <w:sz w:val="28"/>
          <w:szCs w:val="28"/>
          <w:lang w:eastAsia="ru-RU"/>
        </w:rPr>
        <w:t xml:space="preserve"> </w:t>
      </w:r>
      <w:proofErr w:type="spellStart"/>
      <w:r w:rsidRPr="0055684A">
        <w:rPr>
          <w:rFonts w:ascii="Times New Roman" w:eastAsia="Times New Roman" w:hAnsi="Times New Roman" w:cs="Times New Roman"/>
          <w:sz w:val="28"/>
          <w:szCs w:val="28"/>
          <w:lang w:eastAsia="ru-RU"/>
        </w:rPr>
        <w:t>Awards</w:t>
      </w:r>
      <w:proofErr w:type="spellEnd"/>
      <w:r w:rsidRPr="0055684A">
        <w:rPr>
          <w:rFonts w:ascii="Times New Roman" w:eastAsia="Times New Roman" w:hAnsi="Times New Roman" w:cs="Times New Roman"/>
          <w:sz w:val="28"/>
          <w:szCs w:val="28"/>
          <w:lang w:eastAsia="ru-RU"/>
        </w:rPr>
        <w:t>».</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2. Финансовое обеспечение просветительской работы:</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создание информационные материалы и размещены в сетевых изданиях о событийных мероприятиях в сфере туризма и туристических ресурсах Пермского края;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размещение выпусков радиопрограмм о событийных мероприятиях в сфере туризма и туристических ресурсах Пермского края на радио.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3. Предоставление субсидий туроператорам на мероприятия по организации и проведению рекламных туров.</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результате конкурсного отбора субсидии в общем размере 1 493,7 тыс. руб. предоставлены 4 туроператорам Пермского края на организацию и проведение в 2021 году рекламных туров по туристическим маршрутам Пермского края: </w:t>
      </w:r>
    </w:p>
    <w:p w:rsidR="0055684A" w:rsidRPr="0055684A" w:rsidRDefault="0055684A" w:rsidP="0055684A">
      <w:pPr>
        <w:spacing w:after="0" w:line="360" w:lineRule="exact"/>
        <w:ind w:firstLine="709"/>
        <w:jc w:val="both"/>
        <w:rPr>
          <w:rFonts w:ascii="Times New Roman" w:hAnsi="Times New Roman"/>
          <w:sz w:val="28"/>
          <w:szCs w:val="28"/>
        </w:rPr>
      </w:pPr>
      <w:r w:rsidRPr="0055684A">
        <w:rPr>
          <w:rFonts w:ascii="Times New Roman" w:hAnsi="Times New Roman"/>
          <w:sz w:val="28"/>
          <w:szCs w:val="28"/>
        </w:rPr>
        <w:t>- ООО «Оранжевый автобус» на проведение рекламного тура «По древней Пермской земле» (маршрут Пермь – Соликамск – Чердынь – Ныроб - Пермь);</w:t>
      </w:r>
    </w:p>
    <w:p w:rsidR="0055684A" w:rsidRPr="0055684A" w:rsidRDefault="0055684A" w:rsidP="0055684A">
      <w:pPr>
        <w:spacing w:after="0" w:line="360" w:lineRule="exact"/>
        <w:ind w:firstLine="709"/>
        <w:jc w:val="both"/>
        <w:rPr>
          <w:rFonts w:ascii="Times New Roman" w:hAnsi="Times New Roman"/>
          <w:sz w:val="28"/>
          <w:szCs w:val="28"/>
        </w:rPr>
      </w:pPr>
      <w:r w:rsidRPr="0055684A">
        <w:rPr>
          <w:rFonts w:ascii="Times New Roman" w:hAnsi="Times New Roman"/>
          <w:sz w:val="28"/>
          <w:szCs w:val="28"/>
        </w:rPr>
        <w:t xml:space="preserve">- ООО «Центр </w:t>
      </w:r>
      <w:proofErr w:type="spellStart"/>
      <w:r w:rsidRPr="0055684A">
        <w:rPr>
          <w:rFonts w:ascii="Times New Roman" w:hAnsi="Times New Roman"/>
          <w:sz w:val="28"/>
          <w:szCs w:val="28"/>
        </w:rPr>
        <w:t>Туристско</w:t>
      </w:r>
      <w:proofErr w:type="spellEnd"/>
      <w:r w:rsidRPr="0055684A">
        <w:rPr>
          <w:rFonts w:ascii="Times New Roman" w:hAnsi="Times New Roman"/>
          <w:sz w:val="28"/>
          <w:szCs w:val="28"/>
        </w:rPr>
        <w:t xml:space="preserve"> - Экскурсионной деятельности» на проведение рекламного тура «Пермский космос (небо, люди, самолеты)» (маршрут Пермь - Пермский район - ЗАТО Звездный - Пермь);</w:t>
      </w:r>
    </w:p>
    <w:p w:rsidR="0055684A" w:rsidRPr="0055684A" w:rsidRDefault="0055684A" w:rsidP="0055684A">
      <w:pPr>
        <w:spacing w:after="0" w:line="360" w:lineRule="exact"/>
        <w:ind w:firstLine="709"/>
        <w:jc w:val="both"/>
        <w:rPr>
          <w:rFonts w:ascii="Times New Roman" w:hAnsi="Times New Roman"/>
          <w:sz w:val="28"/>
          <w:szCs w:val="28"/>
        </w:rPr>
      </w:pPr>
      <w:r w:rsidRPr="0055684A">
        <w:rPr>
          <w:rFonts w:ascii="Times New Roman" w:hAnsi="Times New Roman"/>
          <w:sz w:val="28"/>
          <w:szCs w:val="28"/>
        </w:rPr>
        <w:t>- ООО «</w:t>
      </w:r>
      <w:proofErr w:type="spellStart"/>
      <w:r w:rsidRPr="0055684A">
        <w:rPr>
          <w:rFonts w:ascii="Times New Roman" w:hAnsi="Times New Roman"/>
          <w:sz w:val="28"/>
          <w:szCs w:val="28"/>
        </w:rPr>
        <w:t>Финист</w:t>
      </w:r>
      <w:proofErr w:type="spellEnd"/>
      <w:r w:rsidRPr="0055684A">
        <w:rPr>
          <w:rFonts w:ascii="Times New Roman" w:hAnsi="Times New Roman"/>
          <w:sz w:val="28"/>
          <w:szCs w:val="28"/>
        </w:rPr>
        <w:t xml:space="preserve"> Трэвел» на проведение рекламного тура «Земля легенд </w:t>
      </w:r>
      <w:r w:rsidRPr="0055684A">
        <w:rPr>
          <w:rFonts w:ascii="Times New Roman" w:hAnsi="Times New Roman"/>
          <w:sz w:val="28"/>
          <w:szCs w:val="28"/>
        </w:rPr>
        <w:br/>
        <w:t xml:space="preserve">и преданий» (маршрут Пермь – Кудымкар – </w:t>
      </w:r>
      <w:proofErr w:type="spellStart"/>
      <w:r w:rsidRPr="0055684A">
        <w:rPr>
          <w:rFonts w:ascii="Times New Roman" w:hAnsi="Times New Roman"/>
          <w:sz w:val="28"/>
          <w:szCs w:val="28"/>
        </w:rPr>
        <w:t>Белоево</w:t>
      </w:r>
      <w:proofErr w:type="spellEnd"/>
      <w:r w:rsidRPr="0055684A">
        <w:rPr>
          <w:rFonts w:ascii="Times New Roman" w:hAnsi="Times New Roman"/>
          <w:sz w:val="28"/>
          <w:szCs w:val="28"/>
        </w:rPr>
        <w:t xml:space="preserve"> – </w:t>
      </w:r>
      <w:proofErr w:type="spellStart"/>
      <w:r w:rsidRPr="0055684A">
        <w:rPr>
          <w:rFonts w:ascii="Times New Roman" w:hAnsi="Times New Roman"/>
          <w:sz w:val="28"/>
          <w:szCs w:val="28"/>
        </w:rPr>
        <w:t>Пармайлово</w:t>
      </w:r>
      <w:proofErr w:type="spellEnd"/>
      <w:r w:rsidRPr="0055684A">
        <w:rPr>
          <w:rFonts w:ascii="Times New Roman" w:hAnsi="Times New Roman"/>
          <w:sz w:val="28"/>
          <w:szCs w:val="28"/>
        </w:rPr>
        <w:t xml:space="preserve"> – Ваганова - Кудымкар </w:t>
      </w:r>
      <w:proofErr w:type="spellStart"/>
      <w:r w:rsidRPr="0055684A">
        <w:rPr>
          <w:rFonts w:ascii="Times New Roman" w:hAnsi="Times New Roman"/>
          <w:sz w:val="28"/>
          <w:szCs w:val="28"/>
        </w:rPr>
        <w:t>Пешнигорт</w:t>
      </w:r>
      <w:proofErr w:type="spellEnd"/>
      <w:r w:rsidRPr="0055684A">
        <w:rPr>
          <w:rFonts w:ascii="Times New Roman" w:hAnsi="Times New Roman"/>
          <w:sz w:val="28"/>
          <w:szCs w:val="28"/>
        </w:rPr>
        <w:t xml:space="preserve"> - Пермь);</w:t>
      </w:r>
    </w:p>
    <w:p w:rsidR="0055684A" w:rsidRPr="0055684A" w:rsidRDefault="0055684A" w:rsidP="0055684A">
      <w:pPr>
        <w:spacing w:after="0" w:line="360" w:lineRule="exact"/>
        <w:ind w:firstLine="709"/>
        <w:jc w:val="both"/>
        <w:rPr>
          <w:rFonts w:ascii="Times New Roman" w:hAnsi="Times New Roman"/>
          <w:sz w:val="28"/>
          <w:szCs w:val="28"/>
        </w:rPr>
      </w:pPr>
      <w:r w:rsidRPr="0055684A">
        <w:rPr>
          <w:rFonts w:ascii="Times New Roman" w:hAnsi="Times New Roman"/>
          <w:sz w:val="28"/>
          <w:szCs w:val="28"/>
        </w:rPr>
        <w:t>- ООО «Туристическое агентство Пермский центр отдыха и туризма» на проведение рекламного тура «7 чудес Пермского края» (маршрут Пермь - Кунгур – Кын - Пермь).</w:t>
      </w:r>
    </w:p>
    <w:p w:rsidR="0055684A" w:rsidRPr="0055684A" w:rsidRDefault="0055684A" w:rsidP="0055684A">
      <w:pPr>
        <w:spacing w:after="0" w:line="360" w:lineRule="exact"/>
        <w:ind w:firstLine="709"/>
        <w:jc w:val="both"/>
        <w:rPr>
          <w:rFonts w:ascii="Times New Roman" w:eastAsia="Times New Roman" w:hAnsi="Times New Roman" w:cs="Times New Roman"/>
          <w:i/>
          <w:sz w:val="28"/>
          <w:szCs w:val="28"/>
          <w:u w:val="single"/>
          <w:lang w:eastAsia="ru-RU"/>
        </w:rPr>
      </w:pP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u w:val="single"/>
          <w:lang w:eastAsia="ru-RU"/>
        </w:rPr>
        <w:t>По основному мероприятию «Создание туристской сервисной и обеспечивающей инфраструктуры»</w:t>
      </w:r>
      <w:r w:rsidRPr="0055684A">
        <w:rPr>
          <w:rFonts w:ascii="Times New Roman" w:eastAsia="Times New Roman" w:hAnsi="Times New Roman" w:cs="Times New Roman"/>
          <w:sz w:val="28"/>
          <w:szCs w:val="28"/>
          <w:lang w:eastAsia="ru-RU"/>
        </w:rPr>
        <w:t xml:space="preserve"> в 2021 году предусмотрено 82 901,7 тыс. руб., из них средства бюджета Пермского края в размере 73 541,1 тыс. руб., средства местного бюджета в размере 9 360,6 тыс. руб. Исполнение </w:t>
      </w:r>
      <w:r w:rsidRPr="0055684A">
        <w:rPr>
          <w:rFonts w:ascii="Times New Roman" w:eastAsia="Times New Roman" w:hAnsi="Times New Roman" w:cs="Times New Roman"/>
          <w:sz w:val="28"/>
          <w:szCs w:val="28"/>
          <w:lang w:eastAsia="ru-RU"/>
        </w:rPr>
        <w:br/>
        <w:t xml:space="preserve">в 2021 году составило 52 584,8 тыс. руб. или 63,4 % от годового плана, из </w:t>
      </w:r>
      <w:r w:rsidRPr="0055684A">
        <w:rPr>
          <w:rFonts w:ascii="Times New Roman" w:eastAsia="Times New Roman" w:hAnsi="Times New Roman" w:cs="Times New Roman"/>
          <w:sz w:val="28"/>
          <w:szCs w:val="28"/>
          <w:lang w:eastAsia="ru-RU"/>
        </w:rPr>
        <w:lastRenderedPageBreak/>
        <w:t xml:space="preserve">которых 43 224,2 тыс. руб. – средства бюджета Пермского края, </w:t>
      </w:r>
      <w:r w:rsidRPr="0055684A">
        <w:rPr>
          <w:rFonts w:ascii="Times New Roman" w:eastAsia="Times New Roman" w:hAnsi="Times New Roman" w:cs="Times New Roman"/>
          <w:sz w:val="28"/>
          <w:szCs w:val="28"/>
          <w:lang w:eastAsia="ru-RU"/>
        </w:rPr>
        <w:br/>
        <w:t>9 360,6 тыс. руб. - средства местного бюджета.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рамках данного мероприятия в историческом городе Оса, имеющем большой потенциал для развития круизного туризма, реализован проект по комплексному развитию исторической части города с обустройством набережной, которая является основной точкой притяжения туристов. На данные цели бюджету </w:t>
      </w:r>
      <w:proofErr w:type="spellStart"/>
      <w:r w:rsidRPr="0055684A">
        <w:rPr>
          <w:rFonts w:ascii="Times New Roman" w:eastAsia="Times New Roman" w:hAnsi="Times New Roman" w:cs="Times New Roman"/>
          <w:sz w:val="28"/>
          <w:szCs w:val="28"/>
          <w:lang w:eastAsia="ru-RU"/>
        </w:rPr>
        <w:t>Осинского</w:t>
      </w:r>
      <w:proofErr w:type="spellEnd"/>
      <w:r w:rsidRPr="0055684A">
        <w:rPr>
          <w:rFonts w:ascii="Times New Roman" w:eastAsia="Times New Roman" w:hAnsi="Times New Roman" w:cs="Times New Roman"/>
          <w:sz w:val="28"/>
          <w:szCs w:val="28"/>
          <w:lang w:eastAsia="ru-RU"/>
        </w:rPr>
        <w:t xml:space="preserve"> городского округа направлено 28 693,7 тыс. руб. средств бюджета Пермского края.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Проект направлен на развитие единого благоустроенного комплекса береговой линии и модернизацию ее в современную рекреационно-парковую зону активного туристического, культурного, спортивного, семейного отдыха, объединяя точки локации туристских маршрутов.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2021 году впервые был проведен региональный конкурс на создание </w:t>
      </w:r>
      <w:proofErr w:type="spellStart"/>
      <w:r w:rsidRPr="0055684A">
        <w:rPr>
          <w:rFonts w:ascii="Times New Roman" w:eastAsia="Times New Roman" w:hAnsi="Times New Roman" w:cs="Times New Roman"/>
          <w:sz w:val="28"/>
          <w:szCs w:val="28"/>
          <w:lang w:eastAsia="ru-RU"/>
        </w:rPr>
        <w:t>глэмпингов</w:t>
      </w:r>
      <w:proofErr w:type="spellEnd"/>
      <w:r w:rsidRPr="0055684A">
        <w:rPr>
          <w:rFonts w:ascii="Times New Roman" w:eastAsia="Times New Roman" w:hAnsi="Times New Roman" w:cs="Times New Roman"/>
          <w:sz w:val="28"/>
          <w:szCs w:val="28"/>
          <w:lang w:eastAsia="ru-RU"/>
        </w:rPr>
        <w:t xml:space="preserve"> и модульных средств размещения в Пермском крае. В результате проведения конкурсного отбора пять проектов предпринимателей Пермского края получили региональную поддержку из средств бюджета Пермского края </w:t>
      </w:r>
      <w:r w:rsidRPr="0055684A">
        <w:rPr>
          <w:rFonts w:ascii="Times New Roman" w:eastAsia="Times New Roman" w:hAnsi="Times New Roman" w:cs="Times New Roman"/>
          <w:sz w:val="28"/>
          <w:szCs w:val="28"/>
          <w:lang w:eastAsia="ru-RU"/>
        </w:rPr>
        <w:br/>
        <w:t>в общем размере 12 395,1 тыс. руб. на создание 33 объектов инфраструктуры, среди которых 19 средств размещения на 100 мест в 5 муниципальных образованиях Пермского края: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ИП </w:t>
      </w:r>
      <w:proofErr w:type="spellStart"/>
      <w:r w:rsidRPr="0055684A">
        <w:rPr>
          <w:rFonts w:ascii="Times New Roman" w:eastAsia="Times New Roman" w:hAnsi="Times New Roman" w:cs="Times New Roman"/>
          <w:sz w:val="28"/>
          <w:szCs w:val="28"/>
          <w:lang w:eastAsia="ru-RU"/>
        </w:rPr>
        <w:t>Теклюк</w:t>
      </w:r>
      <w:proofErr w:type="spellEnd"/>
      <w:r w:rsidRPr="0055684A">
        <w:rPr>
          <w:rFonts w:ascii="Times New Roman" w:eastAsia="Times New Roman" w:hAnsi="Times New Roman" w:cs="Times New Roman"/>
          <w:sz w:val="28"/>
          <w:szCs w:val="28"/>
          <w:lang w:eastAsia="ru-RU"/>
        </w:rPr>
        <w:t xml:space="preserve"> Г.М., проект «Туристический комплекс «</w:t>
      </w:r>
      <w:proofErr w:type="spellStart"/>
      <w:r w:rsidRPr="0055684A">
        <w:rPr>
          <w:rFonts w:ascii="Times New Roman" w:eastAsia="Times New Roman" w:hAnsi="Times New Roman" w:cs="Times New Roman"/>
          <w:sz w:val="28"/>
          <w:szCs w:val="28"/>
          <w:lang w:eastAsia="ru-RU"/>
        </w:rPr>
        <w:t>Глэмпинг</w:t>
      </w:r>
      <w:proofErr w:type="spellEnd"/>
      <w:r w:rsidRPr="0055684A">
        <w:rPr>
          <w:rFonts w:ascii="Times New Roman" w:eastAsia="Times New Roman" w:hAnsi="Times New Roman" w:cs="Times New Roman"/>
          <w:sz w:val="28"/>
          <w:szCs w:val="28"/>
          <w:lang w:eastAsia="ru-RU"/>
        </w:rPr>
        <w:t xml:space="preserve"> Белые камни» (д. </w:t>
      </w:r>
      <w:proofErr w:type="spellStart"/>
      <w:r w:rsidRPr="0055684A">
        <w:rPr>
          <w:rFonts w:ascii="Times New Roman" w:eastAsia="Times New Roman" w:hAnsi="Times New Roman" w:cs="Times New Roman"/>
          <w:sz w:val="28"/>
          <w:szCs w:val="28"/>
          <w:lang w:eastAsia="ru-RU"/>
        </w:rPr>
        <w:t>Беркутово</w:t>
      </w:r>
      <w:proofErr w:type="spellEnd"/>
      <w:r w:rsidRPr="0055684A">
        <w:rPr>
          <w:rFonts w:ascii="Times New Roman" w:eastAsia="Times New Roman" w:hAnsi="Times New Roman" w:cs="Times New Roman"/>
          <w:sz w:val="28"/>
          <w:szCs w:val="28"/>
          <w:lang w:eastAsia="ru-RU"/>
        </w:rPr>
        <w:t>, Кунгурский муниципальный округ);</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ИП Петухов Б.А., проект «Эколого-туристический комплекс «</w:t>
      </w:r>
      <w:proofErr w:type="spellStart"/>
      <w:r w:rsidRPr="0055684A">
        <w:rPr>
          <w:rFonts w:ascii="Times New Roman" w:eastAsia="Times New Roman" w:hAnsi="Times New Roman" w:cs="Times New Roman"/>
          <w:sz w:val="28"/>
          <w:szCs w:val="28"/>
          <w:lang w:eastAsia="ru-RU"/>
        </w:rPr>
        <w:t>Бреховский</w:t>
      </w:r>
      <w:proofErr w:type="spellEnd"/>
      <w:r w:rsidRPr="0055684A">
        <w:rPr>
          <w:rFonts w:ascii="Times New Roman" w:eastAsia="Times New Roman" w:hAnsi="Times New Roman" w:cs="Times New Roman"/>
          <w:sz w:val="28"/>
          <w:szCs w:val="28"/>
          <w:lang w:eastAsia="ru-RU"/>
        </w:rPr>
        <w:t xml:space="preserve"> луг» (с. Брехово, </w:t>
      </w:r>
      <w:proofErr w:type="spellStart"/>
      <w:r w:rsidRPr="0055684A">
        <w:rPr>
          <w:rFonts w:ascii="Times New Roman" w:eastAsia="Times New Roman" w:hAnsi="Times New Roman" w:cs="Times New Roman"/>
          <w:sz w:val="28"/>
          <w:szCs w:val="28"/>
          <w:lang w:eastAsia="ru-RU"/>
        </w:rPr>
        <w:t>Суксунский</w:t>
      </w:r>
      <w:proofErr w:type="spellEnd"/>
      <w:r w:rsidRPr="0055684A">
        <w:rPr>
          <w:rFonts w:ascii="Times New Roman" w:eastAsia="Times New Roman" w:hAnsi="Times New Roman" w:cs="Times New Roman"/>
          <w:sz w:val="28"/>
          <w:szCs w:val="28"/>
          <w:lang w:eastAsia="ru-RU"/>
        </w:rPr>
        <w:t xml:space="preserve"> городского округа);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ИП Вавилов О.А., проект «</w:t>
      </w:r>
      <w:proofErr w:type="spellStart"/>
      <w:r w:rsidRPr="0055684A">
        <w:rPr>
          <w:rFonts w:ascii="Times New Roman" w:eastAsia="Times New Roman" w:hAnsi="Times New Roman" w:cs="Times New Roman"/>
          <w:sz w:val="28"/>
          <w:szCs w:val="28"/>
          <w:lang w:eastAsia="ru-RU"/>
        </w:rPr>
        <w:t>Глэмпинг</w:t>
      </w:r>
      <w:proofErr w:type="spellEnd"/>
      <w:r w:rsidRPr="0055684A">
        <w:rPr>
          <w:rFonts w:ascii="Times New Roman" w:eastAsia="Times New Roman" w:hAnsi="Times New Roman" w:cs="Times New Roman"/>
          <w:sz w:val="28"/>
          <w:szCs w:val="28"/>
          <w:lang w:eastAsia="ru-RU"/>
        </w:rPr>
        <w:t xml:space="preserve"> «Горы-реки» (</w:t>
      </w:r>
      <w:proofErr w:type="spellStart"/>
      <w:r w:rsidRPr="0055684A">
        <w:rPr>
          <w:rFonts w:ascii="Times New Roman" w:eastAsia="Times New Roman" w:hAnsi="Times New Roman" w:cs="Times New Roman"/>
          <w:sz w:val="28"/>
          <w:szCs w:val="28"/>
          <w:lang w:eastAsia="ru-RU"/>
        </w:rPr>
        <w:t>пгт</w:t>
      </w:r>
      <w:proofErr w:type="spellEnd"/>
      <w:r w:rsidRPr="0055684A">
        <w:rPr>
          <w:rFonts w:ascii="Times New Roman" w:eastAsia="Times New Roman" w:hAnsi="Times New Roman" w:cs="Times New Roman"/>
          <w:sz w:val="28"/>
          <w:szCs w:val="28"/>
          <w:lang w:eastAsia="ru-RU"/>
        </w:rPr>
        <w:t xml:space="preserve">. Усьва, </w:t>
      </w:r>
      <w:proofErr w:type="spellStart"/>
      <w:r w:rsidRPr="0055684A">
        <w:rPr>
          <w:rFonts w:ascii="Times New Roman" w:eastAsia="Times New Roman" w:hAnsi="Times New Roman" w:cs="Times New Roman"/>
          <w:sz w:val="28"/>
          <w:szCs w:val="28"/>
          <w:lang w:eastAsia="ru-RU"/>
        </w:rPr>
        <w:t>Гремячинский</w:t>
      </w:r>
      <w:proofErr w:type="spellEnd"/>
      <w:r w:rsidRPr="0055684A">
        <w:rPr>
          <w:rFonts w:ascii="Times New Roman" w:eastAsia="Times New Roman" w:hAnsi="Times New Roman" w:cs="Times New Roman"/>
          <w:sz w:val="28"/>
          <w:szCs w:val="28"/>
          <w:lang w:eastAsia="ru-RU"/>
        </w:rPr>
        <w:t xml:space="preserve"> городской округ);</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ООО «Всесезонный курорт «</w:t>
      </w:r>
      <w:proofErr w:type="spellStart"/>
      <w:r w:rsidRPr="0055684A">
        <w:rPr>
          <w:rFonts w:ascii="Times New Roman" w:eastAsia="Times New Roman" w:hAnsi="Times New Roman" w:cs="Times New Roman"/>
          <w:sz w:val="28"/>
          <w:szCs w:val="28"/>
          <w:lang w:eastAsia="ru-RU"/>
        </w:rPr>
        <w:t>Губаха</w:t>
      </w:r>
      <w:proofErr w:type="spellEnd"/>
      <w:r w:rsidRPr="0055684A">
        <w:rPr>
          <w:rFonts w:ascii="Times New Roman" w:eastAsia="Times New Roman" w:hAnsi="Times New Roman" w:cs="Times New Roman"/>
          <w:sz w:val="28"/>
          <w:szCs w:val="28"/>
          <w:lang w:eastAsia="ru-RU"/>
        </w:rPr>
        <w:t>», проект «Модульные средства размещения ТЦ «</w:t>
      </w:r>
      <w:proofErr w:type="spellStart"/>
      <w:r w:rsidRPr="0055684A">
        <w:rPr>
          <w:rFonts w:ascii="Times New Roman" w:eastAsia="Times New Roman" w:hAnsi="Times New Roman" w:cs="Times New Roman"/>
          <w:sz w:val="28"/>
          <w:szCs w:val="28"/>
          <w:lang w:eastAsia="ru-RU"/>
        </w:rPr>
        <w:t>Губаха</w:t>
      </w:r>
      <w:proofErr w:type="spellEnd"/>
      <w:r w:rsidRPr="0055684A">
        <w:rPr>
          <w:rFonts w:ascii="Times New Roman" w:eastAsia="Times New Roman" w:hAnsi="Times New Roman" w:cs="Times New Roman"/>
          <w:sz w:val="28"/>
          <w:szCs w:val="28"/>
          <w:lang w:eastAsia="ru-RU"/>
        </w:rPr>
        <w:t xml:space="preserve">» (г. </w:t>
      </w:r>
      <w:proofErr w:type="spellStart"/>
      <w:r w:rsidRPr="0055684A">
        <w:rPr>
          <w:rFonts w:ascii="Times New Roman" w:eastAsia="Times New Roman" w:hAnsi="Times New Roman" w:cs="Times New Roman"/>
          <w:sz w:val="28"/>
          <w:szCs w:val="28"/>
          <w:lang w:eastAsia="ru-RU"/>
        </w:rPr>
        <w:t>Губаха</w:t>
      </w:r>
      <w:proofErr w:type="spellEnd"/>
      <w:r w:rsidRPr="0055684A">
        <w:rPr>
          <w:rFonts w:ascii="Times New Roman" w:eastAsia="Times New Roman" w:hAnsi="Times New Roman" w:cs="Times New Roman"/>
          <w:sz w:val="28"/>
          <w:szCs w:val="28"/>
          <w:lang w:eastAsia="ru-RU"/>
        </w:rPr>
        <w:t>);</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ООО «Торговый двор», проект «Центр активного отдыха «Бухта Беринга» (г. Оса).</w:t>
      </w:r>
    </w:p>
    <w:p w:rsidR="0055684A" w:rsidRPr="0055684A" w:rsidRDefault="0055684A" w:rsidP="0055684A">
      <w:pPr>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Times New Roman" w:hAnsi="Times New Roman" w:cs="Times New Roman"/>
          <w:sz w:val="28"/>
          <w:szCs w:val="28"/>
          <w:lang w:eastAsia="ru-RU"/>
        </w:rPr>
        <w:t>Министерству природных ресурсов, лесного хозяйства и экологии Пермского края</w:t>
      </w:r>
      <w:r w:rsidRPr="0055684A">
        <w:rPr>
          <w:rFonts w:ascii="Times New Roman" w:eastAsia="Calibri" w:hAnsi="Times New Roman" w:cs="Times New Roman"/>
          <w:sz w:val="28"/>
          <w:szCs w:val="28"/>
          <w:lang w:eastAsia="ru-RU"/>
        </w:rPr>
        <w:t xml:space="preserve"> в 2021 году предусмотрены средства бюджета Пермского края в размере 32 301,6 тыс. руб. на обустройство туристской инфраструктуры на территории природного парка «Пермский», в том числе разработку проектной документации. Исполнение по итогам 2021 года составило 2 135,4 тыс. руб. Средства направлены на частичное выполнение финансовых обязательств по государственному контракту на разработку проектной документации.</w:t>
      </w:r>
    </w:p>
    <w:p w:rsidR="0055684A" w:rsidRPr="0055684A" w:rsidRDefault="0055684A" w:rsidP="0055684A">
      <w:pPr>
        <w:spacing w:after="0" w:line="240" w:lineRule="auto"/>
        <w:jc w:val="both"/>
        <w:rPr>
          <w:rFonts w:ascii="Times New Roman" w:eastAsia="Calibri" w:hAnsi="Times New Roman" w:cs="Times New Roman"/>
          <w:sz w:val="28"/>
          <w:szCs w:val="28"/>
          <w:lang w:eastAsia="ru-RU"/>
        </w:rPr>
      </w:pPr>
    </w:p>
    <w:p w:rsidR="0055684A" w:rsidRPr="0055684A" w:rsidRDefault="0055684A" w:rsidP="0055684A">
      <w:pPr>
        <w:spacing w:after="0" w:line="240" w:lineRule="auto"/>
        <w:jc w:val="both"/>
        <w:rPr>
          <w:rFonts w:ascii="Times New Roman" w:eastAsia="Calibri" w:hAnsi="Times New Roman" w:cs="Times New Roman"/>
          <w:b/>
          <w:iCs/>
          <w:sz w:val="28"/>
          <w:szCs w:val="28"/>
        </w:rPr>
      </w:pPr>
      <w:r w:rsidRPr="0055684A">
        <w:rPr>
          <w:rFonts w:ascii="Times New Roman" w:eastAsia="Calibri" w:hAnsi="Times New Roman" w:cs="Times New Roman"/>
          <w:sz w:val="28"/>
          <w:szCs w:val="28"/>
          <w:lang w:eastAsia="ru-RU"/>
        </w:rPr>
        <w:tab/>
      </w:r>
      <w:r w:rsidRPr="0055684A">
        <w:rPr>
          <w:rFonts w:ascii="Times New Roman" w:eastAsia="Calibri" w:hAnsi="Times New Roman" w:cs="Times New Roman"/>
          <w:b/>
          <w:iCs/>
          <w:sz w:val="28"/>
          <w:szCs w:val="28"/>
        </w:rPr>
        <w:t>Подпрограмма 8 «Повышение эффективности управления государственной программой, развитие общественной инфраструктуры»</w:t>
      </w: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i/>
          <w:iCs/>
          <w:sz w:val="28"/>
          <w:szCs w:val="28"/>
        </w:rPr>
      </w:pPr>
    </w:p>
    <w:p w:rsidR="0055684A" w:rsidRPr="0055684A" w:rsidRDefault="0055684A" w:rsidP="0055684A">
      <w:pPr>
        <w:spacing w:after="0" w:line="240" w:lineRule="auto"/>
        <w:jc w:val="center"/>
        <w:rPr>
          <w:rFonts w:ascii="Times New Roman" w:eastAsia="Times New Roman" w:hAnsi="Times New Roman" w:cs="Times New Roman"/>
          <w:b/>
          <w:i/>
          <w:sz w:val="28"/>
          <w:szCs w:val="28"/>
          <w:u w:val="single"/>
          <w:lang w:eastAsia="ru-RU"/>
        </w:rPr>
      </w:pPr>
      <w:r w:rsidRPr="0055684A">
        <w:rPr>
          <w:rFonts w:ascii="Times New Roman" w:eastAsia="Calibri" w:hAnsi="Times New Roman" w:cs="Times New Roman"/>
          <w:b/>
          <w:i/>
          <w:sz w:val="28"/>
          <w:szCs w:val="28"/>
          <w:u w:val="single"/>
        </w:rPr>
        <w:t xml:space="preserve">Основное мероприятие 8.1 </w:t>
      </w:r>
      <w:r w:rsidRPr="0055684A">
        <w:rPr>
          <w:rFonts w:ascii="Times New Roman" w:eastAsia="Times New Roman" w:hAnsi="Times New Roman" w:cs="Times New Roman"/>
          <w:b/>
          <w:i/>
          <w:sz w:val="28"/>
          <w:szCs w:val="28"/>
          <w:u w:val="single"/>
          <w:lang w:eastAsia="ru-RU"/>
        </w:rPr>
        <w:t xml:space="preserve">«Обеспечение деятельности </w:t>
      </w:r>
    </w:p>
    <w:p w:rsidR="0055684A" w:rsidRPr="0055684A" w:rsidRDefault="0055684A" w:rsidP="0055684A">
      <w:pPr>
        <w:spacing w:after="0" w:line="240" w:lineRule="auto"/>
        <w:jc w:val="center"/>
        <w:rPr>
          <w:rFonts w:ascii="Times New Roman" w:eastAsia="Times New Roman" w:hAnsi="Times New Roman" w:cs="Times New Roman"/>
          <w:b/>
          <w:i/>
          <w:sz w:val="28"/>
          <w:szCs w:val="24"/>
          <w:lang w:eastAsia="ru-RU"/>
        </w:rPr>
      </w:pPr>
      <w:r w:rsidRPr="0055684A">
        <w:rPr>
          <w:rFonts w:ascii="Times New Roman" w:eastAsia="Times New Roman" w:hAnsi="Times New Roman" w:cs="Times New Roman"/>
          <w:b/>
          <w:i/>
          <w:sz w:val="28"/>
          <w:szCs w:val="28"/>
          <w:u w:val="single"/>
          <w:lang w:eastAsia="ru-RU"/>
        </w:rPr>
        <w:lastRenderedPageBreak/>
        <w:t>государственных органов»</w:t>
      </w:r>
    </w:p>
    <w:p w:rsidR="0055684A" w:rsidRPr="0055684A" w:rsidRDefault="0055684A" w:rsidP="0055684A">
      <w:pPr>
        <w:spacing w:after="0" w:line="240" w:lineRule="auto"/>
        <w:jc w:val="center"/>
        <w:rPr>
          <w:rFonts w:ascii="Times New Roman" w:eastAsia="Times New Roman" w:hAnsi="Times New Roman" w:cs="Times New Roman"/>
          <w:b/>
          <w:i/>
          <w:sz w:val="28"/>
          <w:szCs w:val="24"/>
          <w:lang w:eastAsia="ru-RU"/>
        </w:rPr>
      </w:pPr>
    </w:p>
    <w:p w:rsidR="0055684A" w:rsidRPr="0055684A" w:rsidRDefault="0055684A" w:rsidP="0055684A">
      <w:pPr>
        <w:spacing w:after="0" w:line="240" w:lineRule="auto"/>
        <w:jc w:val="center"/>
        <w:rPr>
          <w:rFonts w:ascii="Times New Roman" w:eastAsia="Times New Roman" w:hAnsi="Times New Roman" w:cs="Times New Roman"/>
          <w:i/>
          <w:sz w:val="28"/>
          <w:szCs w:val="24"/>
          <w:lang w:eastAsia="ru-RU"/>
        </w:rPr>
      </w:pPr>
      <w:r w:rsidRPr="0055684A">
        <w:rPr>
          <w:rFonts w:ascii="Times New Roman" w:eastAsia="Times New Roman" w:hAnsi="Times New Roman" w:cs="Times New Roman"/>
          <w:i/>
          <w:sz w:val="28"/>
          <w:szCs w:val="24"/>
          <w:lang w:eastAsia="ru-RU"/>
        </w:rPr>
        <w:t>Министерство промышленности и торговли Пермского края</w:t>
      </w:r>
    </w:p>
    <w:p w:rsidR="0055684A" w:rsidRPr="0055684A" w:rsidRDefault="0055684A" w:rsidP="0055684A">
      <w:pPr>
        <w:spacing w:after="0" w:line="240" w:lineRule="auto"/>
        <w:jc w:val="center"/>
        <w:rPr>
          <w:rFonts w:ascii="Times New Roman" w:eastAsia="Times New Roman" w:hAnsi="Times New Roman" w:cs="Times New Roman"/>
          <w:i/>
          <w:sz w:val="28"/>
          <w:szCs w:val="24"/>
          <w:lang w:eastAsia="ru-RU"/>
        </w:rPr>
      </w:pPr>
    </w:p>
    <w:p w:rsidR="0055684A" w:rsidRPr="0055684A" w:rsidRDefault="0055684A" w:rsidP="0055684A">
      <w:pPr>
        <w:tabs>
          <w:tab w:val="left" w:pos="851"/>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На 2021 год предусмотренные средства в объеме 57 413,8 тыс. руб.  освоены на сумму 57 413,3 тыс. руб., отклонение составило 579,46 руб. в результате экономии, полученной по результатам проведения закупочных процедур в соответствии с 44-ФЗ. Для выполнения закрепленных за Министерством полномочий заключены государственные контракты на услуги связи, сопровождению программного обеспечения, информационному обслуживанию вычислительной техники, техническому обслуживанию вычислительной и оргтехники, почтовые услуги, на приобретение основных средств и материальных ценностей.</w:t>
      </w:r>
    </w:p>
    <w:p w:rsidR="0055684A" w:rsidRPr="0055684A" w:rsidRDefault="0055684A" w:rsidP="0055684A">
      <w:pPr>
        <w:tabs>
          <w:tab w:val="left" w:pos="851"/>
        </w:tabs>
        <w:spacing w:after="0" w:line="360" w:lineRule="exact"/>
        <w:ind w:firstLine="709"/>
        <w:jc w:val="both"/>
        <w:rPr>
          <w:rFonts w:ascii="Times New Roman" w:eastAsia="Times New Roman" w:hAnsi="Times New Roman" w:cs="Times New Roman"/>
          <w:i/>
          <w:sz w:val="28"/>
          <w:szCs w:val="28"/>
          <w:lang w:eastAsia="ru-RU"/>
        </w:rPr>
      </w:pPr>
    </w:p>
    <w:p w:rsidR="0055684A" w:rsidRPr="0055684A" w:rsidRDefault="0055684A" w:rsidP="0055684A">
      <w:pPr>
        <w:tabs>
          <w:tab w:val="left" w:pos="851"/>
        </w:tabs>
        <w:spacing w:after="0" w:line="240" w:lineRule="auto"/>
        <w:ind w:firstLine="709"/>
        <w:jc w:val="center"/>
        <w:rPr>
          <w:rFonts w:ascii="Times New Roman" w:eastAsia="Times New Roman" w:hAnsi="Times New Roman" w:cs="Times New Roman"/>
          <w:i/>
          <w:sz w:val="28"/>
          <w:szCs w:val="28"/>
          <w:lang w:eastAsia="ru-RU"/>
        </w:rPr>
      </w:pPr>
      <w:r w:rsidRPr="0055684A">
        <w:rPr>
          <w:rFonts w:ascii="Times New Roman" w:eastAsia="Times New Roman" w:hAnsi="Times New Roman" w:cs="Times New Roman"/>
          <w:i/>
          <w:sz w:val="28"/>
          <w:szCs w:val="28"/>
          <w:lang w:eastAsia="ru-RU"/>
        </w:rPr>
        <w:t xml:space="preserve">Министерство экономического развития и инвестиций </w:t>
      </w:r>
    </w:p>
    <w:p w:rsidR="0055684A" w:rsidRPr="0055684A" w:rsidRDefault="0055684A" w:rsidP="0055684A">
      <w:pPr>
        <w:tabs>
          <w:tab w:val="left" w:pos="851"/>
        </w:tabs>
        <w:spacing w:after="0" w:line="240" w:lineRule="auto"/>
        <w:ind w:firstLine="709"/>
        <w:jc w:val="center"/>
        <w:rPr>
          <w:rFonts w:ascii="Times New Roman" w:eastAsia="Times New Roman" w:hAnsi="Times New Roman" w:cs="Times New Roman"/>
          <w:i/>
          <w:sz w:val="28"/>
          <w:szCs w:val="28"/>
          <w:lang w:eastAsia="ru-RU"/>
        </w:rPr>
      </w:pPr>
      <w:r w:rsidRPr="0055684A">
        <w:rPr>
          <w:rFonts w:ascii="Times New Roman" w:eastAsia="Times New Roman" w:hAnsi="Times New Roman" w:cs="Times New Roman"/>
          <w:i/>
          <w:sz w:val="28"/>
          <w:szCs w:val="28"/>
          <w:lang w:eastAsia="ru-RU"/>
        </w:rPr>
        <w:t>Пермского края</w:t>
      </w:r>
    </w:p>
    <w:p w:rsidR="0055684A" w:rsidRPr="0055684A" w:rsidRDefault="0055684A" w:rsidP="0055684A">
      <w:pPr>
        <w:tabs>
          <w:tab w:val="left" w:pos="851"/>
        </w:tabs>
        <w:spacing w:after="0" w:line="240" w:lineRule="auto"/>
        <w:ind w:firstLine="709"/>
        <w:jc w:val="center"/>
        <w:rPr>
          <w:rFonts w:ascii="Times New Roman" w:eastAsia="Times New Roman" w:hAnsi="Times New Roman" w:cs="Times New Roman"/>
          <w:sz w:val="28"/>
          <w:szCs w:val="28"/>
          <w:lang w:eastAsia="ru-RU"/>
        </w:rPr>
      </w:pPr>
    </w:p>
    <w:p w:rsidR="0055684A" w:rsidRPr="0055684A" w:rsidRDefault="0055684A" w:rsidP="0055684A">
      <w:pPr>
        <w:tabs>
          <w:tab w:val="center" w:pos="5037"/>
          <w:tab w:val="left" w:pos="7629"/>
        </w:tabs>
        <w:suppressAutoHyphens/>
        <w:autoSpaceDN w:val="0"/>
        <w:spacing w:after="0" w:line="276" w:lineRule="auto"/>
        <w:ind w:right="-142" w:firstLine="709"/>
        <w:jc w:val="both"/>
        <w:rPr>
          <w:rFonts w:ascii="Times New Roman" w:eastAsia="SimSun" w:hAnsi="Times New Roman" w:cs="Times New Roman"/>
          <w:kern w:val="3"/>
          <w:sz w:val="24"/>
          <w:szCs w:val="24"/>
          <w:lang w:eastAsia="zh-CN" w:bidi="hi-IN"/>
        </w:rPr>
      </w:pPr>
      <w:r w:rsidRPr="0055684A">
        <w:rPr>
          <w:rFonts w:ascii="Times New Roman" w:eastAsia="Calibri" w:hAnsi="Times New Roman" w:cs="Times New Roman"/>
          <w:iCs/>
          <w:kern w:val="3"/>
          <w:sz w:val="28"/>
          <w:szCs w:val="28"/>
          <w:lang w:bidi="hi-IN"/>
        </w:rPr>
        <w:t>Исполнение расходов Министерства за 2021 год произведено в объеме 42 162,7 тыс. руб., что составляет 96,3 % в соответствии с утвержденным годовым плановым значением (план 43 797,9 тыс. руб.). Неполное освоение средств бюджета произошло по причине предоставления счетов за услуги в меньшей сумме, чем планировалось в декабре 2021 года.</w:t>
      </w: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i/>
          <w:iCs/>
          <w:sz w:val="28"/>
          <w:szCs w:val="28"/>
        </w:rPr>
      </w:pP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i/>
          <w:iCs/>
          <w:sz w:val="28"/>
          <w:szCs w:val="28"/>
        </w:rPr>
      </w:pPr>
      <w:r w:rsidRPr="0055684A">
        <w:rPr>
          <w:rFonts w:ascii="Times New Roman" w:eastAsia="Calibri" w:hAnsi="Times New Roman" w:cs="Times New Roman"/>
          <w:i/>
          <w:iCs/>
          <w:sz w:val="28"/>
          <w:szCs w:val="28"/>
        </w:rPr>
        <w:t xml:space="preserve">Агентство по развитию малого и среднего предпринимательства </w:t>
      </w: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i/>
          <w:iCs/>
          <w:sz w:val="28"/>
          <w:szCs w:val="28"/>
        </w:rPr>
      </w:pPr>
      <w:r w:rsidRPr="0055684A">
        <w:rPr>
          <w:rFonts w:ascii="Times New Roman" w:eastAsia="Calibri" w:hAnsi="Times New Roman" w:cs="Times New Roman"/>
          <w:i/>
          <w:iCs/>
          <w:sz w:val="28"/>
          <w:szCs w:val="28"/>
        </w:rPr>
        <w:t>Пермского края</w:t>
      </w:r>
    </w:p>
    <w:p w:rsidR="0055684A" w:rsidRPr="0055684A" w:rsidRDefault="0055684A" w:rsidP="0055684A">
      <w:pPr>
        <w:tabs>
          <w:tab w:val="left" w:pos="851"/>
        </w:tabs>
        <w:spacing w:after="0" w:line="240" w:lineRule="auto"/>
        <w:ind w:firstLine="709"/>
        <w:jc w:val="both"/>
        <w:rPr>
          <w:rFonts w:ascii="Times New Roman" w:eastAsia="Times New Roman" w:hAnsi="Times New Roman" w:cs="Times New Roman"/>
          <w:sz w:val="24"/>
          <w:szCs w:val="24"/>
          <w:lang w:eastAsia="ru-RU"/>
        </w:rPr>
      </w:pPr>
    </w:p>
    <w:p w:rsidR="0055684A" w:rsidRPr="0055684A" w:rsidRDefault="0055684A" w:rsidP="0055684A">
      <w:pPr>
        <w:tabs>
          <w:tab w:val="left" w:pos="851"/>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Исполнение за 2021 год по мероприятию «Содержание государственных органов Пермского края (в том числе органов государственной власти Пермского края)» составило 100 % (план – 19422,6 тыс. руб., факт – 19419,3 тыс. руб.). </w:t>
      </w:r>
    </w:p>
    <w:p w:rsidR="0055684A" w:rsidRPr="0055684A" w:rsidRDefault="0055684A" w:rsidP="0055684A">
      <w:pPr>
        <w:tabs>
          <w:tab w:val="left" w:pos="851"/>
        </w:tabs>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данного мероприятия осуществляются расходы на содержание государственных органов Пермского края в части расходов Агентства </w:t>
      </w:r>
      <w:r w:rsidRPr="0055684A">
        <w:rPr>
          <w:rFonts w:ascii="Times New Roman" w:eastAsia="Calibri" w:hAnsi="Times New Roman" w:cs="Times New Roman"/>
          <w:sz w:val="28"/>
          <w:szCs w:val="28"/>
        </w:rPr>
        <w:br/>
        <w:t>по развитию малого и среднего предпринимательства Пермского края. За 2021 год заключено контрактов на сумму 1682,0 тыс. руб.</w:t>
      </w:r>
    </w:p>
    <w:p w:rsidR="0055684A" w:rsidRPr="0055684A" w:rsidRDefault="0055684A" w:rsidP="0055684A">
      <w:pPr>
        <w:tabs>
          <w:tab w:val="left" w:pos="851"/>
        </w:tabs>
        <w:spacing w:after="0" w:line="240" w:lineRule="auto"/>
        <w:ind w:firstLine="709"/>
        <w:jc w:val="both"/>
        <w:rPr>
          <w:rFonts w:ascii="Times New Roman" w:eastAsia="Times New Roman" w:hAnsi="Times New Roman" w:cs="Times New Roman"/>
          <w:sz w:val="24"/>
          <w:szCs w:val="24"/>
          <w:lang w:eastAsia="ru-RU"/>
        </w:rPr>
      </w:pPr>
    </w:p>
    <w:p w:rsidR="0055684A" w:rsidRPr="0055684A" w:rsidRDefault="0055684A" w:rsidP="0055684A">
      <w:pPr>
        <w:spacing w:after="0" w:line="240" w:lineRule="auto"/>
        <w:ind w:firstLine="709"/>
        <w:jc w:val="center"/>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Министерство природных ресурсов, лесного хозяйства и экологии Пермского края</w:t>
      </w:r>
    </w:p>
    <w:p w:rsidR="0055684A" w:rsidRPr="0055684A" w:rsidRDefault="0055684A" w:rsidP="0055684A">
      <w:pPr>
        <w:spacing w:after="0" w:line="240" w:lineRule="auto"/>
        <w:ind w:firstLine="709"/>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При годовом плане 172 240,7 тыс. рублей освоение средств   составило 172 130,3 тыс. руб. (99,9%).</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По мероприятию «Содержание государственных органов Пермского края (в том числе органов государственной власти Пермского края)» предусмотрены </w:t>
      </w:r>
      <w:r w:rsidRPr="0055684A">
        <w:rPr>
          <w:rFonts w:ascii="Times New Roman" w:eastAsia="Calibri" w:hAnsi="Times New Roman" w:cs="Times New Roman"/>
          <w:sz w:val="28"/>
          <w:szCs w:val="28"/>
        </w:rPr>
        <w:lastRenderedPageBreak/>
        <w:t>средства бюджета Пермского края на содержание Министерства в сумме 94 073,5 тыс. руб. Исполнение составило 93 979,0 тыс. руб. (99,9%).</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По мероприятию «Осуществление отдельных полномочий в области лесных отношений» предусмотрены средства субвенции из федерального бюджета на содержание Министерства в сумме 55 873,6 тыс. руб. Исполнение составило 55 870,2 тыс. руб. (100%).</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По мероприятию «Осуществление переданных полномочий в области охраны и использования охотничьих ресурсов» предусмотрены средства субвенции из федерального бюджета на содержание Министерства в сумме    21 143,4 тыс. руб. Исполнение составило 21 132,4 тыс. руб. (99,9%).</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Расходование средств на содержание Министерства осуществлялось                 в соответствии с утвержденной сметой расходов на 2021 год.</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Для выполнения закрепленных за Министерством функций были заключены государственные контракты на услуги связи, услуги                                        по техническому обслуживанию средств связи, сопровождению программного обеспечения, информационному обслуживанию вычислительной техники, техническому обслуживанию вычислительной и оргтехники, почтовые услуги, на приобретение основных средств и материальных ценностей.</w:t>
      </w:r>
    </w:p>
    <w:p w:rsidR="0055684A" w:rsidRPr="0055684A" w:rsidRDefault="0055684A" w:rsidP="0055684A">
      <w:pPr>
        <w:spacing w:after="0" w:line="240" w:lineRule="auto"/>
        <w:ind w:firstLine="709"/>
        <w:jc w:val="both"/>
        <w:rPr>
          <w:rFonts w:ascii="Times New Roman" w:eastAsia="Times New Roman" w:hAnsi="Times New Roman" w:cs="Times New Roman"/>
          <w:sz w:val="28"/>
          <w:szCs w:val="28"/>
          <w:lang w:eastAsia="ru-RU"/>
        </w:rPr>
      </w:pPr>
    </w:p>
    <w:p w:rsidR="0055684A" w:rsidRPr="0055684A" w:rsidRDefault="0055684A" w:rsidP="0055684A">
      <w:pPr>
        <w:spacing w:after="0" w:line="240" w:lineRule="auto"/>
        <w:jc w:val="center"/>
        <w:rPr>
          <w:rFonts w:ascii="Times New Roman" w:eastAsia="Times New Roman" w:hAnsi="Times New Roman" w:cs="Times New Roman"/>
          <w:i/>
          <w:sz w:val="28"/>
          <w:szCs w:val="28"/>
          <w:lang w:eastAsia="ru-RU"/>
        </w:rPr>
      </w:pPr>
      <w:r w:rsidRPr="0055684A">
        <w:rPr>
          <w:rFonts w:ascii="Times New Roman" w:eastAsia="Times New Roman" w:hAnsi="Times New Roman" w:cs="Times New Roman"/>
          <w:i/>
          <w:sz w:val="28"/>
          <w:szCs w:val="28"/>
          <w:lang w:eastAsia="ru-RU"/>
        </w:rPr>
        <w:t>Государственная инспекция по экологии и природопользованию</w:t>
      </w:r>
    </w:p>
    <w:p w:rsidR="0055684A" w:rsidRPr="0055684A" w:rsidRDefault="0055684A" w:rsidP="0055684A">
      <w:pPr>
        <w:spacing w:after="0" w:line="240" w:lineRule="auto"/>
        <w:jc w:val="center"/>
        <w:rPr>
          <w:rFonts w:ascii="Times New Roman" w:eastAsia="Times New Roman" w:hAnsi="Times New Roman" w:cs="Times New Roman"/>
          <w:i/>
          <w:sz w:val="28"/>
          <w:szCs w:val="28"/>
          <w:lang w:eastAsia="ru-RU"/>
        </w:rPr>
      </w:pPr>
      <w:r w:rsidRPr="0055684A">
        <w:rPr>
          <w:rFonts w:ascii="Times New Roman" w:eastAsia="Times New Roman" w:hAnsi="Times New Roman" w:cs="Times New Roman"/>
          <w:i/>
          <w:sz w:val="28"/>
          <w:szCs w:val="28"/>
          <w:lang w:eastAsia="ru-RU"/>
        </w:rPr>
        <w:t>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bCs/>
          <w:iCs/>
          <w:sz w:val="28"/>
          <w:szCs w:val="28"/>
        </w:rPr>
        <w:t>Годовой план на 2021 год утвержден в сумме 21 990,9 тыс. руб. исполнено за 2021 год 21 990,9 тыс. руб. (100% от годового плана).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Расходование средств на содержание Инспекции осуществлялось</w:t>
      </w:r>
      <w:r w:rsidRPr="0055684A">
        <w:rPr>
          <w:rFonts w:ascii="Times New Roman" w:eastAsia="Calibri" w:hAnsi="Times New Roman" w:cs="Times New Roman"/>
          <w:bCs/>
          <w:iCs/>
          <w:sz w:val="28"/>
          <w:szCs w:val="28"/>
        </w:rPr>
        <w:br/>
        <w:t>в соответствии с утвержденной бюджетной сметой на 2021 год</w:t>
      </w:r>
      <w:r w:rsidRPr="0055684A">
        <w:rPr>
          <w:rFonts w:ascii="Times New Roman" w:eastAsia="Times New Roman" w:hAnsi="Times New Roman" w:cs="Times New Roman"/>
          <w:snapToGrid w:val="0"/>
          <w:sz w:val="28"/>
          <w:szCs w:val="28"/>
          <w:lang w:eastAsia="ru-RU"/>
        </w:rPr>
        <w:t xml:space="preserve"> и составило </w:t>
      </w:r>
      <w:r w:rsidRPr="0055684A">
        <w:rPr>
          <w:rFonts w:ascii="Times New Roman" w:eastAsia="Calibri" w:hAnsi="Times New Roman" w:cs="Times New Roman"/>
          <w:bCs/>
          <w:iCs/>
          <w:sz w:val="28"/>
          <w:szCs w:val="28"/>
        </w:rPr>
        <w:t>21 835,8 тыс. руб. (100% от годового плана). Для выполнения закрепленных за Инспекцией полномочий заключены государственные контракты на техническое обслуживание средств связи, по сопровождению программного обеспечения, на оказание услуг связи, почтовых услуг.</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shd w:val="clear" w:color="auto" w:fill="FFFFFF"/>
        </w:rPr>
        <w:t>За 2021 год в рамках осуществления регионального государственного экологического надзора Инспекцией проведено 578 контрольно-надзорных мероприятий, в том числе 65 проверок соблюдения требований природоохранного законодательства, 71 проверок граждан, 133 рейдовых проверок, 17 административных расследований, 22 совместных проверок с прокуратурой, 270 профилактических мероприятия.</w:t>
      </w:r>
      <w:r w:rsidRPr="0055684A">
        <w:rPr>
          <w:rFonts w:ascii="Times New Roman" w:eastAsia="Calibri" w:hAnsi="Times New Roman" w:cs="Times New Roman"/>
          <w:sz w:val="28"/>
          <w:szCs w:val="28"/>
        </w:rPr>
        <w:t xml:space="preserve"> </w:t>
      </w:r>
      <w:r w:rsidRPr="0055684A">
        <w:rPr>
          <w:rFonts w:ascii="Times New Roman" w:eastAsia="Calibri" w:hAnsi="Times New Roman" w:cs="Times New Roman"/>
          <w:bCs/>
          <w:iCs/>
          <w:sz w:val="28"/>
          <w:szCs w:val="28"/>
        </w:rPr>
        <w:t xml:space="preserve">Составлено и направлено в суды 230 протоколов. Выдано 265 предостережений о недопустимости нарушений в области охраны окружающей среды. Вынесено 674 постановлений о назначении административного наказания в виде штрафа на общую сумму 11,797 млн. рублей. </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lastRenderedPageBreak/>
        <w:t>Выдано 56 заключений по согласованию на предоставление льготы по налогу в отношении имущества, используемого для охраны природы, для предприятий-</w:t>
      </w:r>
      <w:proofErr w:type="spellStart"/>
      <w:r w:rsidRPr="0055684A">
        <w:rPr>
          <w:rFonts w:ascii="Times New Roman" w:eastAsia="Calibri" w:hAnsi="Times New Roman" w:cs="Times New Roman"/>
          <w:bCs/>
          <w:iCs/>
          <w:sz w:val="28"/>
          <w:szCs w:val="28"/>
        </w:rPr>
        <w:t>природопользователей</w:t>
      </w:r>
      <w:proofErr w:type="spellEnd"/>
      <w:r w:rsidRPr="0055684A">
        <w:rPr>
          <w:rFonts w:ascii="Times New Roman" w:eastAsia="Calibri" w:hAnsi="Times New Roman" w:cs="Times New Roman"/>
          <w:bCs/>
          <w:iCs/>
          <w:sz w:val="28"/>
          <w:szCs w:val="28"/>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За 2021 год рассмотрено всего заявок о постановке, актуализации, снятии объектов, оказывающих негативное воздействие на окружающую среду (НВОС) - 2409, в том числе отклонено 739; одобрено 1118, передано в </w:t>
      </w:r>
      <w:proofErr w:type="spellStart"/>
      <w:r w:rsidRPr="0055684A">
        <w:rPr>
          <w:rFonts w:ascii="Times New Roman" w:eastAsia="Calibri" w:hAnsi="Times New Roman" w:cs="Times New Roman"/>
          <w:sz w:val="28"/>
          <w:szCs w:val="28"/>
        </w:rPr>
        <w:t>Западно</w:t>
      </w:r>
      <w:proofErr w:type="spellEnd"/>
      <w:r w:rsidRPr="0055684A">
        <w:rPr>
          <w:rFonts w:ascii="Times New Roman" w:eastAsia="Calibri" w:hAnsi="Times New Roman" w:cs="Times New Roman"/>
          <w:sz w:val="28"/>
          <w:szCs w:val="28"/>
        </w:rPr>
        <w:t xml:space="preserve"> – Уральское межрегиональное управление </w:t>
      </w:r>
      <w:proofErr w:type="spellStart"/>
      <w:r w:rsidRPr="0055684A">
        <w:rPr>
          <w:rFonts w:ascii="Times New Roman" w:eastAsia="Calibri" w:hAnsi="Times New Roman" w:cs="Times New Roman"/>
          <w:sz w:val="28"/>
          <w:szCs w:val="28"/>
        </w:rPr>
        <w:t>Росприроднадзора</w:t>
      </w:r>
      <w:proofErr w:type="spellEnd"/>
      <w:r w:rsidRPr="0055684A">
        <w:rPr>
          <w:rFonts w:ascii="Times New Roman" w:eastAsia="Calibri" w:hAnsi="Times New Roman" w:cs="Times New Roman"/>
          <w:sz w:val="28"/>
          <w:szCs w:val="28"/>
        </w:rPr>
        <w:t xml:space="preserve"> по компетенции - 552; актуализировано сведений об объектах НВОС - 307; поставлено на государственный учет вновь - 757 объектов НВОС, снято с государственного учета 54 объекта НВОС.</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2021 году рассмотрено планов мероприятий по регулированию выбросов в периоды неблагоприятных метеорологических условий (далее –НМУ):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поступило на рассмотрение 615;</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рассмотрено 569, в том числе согласовано 496, отклонено от согласования 73, по 315 материалам принято решение об отсутствии необходимости реализации мероприятий по уменьшению выбросов в периоды НМУ.</w:t>
      </w:r>
    </w:p>
    <w:p w:rsidR="0055684A" w:rsidRPr="0055684A" w:rsidRDefault="0055684A" w:rsidP="0055684A">
      <w:pPr>
        <w:spacing w:before="120" w:after="0" w:line="240" w:lineRule="auto"/>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За 2021 год принято 30 деклараций о воздействии на окружающую среду, из них 3 переданы в </w:t>
      </w:r>
      <w:proofErr w:type="spellStart"/>
      <w:r w:rsidRPr="0055684A">
        <w:rPr>
          <w:rFonts w:ascii="Times New Roman" w:eastAsia="Calibri" w:hAnsi="Times New Roman" w:cs="Times New Roman"/>
          <w:sz w:val="28"/>
          <w:szCs w:val="28"/>
        </w:rPr>
        <w:t>Западно</w:t>
      </w:r>
      <w:proofErr w:type="spellEnd"/>
      <w:r w:rsidRPr="0055684A">
        <w:rPr>
          <w:rFonts w:ascii="Times New Roman" w:eastAsia="Calibri" w:hAnsi="Times New Roman" w:cs="Times New Roman"/>
          <w:sz w:val="28"/>
          <w:szCs w:val="28"/>
        </w:rPr>
        <w:t xml:space="preserve"> - Уральское межрегиональное управление РПН.</w:t>
      </w:r>
    </w:p>
    <w:p w:rsidR="0055684A" w:rsidRPr="0055684A" w:rsidRDefault="0055684A" w:rsidP="0055684A">
      <w:pPr>
        <w:spacing w:after="0" w:line="360" w:lineRule="exact"/>
        <w:ind w:firstLine="851"/>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результатам осуществления контрольно-надзорных и разрешительных мероприятий обеспечено поступление платы за негативное воздействие на окружающую среду в краевой бюджет за 2021 </w:t>
      </w:r>
      <w:proofErr w:type="gramStart"/>
      <w:r w:rsidRPr="0055684A">
        <w:rPr>
          <w:rFonts w:ascii="Times New Roman" w:eastAsia="Calibri" w:hAnsi="Times New Roman" w:cs="Times New Roman"/>
          <w:bCs/>
          <w:iCs/>
          <w:sz w:val="28"/>
          <w:szCs w:val="28"/>
        </w:rPr>
        <w:t>год  в</w:t>
      </w:r>
      <w:proofErr w:type="gramEnd"/>
      <w:r w:rsidRPr="0055684A">
        <w:rPr>
          <w:rFonts w:ascii="Times New Roman" w:eastAsia="Calibri" w:hAnsi="Times New Roman" w:cs="Times New Roman"/>
          <w:bCs/>
          <w:iCs/>
          <w:sz w:val="28"/>
          <w:szCs w:val="28"/>
        </w:rPr>
        <w:t xml:space="preserve"> сумме 125,68 млн. рублей.</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Принимаемые Инспекцией меры по эффективному использованию бюджетных средств:</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осуществление закупок товаров, работ, услуг путем проведения торгов.</w:t>
      </w:r>
    </w:p>
    <w:p w:rsidR="0055684A" w:rsidRPr="0055684A" w:rsidRDefault="0055684A" w:rsidP="0055684A">
      <w:pPr>
        <w:tabs>
          <w:tab w:val="left" w:pos="0"/>
        </w:tabs>
        <w:spacing w:after="0" w:line="240" w:lineRule="auto"/>
        <w:jc w:val="both"/>
        <w:rPr>
          <w:rFonts w:ascii="Times New Roman" w:eastAsia="Calibri" w:hAnsi="Times New Roman" w:cs="Times New Roman"/>
          <w:bCs/>
          <w:iCs/>
          <w:sz w:val="28"/>
          <w:szCs w:val="28"/>
        </w:rPr>
      </w:pPr>
    </w:p>
    <w:p w:rsidR="0055684A" w:rsidRPr="0055684A" w:rsidRDefault="0055684A" w:rsidP="0055684A">
      <w:pPr>
        <w:tabs>
          <w:tab w:val="left" w:pos="0"/>
        </w:tabs>
        <w:spacing w:after="0" w:line="240" w:lineRule="auto"/>
        <w:jc w:val="both"/>
        <w:rPr>
          <w:rFonts w:ascii="Times New Roman" w:eastAsia="Calibri" w:hAnsi="Times New Roman" w:cs="Times New Roman"/>
          <w:bCs/>
          <w:iCs/>
          <w:sz w:val="28"/>
          <w:szCs w:val="28"/>
        </w:rPr>
      </w:pPr>
    </w:p>
    <w:p w:rsidR="0055684A" w:rsidRPr="0055684A" w:rsidRDefault="0055684A" w:rsidP="0055684A">
      <w:pPr>
        <w:tabs>
          <w:tab w:val="left" w:pos="0"/>
        </w:tabs>
        <w:spacing w:after="0" w:line="240" w:lineRule="auto"/>
        <w:jc w:val="center"/>
        <w:outlineLvl w:val="0"/>
        <w:rPr>
          <w:rFonts w:ascii="Times New Roman" w:eastAsia="Times New Roman" w:hAnsi="Times New Roman" w:cs="Times New Roman"/>
          <w:i/>
          <w:sz w:val="28"/>
          <w:szCs w:val="28"/>
          <w:lang w:eastAsia="ru-RU"/>
        </w:rPr>
      </w:pPr>
      <w:r w:rsidRPr="0055684A">
        <w:rPr>
          <w:rFonts w:ascii="Times New Roman" w:eastAsia="Times New Roman" w:hAnsi="Times New Roman" w:cs="Times New Roman"/>
          <w:i/>
          <w:sz w:val="28"/>
          <w:szCs w:val="28"/>
          <w:lang w:eastAsia="ru-RU"/>
        </w:rPr>
        <w:t>Министерство финансов Пермского края</w:t>
      </w:r>
    </w:p>
    <w:p w:rsidR="0055684A" w:rsidRPr="0055684A" w:rsidRDefault="0055684A" w:rsidP="0055684A">
      <w:pPr>
        <w:spacing w:after="0" w:line="240" w:lineRule="auto"/>
        <w:ind w:firstLine="708"/>
        <w:jc w:val="both"/>
        <w:outlineLvl w:val="0"/>
        <w:rPr>
          <w:rFonts w:ascii="Times New Roman" w:eastAsia="Times New Roman" w:hAnsi="Times New Roman" w:cs="Times New Roman"/>
          <w:b/>
          <w:i/>
          <w:sz w:val="28"/>
          <w:szCs w:val="28"/>
          <w:lang w:eastAsia="ru-RU"/>
        </w:rPr>
      </w:pP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Исполнение 2021 год составило 97,9% (план – 577 631,2 тыс. руб., исполнено – 565 291,8 тыс. руб.), из них по мероприятиям:</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w:t>
      </w:r>
      <w:r w:rsidRPr="0055684A">
        <w:rPr>
          <w:rFonts w:ascii="Times New Roman" w:eastAsia="Times New Roman" w:hAnsi="Times New Roman" w:cs="Times New Roman"/>
          <w:i/>
          <w:sz w:val="28"/>
          <w:szCs w:val="24"/>
          <w:lang w:eastAsia="ru-RU"/>
        </w:rPr>
        <w:t>Содержание</w:t>
      </w:r>
      <w:r w:rsidRPr="0055684A">
        <w:rPr>
          <w:rFonts w:ascii="Times New Roman" w:eastAsia="Times New Roman" w:hAnsi="Times New Roman" w:cs="Times New Roman"/>
          <w:i/>
          <w:sz w:val="28"/>
          <w:szCs w:val="28"/>
          <w:lang w:eastAsia="ru-RU"/>
        </w:rPr>
        <w:t xml:space="preserve"> государственных органов Пермского края (в том числе органов государственной власти Пермского края)»:</w:t>
      </w:r>
      <w:r w:rsidRPr="0055684A">
        <w:rPr>
          <w:rFonts w:ascii="Times New Roman" w:eastAsia="Times New Roman" w:hAnsi="Times New Roman" w:cs="Times New Roman"/>
          <w:sz w:val="28"/>
          <w:szCs w:val="28"/>
          <w:lang w:eastAsia="ru-RU"/>
        </w:rPr>
        <w:t xml:space="preserve"> предусмотрены средства в сумме 186 174,1 тыс. руб., фактически исполнено 186 099,6 тыс. руб., что составило 100 % от годового объема утвержденных бюджетных назначений.</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рамках данного мероприятия осуществлялись расходы на содержание Министерства финансов Пермского края. </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w:t>
      </w:r>
      <w:r w:rsidRPr="0055684A">
        <w:rPr>
          <w:rFonts w:ascii="Times New Roman" w:eastAsia="Times New Roman" w:hAnsi="Times New Roman" w:cs="Times New Roman"/>
          <w:i/>
          <w:sz w:val="28"/>
          <w:szCs w:val="24"/>
          <w:lang w:eastAsia="ru-RU"/>
        </w:rPr>
        <w:t>Обеспечение деятельности (оказание услуг, выполнение работ) государственных учреждений (организаций)</w:t>
      </w:r>
      <w:r w:rsidRPr="0055684A">
        <w:rPr>
          <w:rFonts w:ascii="Times New Roman" w:eastAsia="Times New Roman" w:hAnsi="Times New Roman" w:cs="Times New Roman"/>
          <w:i/>
          <w:sz w:val="28"/>
          <w:szCs w:val="28"/>
          <w:lang w:eastAsia="ru-RU"/>
        </w:rPr>
        <w:t>»:</w:t>
      </w:r>
      <w:r w:rsidRPr="0055684A">
        <w:rPr>
          <w:rFonts w:ascii="Times New Roman" w:eastAsia="Times New Roman" w:hAnsi="Times New Roman" w:cs="Times New Roman"/>
          <w:sz w:val="28"/>
          <w:szCs w:val="28"/>
          <w:lang w:eastAsia="ru-RU"/>
        </w:rPr>
        <w:t xml:space="preserve"> предусмотрены средства                          в сумме 277 228,5 тыс. руб., фактически исполнено 272 263,7 тыс. руб., что составило 98,2% от годового объема утвержденных бюджетных назначений.</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lastRenderedPageBreak/>
        <w:t>В рамках данного мероприятия запланированы расходы                                              на функционирование Государственного казенного учреждения Пермского края «Единый центр учета».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proofErr w:type="spellStart"/>
      <w:r w:rsidRPr="0055684A">
        <w:rPr>
          <w:rFonts w:ascii="Times New Roman" w:eastAsia="Times New Roman" w:hAnsi="Times New Roman" w:cs="Times New Roman"/>
          <w:sz w:val="28"/>
          <w:szCs w:val="28"/>
          <w:lang w:eastAsia="ru-RU"/>
        </w:rPr>
        <w:t>Неосвоение</w:t>
      </w:r>
      <w:proofErr w:type="spellEnd"/>
      <w:r w:rsidRPr="0055684A">
        <w:rPr>
          <w:rFonts w:ascii="Times New Roman" w:eastAsia="Times New Roman" w:hAnsi="Times New Roman" w:cs="Times New Roman"/>
          <w:sz w:val="28"/>
          <w:szCs w:val="28"/>
          <w:lang w:eastAsia="ru-RU"/>
        </w:rPr>
        <w:t xml:space="preserve"> средств в сумме 4 964,8 тыс. руб.  связано                                                 с </w:t>
      </w:r>
      <w:proofErr w:type="spellStart"/>
      <w:r w:rsidRPr="0055684A">
        <w:rPr>
          <w:rFonts w:ascii="Times New Roman" w:eastAsia="Times New Roman" w:hAnsi="Times New Roman" w:cs="Times New Roman"/>
          <w:sz w:val="28"/>
          <w:szCs w:val="28"/>
          <w:lang w:eastAsia="ru-RU"/>
        </w:rPr>
        <w:t>недополучением</w:t>
      </w:r>
      <w:proofErr w:type="spellEnd"/>
      <w:r w:rsidRPr="0055684A">
        <w:rPr>
          <w:rFonts w:ascii="Times New Roman" w:eastAsia="Times New Roman" w:hAnsi="Times New Roman" w:cs="Times New Roman"/>
          <w:sz w:val="28"/>
          <w:szCs w:val="28"/>
          <w:lang w:eastAsia="ru-RU"/>
        </w:rPr>
        <w:t xml:space="preserve"> доходов за оказание ГКУ ПК «ЕЦУ» услуг по ведению бюджетного (бухгалтерского) учета и налогового учета, кадрового учета, формированию бюджетной (бухгалтерской) и налоговой отчетности государственным учреждениям, исполнительным органам государственной власти, формируемым за счет внебюджетных средств, средств федерального бюджета (прочие доходы от оказания платных услуг (работ) получателями средств бюджетов Российской Федерации).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Доходы не дополучены в связи с тем, что договоры на предоставление услуг в 2021 году с ГБУ «Центр технической инвентаризации кадастровой оценки Пермского края» и ГКУ «Управлением </w:t>
      </w:r>
      <w:proofErr w:type="gramStart"/>
      <w:r w:rsidRPr="0055684A">
        <w:rPr>
          <w:rFonts w:ascii="Times New Roman" w:eastAsia="Times New Roman" w:hAnsi="Times New Roman" w:cs="Times New Roman"/>
          <w:sz w:val="28"/>
          <w:szCs w:val="28"/>
          <w:lang w:eastAsia="ru-RU"/>
        </w:rPr>
        <w:t>лесничества»  заключены</w:t>
      </w:r>
      <w:proofErr w:type="gramEnd"/>
      <w:r w:rsidRPr="0055684A">
        <w:rPr>
          <w:rFonts w:ascii="Times New Roman" w:eastAsia="Times New Roman" w:hAnsi="Times New Roman" w:cs="Times New Roman"/>
          <w:sz w:val="28"/>
          <w:szCs w:val="28"/>
          <w:lang w:eastAsia="ru-RU"/>
        </w:rPr>
        <w:t xml:space="preserve">                             на  меньшую сумму, чем планировалось.</w:t>
      </w:r>
    </w:p>
    <w:p w:rsidR="00657AF9" w:rsidRPr="00657AF9" w:rsidRDefault="00657AF9" w:rsidP="00657AF9">
      <w:pPr>
        <w:autoSpaceDE w:val="0"/>
        <w:autoSpaceDN w:val="0"/>
        <w:spacing w:after="0" w:line="360" w:lineRule="exact"/>
        <w:ind w:firstLine="720"/>
        <w:jc w:val="both"/>
        <w:rPr>
          <w:rFonts w:ascii="Times New Roman" w:eastAsia="Calibri" w:hAnsi="Times New Roman" w:cs="Times New Roman"/>
          <w:sz w:val="28"/>
          <w:szCs w:val="28"/>
          <w:lang w:eastAsia="ru-RU"/>
        </w:rPr>
      </w:pPr>
      <w:r w:rsidRPr="00397668">
        <w:rPr>
          <w:rFonts w:ascii="Times New Roman" w:eastAsia="Calibri" w:hAnsi="Times New Roman" w:cs="Times New Roman"/>
          <w:i/>
          <w:sz w:val="28"/>
          <w:szCs w:val="28"/>
          <w:lang w:eastAsia="ru-RU"/>
        </w:rPr>
        <w:t>«Сопровождение, поддержка и развитие программного обеспечения, объектов ИТ-инфраструктуры, автоматизация деятельности, оказания услуг, исполнения функций государственными органами Пермского края»</w:t>
      </w:r>
      <w:r w:rsidRPr="00657AF9">
        <w:rPr>
          <w:rFonts w:ascii="Times New Roman" w:eastAsia="Calibri" w:hAnsi="Times New Roman" w:cs="Times New Roman"/>
          <w:sz w:val="28"/>
          <w:szCs w:val="28"/>
          <w:lang w:eastAsia="ru-RU"/>
        </w:rPr>
        <w:t xml:space="preserve"> при годовом плановом </w:t>
      </w:r>
      <w:proofErr w:type="gramStart"/>
      <w:r w:rsidRPr="00657AF9">
        <w:rPr>
          <w:rFonts w:ascii="Times New Roman" w:eastAsia="Calibri" w:hAnsi="Times New Roman" w:cs="Times New Roman"/>
          <w:sz w:val="28"/>
          <w:szCs w:val="28"/>
          <w:lang w:eastAsia="ru-RU"/>
        </w:rPr>
        <w:t>назначении  108</w:t>
      </w:r>
      <w:proofErr w:type="gramEnd"/>
      <w:r w:rsidRPr="00657AF9">
        <w:rPr>
          <w:rFonts w:ascii="Times New Roman" w:eastAsia="Calibri" w:hAnsi="Times New Roman" w:cs="Times New Roman"/>
          <w:sz w:val="28"/>
          <w:szCs w:val="28"/>
          <w:lang w:eastAsia="ru-RU"/>
        </w:rPr>
        <w:t xml:space="preserve"> 108,0 тыс. рублей исполнение составило 101 047,0 тыс. рублей или 93,5 %. Причиной не полного освоения средств является осуществление расходов в соответствии с заключенными государственными контрактами, положениями которых установлено поэтапное выполнение работ и оказание услуг, а также в связи с оплатой работ, услуг по «факту» на основании актов выполненных работ, оказанных услуг. </w:t>
      </w:r>
    </w:p>
    <w:p w:rsidR="00657AF9" w:rsidRPr="00657AF9" w:rsidRDefault="00657AF9" w:rsidP="00657AF9">
      <w:pPr>
        <w:spacing w:after="0" w:line="360" w:lineRule="exact"/>
        <w:ind w:firstLine="709"/>
        <w:jc w:val="both"/>
        <w:rPr>
          <w:rFonts w:ascii="Times New Roman" w:eastAsia="Calibri" w:hAnsi="Times New Roman" w:cs="Times New Roman"/>
          <w:sz w:val="28"/>
          <w:szCs w:val="28"/>
          <w:lang w:eastAsia="ru-RU"/>
        </w:rPr>
      </w:pPr>
      <w:r w:rsidRPr="00657AF9">
        <w:rPr>
          <w:rFonts w:ascii="Times New Roman" w:eastAsia="Calibri" w:hAnsi="Times New Roman" w:cs="Times New Roman"/>
          <w:sz w:val="28"/>
          <w:szCs w:val="28"/>
          <w:lang w:eastAsia="ru-RU"/>
        </w:rPr>
        <w:t>В рамках данного мероприятия средства расходуются по следующим направлениям:</w:t>
      </w:r>
    </w:p>
    <w:p w:rsidR="00657AF9" w:rsidRPr="00657AF9" w:rsidRDefault="00657AF9" w:rsidP="00657AF9">
      <w:pPr>
        <w:spacing w:after="0" w:line="360" w:lineRule="exact"/>
        <w:ind w:firstLine="720"/>
        <w:jc w:val="both"/>
        <w:rPr>
          <w:rFonts w:ascii="Times New Roman" w:eastAsia="Calibri" w:hAnsi="Times New Roman" w:cs="Times New Roman"/>
          <w:sz w:val="28"/>
          <w:szCs w:val="28"/>
          <w:lang w:eastAsia="ru-RU"/>
        </w:rPr>
      </w:pPr>
      <w:r w:rsidRPr="00657AF9">
        <w:rPr>
          <w:rFonts w:ascii="Times New Roman" w:eastAsia="Calibri" w:hAnsi="Times New Roman" w:cs="Times New Roman"/>
          <w:sz w:val="28"/>
          <w:szCs w:val="28"/>
          <w:lang w:eastAsia="ru-RU"/>
        </w:rPr>
        <w:t>- услуги по сопровождению, поддержке и развитию информационных систем «АЦК-Финансы», «АЦК-Планирование», «Понятный бюджет Пермского края»;</w:t>
      </w:r>
    </w:p>
    <w:p w:rsidR="00657AF9" w:rsidRPr="00657AF9" w:rsidRDefault="00657AF9" w:rsidP="00657AF9">
      <w:pPr>
        <w:spacing w:after="0" w:line="360" w:lineRule="exact"/>
        <w:ind w:firstLine="720"/>
        <w:jc w:val="both"/>
        <w:rPr>
          <w:rFonts w:ascii="Times New Roman" w:eastAsia="Calibri" w:hAnsi="Times New Roman" w:cs="Times New Roman"/>
          <w:sz w:val="28"/>
          <w:szCs w:val="28"/>
          <w:lang w:eastAsia="ru-RU"/>
        </w:rPr>
      </w:pPr>
      <w:r w:rsidRPr="00657AF9">
        <w:rPr>
          <w:rFonts w:ascii="Times New Roman" w:eastAsia="Calibri" w:hAnsi="Times New Roman" w:cs="Times New Roman"/>
          <w:sz w:val="28"/>
          <w:szCs w:val="28"/>
          <w:lang w:eastAsia="ru-RU"/>
        </w:rPr>
        <w:t>- техническая поддержка программно-аппаратного комплекса, обеспечивающего функционирование информационных систем «АЦК-Финансы», «АЦК-Планирование»;</w:t>
      </w:r>
    </w:p>
    <w:p w:rsidR="00657AF9" w:rsidRPr="00657AF9" w:rsidRDefault="00657AF9" w:rsidP="00657AF9">
      <w:pPr>
        <w:spacing w:after="0" w:line="360" w:lineRule="exact"/>
        <w:ind w:firstLine="720"/>
        <w:jc w:val="both"/>
        <w:rPr>
          <w:rFonts w:ascii="Times New Roman" w:eastAsia="Calibri" w:hAnsi="Times New Roman" w:cs="Times New Roman"/>
          <w:sz w:val="28"/>
          <w:szCs w:val="28"/>
          <w:lang w:eastAsia="ru-RU"/>
        </w:rPr>
      </w:pPr>
      <w:r w:rsidRPr="00657AF9">
        <w:rPr>
          <w:rFonts w:ascii="Times New Roman" w:eastAsia="Calibri" w:hAnsi="Times New Roman" w:cs="Times New Roman"/>
          <w:sz w:val="28"/>
          <w:szCs w:val="28"/>
          <w:lang w:eastAsia="ru-RU"/>
        </w:rPr>
        <w:t>- приобретение технических средств, коммуникационного, серверного, компьютерного оборудования, систем хранения данных, в том числе комплектующих к ним, системного и вспомогательного программного обеспечения, а также мероприятия по защите информации в информационных системах;</w:t>
      </w:r>
    </w:p>
    <w:p w:rsidR="0055684A" w:rsidRPr="0055684A" w:rsidRDefault="00657AF9"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sidDel="00657AF9">
        <w:rPr>
          <w:rFonts w:ascii="Times New Roman" w:eastAsia="Times New Roman" w:hAnsi="Times New Roman" w:cs="Times New Roman"/>
          <w:i/>
          <w:sz w:val="28"/>
          <w:szCs w:val="28"/>
          <w:lang w:eastAsia="ru-RU"/>
        </w:rPr>
        <w:t xml:space="preserve"> </w:t>
      </w:r>
      <w:r w:rsidR="0055684A" w:rsidRPr="0055684A">
        <w:rPr>
          <w:rFonts w:ascii="Times New Roman" w:eastAsia="Times New Roman" w:hAnsi="Times New Roman" w:cs="Times New Roman"/>
          <w:i/>
          <w:sz w:val="28"/>
          <w:szCs w:val="28"/>
          <w:lang w:eastAsia="ru-RU"/>
        </w:rPr>
        <w:t>«Реализация обеспечивающих функций в бюджетно-финансовой сфере»:</w:t>
      </w:r>
      <w:r w:rsidR="0055684A" w:rsidRPr="0055684A">
        <w:rPr>
          <w:rFonts w:ascii="Times New Roman" w:eastAsia="Times New Roman" w:hAnsi="Times New Roman" w:cs="Times New Roman"/>
          <w:sz w:val="28"/>
          <w:szCs w:val="28"/>
          <w:lang w:eastAsia="ru-RU"/>
        </w:rPr>
        <w:t xml:space="preserve"> предусмотрены средства в объеме 2 416,2 тыс. руб., фактически исполнено </w:t>
      </w:r>
      <w:r w:rsidR="0055684A" w:rsidRPr="0055684A">
        <w:rPr>
          <w:rFonts w:ascii="Times New Roman" w:eastAsia="Times New Roman" w:hAnsi="Times New Roman" w:cs="Times New Roman"/>
          <w:sz w:val="28"/>
          <w:szCs w:val="28"/>
          <w:lang w:eastAsia="ru-RU"/>
        </w:rPr>
        <w:lastRenderedPageBreak/>
        <w:t xml:space="preserve">2 238,0 тыс. руб., что составляет 92,6 % от годового объема утвержденных бюджетных назначений. </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рамках данного мероприятия осуществляются расходы:</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оплата работ по проведению экспертиз привлеченных специалистов;</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содержание архива бюджета Пермского края, бюджета Пермской области и бюджета Коми-Пермяцкого автономного округа.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Причина неисполнения средств в части оплаты работ по проведению экспертиз привлеченных специалистов в сумме 178,2 тыс. руб. обусловлена тем, что специалисты не привлекались, в связи с отсутствием потребности                      в экспертизе.</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«Обслуживание лицевых счетов органов государственной власти Пермского края, государственных краевых учреждений органами местного самоуправления Пермского края»:</w:t>
      </w:r>
      <w:r w:rsidRPr="0055684A">
        <w:rPr>
          <w:rFonts w:ascii="Times New Roman" w:eastAsia="Times New Roman" w:hAnsi="Times New Roman" w:cs="Times New Roman"/>
          <w:sz w:val="28"/>
          <w:szCs w:val="28"/>
          <w:lang w:eastAsia="ru-RU"/>
        </w:rPr>
        <w:t xml:space="preserve"> предусмотрены средства в объеме 1 212,1 тыс. руб., фактически исполнено 1 151,3 тыс. руб., что составило 95,0 % от годового объема утвержденных бюджетных назначений.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рамках данного мероприятия осуществляются расходы                                           по перечислению субвенций местным бюджетам на выполнение переданных полномочий по обслуживанию лицевых счетов.</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Неисполнение в сумме 60,8 тыс. руб. обусловлено отсутствием потребности в резерве средств, предусмотренном на перечисление субвенции местным бюджетам на выполнение переданных полномочий                                              по обслуживанию лицевых счетов.</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Средства по заключенным соглашениям и графикам перечислений субвенций местным бюджетам освоены в полном объеме.</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 xml:space="preserve">«Изготовление и распространение информационных материалов                       о бюджете»: </w:t>
      </w:r>
      <w:r w:rsidRPr="0055684A">
        <w:rPr>
          <w:rFonts w:ascii="Times New Roman" w:eastAsia="Times New Roman" w:hAnsi="Times New Roman" w:cs="Times New Roman"/>
          <w:sz w:val="28"/>
          <w:szCs w:val="28"/>
          <w:lang w:eastAsia="ru-RU"/>
        </w:rPr>
        <w:t xml:space="preserve">предусмотрены средства в объеме 1 493,8 тыс. </w:t>
      </w:r>
      <w:proofErr w:type="gramStart"/>
      <w:r w:rsidRPr="0055684A">
        <w:rPr>
          <w:rFonts w:ascii="Times New Roman" w:eastAsia="Times New Roman" w:hAnsi="Times New Roman" w:cs="Times New Roman"/>
          <w:sz w:val="28"/>
          <w:szCs w:val="28"/>
          <w:lang w:eastAsia="ru-RU"/>
        </w:rPr>
        <w:t>руб..</w:t>
      </w:r>
      <w:proofErr w:type="gramEnd"/>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рамках данного мероприятия осуществляются расходы                                           на</w:t>
      </w:r>
      <w:r w:rsidRPr="0055684A">
        <w:rPr>
          <w:rFonts w:ascii="Times New Roman" w:eastAsia="Times New Roman" w:hAnsi="Times New Roman" w:cs="Times New Roman"/>
          <w:sz w:val="24"/>
          <w:szCs w:val="24"/>
          <w:lang w:eastAsia="ru-RU"/>
        </w:rPr>
        <w:t xml:space="preserve"> </w:t>
      </w:r>
      <w:r w:rsidRPr="0055684A">
        <w:rPr>
          <w:rFonts w:ascii="Times New Roman" w:eastAsia="Times New Roman" w:hAnsi="Times New Roman" w:cs="Times New Roman"/>
          <w:sz w:val="28"/>
          <w:szCs w:val="28"/>
          <w:lang w:eastAsia="ru-RU"/>
        </w:rPr>
        <w:t>изготовление и распространение информационных материалов (</w:t>
      </w:r>
      <w:proofErr w:type="gramStart"/>
      <w:r w:rsidRPr="0055684A">
        <w:rPr>
          <w:rFonts w:ascii="Times New Roman" w:eastAsia="Times New Roman" w:hAnsi="Times New Roman" w:cs="Times New Roman"/>
          <w:sz w:val="28"/>
          <w:szCs w:val="28"/>
          <w:lang w:eastAsia="ru-RU"/>
        </w:rPr>
        <w:t xml:space="preserve">брошюр)   </w:t>
      </w:r>
      <w:proofErr w:type="gramEnd"/>
      <w:r w:rsidRPr="0055684A">
        <w:rPr>
          <w:rFonts w:ascii="Times New Roman" w:eastAsia="Times New Roman" w:hAnsi="Times New Roman" w:cs="Times New Roman"/>
          <w:sz w:val="28"/>
          <w:szCs w:val="28"/>
          <w:lang w:eastAsia="ru-RU"/>
        </w:rPr>
        <w:t xml:space="preserve">                о бюджете Пермского края. Средства освоены на 100%.</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jc w:val="center"/>
        <w:rPr>
          <w:rFonts w:ascii="Times New Roman" w:eastAsia="Calibri" w:hAnsi="Times New Roman" w:cs="Times New Roman"/>
          <w:i/>
          <w:iCs/>
          <w:sz w:val="28"/>
          <w:szCs w:val="28"/>
        </w:rPr>
      </w:pPr>
      <w:r w:rsidRPr="0055684A">
        <w:rPr>
          <w:rFonts w:ascii="Times New Roman" w:eastAsia="Calibri" w:hAnsi="Times New Roman" w:cs="Times New Roman"/>
          <w:i/>
          <w:iCs/>
          <w:sz w:val="28"/>
          <w:szCs w:val="28"/>
        </w:rPr>
        <w:t>Министерство по регулированию контрактной системы в сфере закупок Пермского края</w:t>
      </w:r>
    </w:p>
    <w:p w:rsidR="0055684A" w:rsidRPr="0055684A" w:rsidRDefault="0055684A" w:rsidP="0055684A">
      <w:pPr>
        <w:spacing w:after="0" w:line="360" w:lineRule="exact"/>
        <w:rPr>
          <w:rFonts w:ascii="Times New Roman" w:eastAsia="Calibri" w:hAnsi="Times New Roman" w:cs="Times New Roman"/>
          <w:i/>
          <w:iCs/>
          <w:sz w:val="28"/>
          <w:szCs w:val="28"/>
        </w:rPr>
      </w:pPr>
    </w:p>
    <w:p w:rsidR="0055684A" w:rsidRPr="0055684A" w:rsidRDefault="0055684A" w:rsidP="0055684A">
      <w:pPr>
        <w:spacing w:after="0" w:line="360" w:lineRule="exact"/>
        <w:ind w:firstLine="851"/>
        <w:jc w:val="both"/>
        <w:rPr>
          <w:rFonts w:ascii="Times New Roman" w:eastAsia="Calibri" w:hAnsi="Times New Roman" w:cs="Times New Roman"/>
          <w:iCs/>
          <w:sz w:val="28"/>
          <w:szCs w:val="28"/>
        </w:rPr>
      </w:pPr>
      <w:r w:rsidRPr="0055684A">
        <w:rPr>
          <w:rFonts w:ascii="Times New Roman" w:eastAsia="Calibri" w:hAnsi="Times New Roman" w:cs="Times New Roman"/>
          <w:iCs/>
          <w:sz w:val="28"/>
          <w:szCs w:val="28"/>
        </w:rPr>
        <w:t xml:space="preserve">По мероприятию «Содержание государственных органов Пермского края» основного мероприятия «Обеспечение деятельности государственных органов» при плановом назначении 39 572,4 тыс. руб. фактическое исполнение составило 39 117,5 тыс. руб. или 98,9 %. </w:t>
      </w:r>
      <w:proofErr w:type="spellStart"/>
      <w:r w:rsidRPr="0055684A">
        <w:rPr>
          <w:rFonts w:ascii="Times New Roman" w:eastAsia="Calibri" w:hAnsi="Times New Roman" w:cs="Times New Roman"/>
          <w:iCs/>
          <w:sz w:val="28"/>
          <w:szCs w:val="28"/>
        </w:rPr>
        <w:t>Неосвоение</w:t>
      </w:r>
      <w:proofErr w:type="spellEnd"/>
      <w:r w:rsidRPr="0055684A">
        <w:rPr>
          <w:rFonts w:ascii="Times New Roman" w:eastAsia="Calibri" w:hAnsi="Times New Roman" w:cs="Times New Roman"/>
          <w:iCs/>
          <w:sz w:val="28"/>
          <w:szCs w:val="28"/>
        </w:rPr>
        <w:t xml:space="preserve"> средств в сумме 454,9 тыс. руб. связано с экономией, сложившейся в результате конкурсных процедур.</w:t>
      </w:r>
    </w:p>
    <w:p w:rsidR="0055684A" w:rsidRPr="0055684A" w:rsidRDefault="0055684A" w:rsidP="0055684A">
      <w:pPr>
        <w:spacing w:after="0" w:line="360" w:lineRule="exact"/>
        <w:ind w:firstLine="851"/>
        <w:jc w:val="both"/>
        <w:rPr>
          <w:rFonts w:ascii="Times New Roman" w:eastAsia="Calibri" w:hAnsi="Times New Roman" w:cs="Times New Roman"/>
          <w:iCs/>
          <w:sz w:val="28"/>
          <w:szCs w:val="28"/>
        </w:rPr>
      </w:pPr>
      <w:r w:rsidRPr="0055684A">
        <w:rPr>
          <w:rFonts w:ascii="Times New Roman" w:eastAsia="Calibri" w:hAnsi="Times New Roman" w:cs="Times New Roman"/>
          <w:iCs/>
          <w:sz w:val="28"/>
          <w:szCs w:val="28"/>
        </w:rPr>
        <w:t xml:space="preserve"> </w:t>
      </w:r>
    </w:p>
    <w:p w:rsidR="0055684A" w:rsidRPr="0055684A" w:rsidRDefault="0055684A" w:rsidP="0055684A">
      <w:pPr>
        <w:spacing w:after="0" w:line="360" w:lineRule="exact"/>
        <w:ind w:firstLine="851"/>
        <w:jc w:val="center"/>
        <w:rPr>
          <w:rFonts w:ascii="Times New Roman" w:eastAsia="Calibri" w:hAnsi="Times New Roman" w:cs="Times New Roman"/>
          <w:i/>
          <w:iCs/>
          <w:sz w:val="28"/>
          <w:szCs w:val="28"/>
        </w:rPr>
      </w:pPr>
      <w:r w:rsidRPr="0055684A">
        <w:rPr>
          <w:rFonts w:ascii="Times New Roman" w:eastAsia="Calibri" w:hAnsi="Times New Roman" w:cs="Times New Roman"/>
          <w:i/>
          <w:iCs/>
          <w:sz w:val="28"/>
          <w:szCs w:val="28"/>
        </w:rPr>
        <w:lastRenderedPageBreak/>
        <w:t>Министерство по управлению имуществом и градостроительной деятельности Пермского края</w:t>
      </w:r>
    </w:p>
    <w:p w:rsidR="0055684A" w:rsidRPr="0055684A" w:rsidRDefault="0055684A" w:rsidP="0055684A">
      <w:pPr>
        <w:spacing w:after="0" w:line="360" w:lineRule="exact"/>
        <w:rPr>
          <w:rFonts w:ascii="Times New Roman" w:eastAsia="Calibri" w:hAnsi="Times New Roman" w:cs="Times New Roman"/>
          <w:i/>
          <w:iCs/>
          <w:sz w:val="28"/>
          <w:szCs w:val="28"/>
        </w:rPr>
      </w:pPr>
    </w:p>
    <w:p w:rsidR="0055684A" w:rsidRPr="0055684A" w:rsidRDefault="0055684A" w:rsidP="0055684A">
      <w:pPr>
        <w:spacing w:after="0" w:line="360" w:lineRule="exact"/>
        <w:ind w:firstLine="993"/>
        <w:jc w:val="both"/>
        <w:rPr>
          <w:rFonts w:ascii="Times New Roman" w:eastAsia="Times New Roman" w:hAnsi="Times New Roman" w:cs="Times New Roman"/>
          <w:b/>
          <w:sz w:val="28"/>
          <w:szCs w:val="24"/>
          <w:lang w:eastAsia="ru-RU"/>
        </w:rPr>
      </w:pPr>
      <w:r w:rsidRPr="0055684A">
        <w:rPr>
          <w:rFonts w:ascii="Times New Roman" w:eastAsia="Calibri" w:hAnsi="Times New Roman" w:cs="Times New Roman"/>
          <w:iCs/>
          <w:sz w:val="28"/>
          <w:szCs w:val="28"/>
        </w:rPr>
        <w:t>На расходы по содержанию на 2021 год предусмотрены средства в объеме 83 462,1 тыс. руб., освоены на 100,0 %.</w:t>
      </w:r>
    </w:p>
    <w:p w:rsidR="0055684A" w:rsidRPr="0055684A" w:rsidRDefault="0055684A" w:rsidP="0055684A">
      <w:pPr>
        <w:autoSpaceDE w:val="0"/>
        <w:autoSpaceDN w:val="0"/>
        <w:adjustRightInd w:val="0"/>
        <w:spacing w:after="0" w:line="240" w:lineRule="auto"/>
        <w:ind w:firstLine="993"/>
        <w:contextualSpacing/>
        <w:jc w:val="both"/>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ind w:firstLine="993"/>
        <w:contextualSpacing/>
        <w:jc w:val="center"/>
        <w:rPr>
          <w:rFonts w:ascii="Times New Roman" w:eastAsia="Calibri" w:hAnsi="Times New Roman" w:cs="Times New Roman"/>
          <w:i/>
          <w:sz w:val="28"/>
          <w:szCs w:val="28"/>
        </w:rPr>
      </w:pPr>
      <w:r w:rsidRPr="0055684A">
        <w:rPr>
          <w:rFonts w:ascii="Times New Roman" w:eastAsia="Calibri" w:hAnsi="Times New Roman" w:cs="Times New Roman"/>
          <w:i/>
          <w:sz w:val="28"/>
          <w:szCs w:val="28"/>
        </w:rPr>
        <w:t>Министерство по туризму и молодёжной политике Пермского края</w:t>
      </w:r>
    </w:p>
    <w:p w:rsidR="0055684A" w:rsidRPr="0055684A" w:rsidRDefault="0055684A" w:rsidP="0055684A">
      <w:pPr>
        <w:autoSpaceDE w:val="0"/>
        <w:autoSpaceDN w:val="0"/>
        <w:adjustRightInd w:val="0"/>
        <w:spacing w:after="0" w:line="240" w:lineRule="auto"/>
        <w:ind w:firstLine="709"/>
        <w:contextualSpacing/>
        <w:jc w:val="center"/>
        <w:rPr>
          <w:rFonts w:ascii="Times New Roman" w:eastAsia="Calibri" w:hAnsi="Times New Roman" w:cs="Times New Roman"/>
          <w:i/>
          <w:sz w:val="28"/>
          <w:szCs w:val="28"/>
        </w:rPr>
      </w:pPr>
    </w:p>
    <w:p w:rsidR="0055684A" w:rsidRPr="0055684A" w:rsidRDefault="0055684A" w:rsidP="0055684A">
      <w:pPr>
        <w:tabs>
          <w:tab w:val="left" w:pos="709"/>
        </w:tabs>
        <w:spacing w:after="0" w:line="360" w:lineRule="exact"/>
        <w:ind w:firstLine="72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На 2021 год с учетом поправок в закон «О бюджете Пермского края на 2021 год и плановый период 2022 и 2023 годов» Министерству по туризму и молодежной политике Пермского края предусмотрены расходы в сумме 16 929,0 тыс. руб., исполнение по итогам 2021 года составило 16 877,3 тыс. руб. или 99,7 % от годового плана.</w:t>
      </w:r>
    </w:p>
    <w:p w:rsidR="0055684A" w:rsidRPr="0055684A" w:rsidRDefault="0055684A" w:rsidP="0055684A">
      <w:pPr>
        <w:spacing w:after="0" w:line="360" w:lineRule="exact"/>
        <w:rPr>
          <w:rFonts w:ascii="Times New Roman" w:eastAsia="Times New Roman" w:hAnsi="Times New Roman" w:cs="Times New Roman"/>
          <w:b/>
          <w:i/>
          <w:sz w:val="28"/>
          <w:szCs w:val="24"/>
          <w:lang w:eastAsia="ru-RU"/>
        </w:rPr>
      </w:pPr>
    </w:p>
    <w:p w:rsidR="0055684A" w:rsidRPr="0055684A" w:rsidRDefault="0055684A" w:rsidP="0055684A">
      <w:pPr>
        <w:autoSpaceDE w:val="0"/>
        <w:autoSpaceDN w:val="0"/>
        <w:adjustRightInd w:val="0"/>
        <w:spacing w:after="0" w:line="240" w:lineRule="auto"/>
        <w:jc w:val="center"/>
        <w:rPr>
          <w:rFonts w:ascii="Times New Roman" w:hAnsi="Times New Roman" w:cs="Times New Roman"/>
          <w:b/>
          <w:i/>
          <w:sz w:val="28"/>
          <w:szCs w:val="28"/>
          <w:u w:val="single"/>
        </w:rPr>
      </w:pPr>
      <w:r w:rsidRPr="0055684A">
        <w:rPr>
          <w:rFonts w:ascii="Times New Roman" w:hAnsi="Times New Roman" w:cs="Times New Roman"/>
          <w:b/>
          <w:i/>
          <w:sz w:val="28"/>
          <w:szCs w:val="28"/>
          <w:u w:val="single"/>
        </w:rPr>
        <w:t>Основное мероприятие 8.2 «Сопровождение закупочной деятельности государственных заказчиков»</w:t>
      </w:r>
    </w:p>
    <w:p w:rsidR="0055684A" w:rsidRPr="0055684A" w:rsidRDefault="0055684A" w:rsidP="0055684A">
      <w:pPr>
        <w:autoSpaceDE w:val="0"/>
        <w:autoSpaceDN w:val="0"/>
        <w:adjustRightInd w:val="0"/>
        <w:spacing w:after="0" w:line="240" w:lineRule="auto"/>
        <w:jc w:val="center"/>
        <w:rPr>
          <w:rFonts w:ascii="Times New Roman" w:hAnsi="Times New Roman" w:cs="Times New Roman"/>
          <w:b/>
          <w:i/>
          <w:sz w:val="28"/>
          <w:szCs w:val="28"/>
          <w:u w:val="single"/>
        </w:rPr>
      </w:pP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При плановом назначении 86 837,2 тыс. руб. фактическое исполнение составило 100,0 %. </w:t>
      </w:r>
    </w:p>
    <w:p w:rsidR="0055684A" w:rsidRPr="0055684A" w:rsidRDefault="0055684A" w:rsidP="0055684A">
      <w:pPr>
        <w:autoSpaceDE w:val="0"/>
        <w:autoSpaceDN w:val="0"/>
        <w:adjustRightInd w:val="0"/>
        <w:spacing w:after="0" w:line="240" w:lineRule="auto"/>
        <w:jc w:val="center"/>
        <w:rPr>
          <w:rFonts w:ascii="Times New Roman" w:hAnsi="Times New Roman" w:cs="Times New Roman"/>
          <w:sz w:val="28"/>
          <w:szCs w:val="28"/>
        </w:rPr>
      </w:pPr>
    </w:p>
    <w:p w:rsidR="0055684A" w:rsidRPr="0055684A" w:rsidRDefault="0055684A" w:rsidP="0055684A">
      <w:pPr>
        <w:autoSpaceDE w:val="0"/>
        <w:autoSpaceDN w:val="0"/>
        <w:adjustRightInd w:val="0"/>
        <w:spacing w:after="0" w:line="240" w:lineRule="auto"/>
        <w:jc w:val="center"/>
        <w:rPr>
          <w:rFonts w:ascii="Times New Roman" w:hAnsi="Times New Roman" w:cs="Times New Roman"/>
          <w:b/>
          <w:i/>
          <w:sz w:val="28"/>
          <w:szCs w:val="28"/>
          <w:u w:val="single"/>
        </w:rPr>
      </w:pPr>
      <w:r w:rsidRPr="0055684A">
        <w:rPr>
          <w:rFonts w:ascii="Times New Roman" w:hAnsi="Times New Roman" w:cs="Times New Roman"/>
          <w:b/>
          <w:i/>
          <w:sz w:val="28"/>
          <w:szCs w:val="28"/>
          <w:u w:val="single"/>
        </w:rPr>
        <w:t>Основное мероприятие 8.3 «Мероприятия по управлению лесным фондом»</w:t>
      </w:r>
    </w:p>
    <w:p w:rsidR="0055684A" w:rsidRPr="0055684A" w:rsidRDefault="0055684A" w:rsidP="0055684A">
      <w:pPr>
        <w:spacing w:after="0" w:line="240" w:lineRule="auto"/>
        <w:jc w:val="center"/>
        <w:rPr>
          <w:rFonts w:ascii="Times New Roman" w:eastAsia="Times New Roman" w:hAnsi="Times New Roman" w:cs="Times New Roman"/>
          <w:i/>
          <w:sz w:val="28"/>
          <w:szCs w:val="28"/>
          <w:lang w:eastAsia="ru-RU"/>
        </w:rPr>
      </w:pPr>
    </w:p>
    <w:p w:rsidR="0055684A" w:rsidRPr="0055684A" w:rsidRDefault="0055684A" w:rsidP="0055684A">
      <w:pPr>
        <w:spacing w:after="0" w:line="240" w:lineRule="auto"/>
        <w:ind w:firstLine="709"/>
        <w:jc w:val="center"/>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Министерство природных ресурсов, лесного хозяйства и экологии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По направлению «Осуществление отдельных полномочий в области лесных отношений» предусмотрены средства в объеме 1 500,0 тыс. руб. Исполнение составило 100%. Средства расходовались на оплату государственных контрактов «Ведение делопроизводства отдела лесного планирования». </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Исполнен и оплачен государственный контракт</w:t>
      </w:r>
      <w:r w:rsidRPr="0055684A">
        <w:rPr>
          <w:rFonts w:ascii="Calibri" w:eastAsia="Calibri" w:hAnsi="Calibri" w:cs="Times New Roman"/>
        </w:rPr>
        <w:t xml:space="preserve"> «</w:t>
      </w:r>
      <w:r w:rsidRPr="0055684A">
        <w:rPr>
          <w:rFonts w:ascii="Times New Roman" w:eastAsia="Calibri" w:hAnsi="Times New Roman" w:cs="Times New Roman"/>
          <w:bCs/>
          <w:iCs/>
          <w:sz w:val="28"/>
          <w:szCs w:val="28"/>
        </w:rPr>
        <w:t>Информационная комплексная поддержка программного продукта «АВЕРС: Управление лесным фондом ПРОФ» на сумму 186,5 тыс. руб.</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Оплачено исполнительных листов на сумму 455,3 тыс. руб.</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Экономия бюджетных средств по подпрограмме составила 110, тыс. руб.</w:t>
      </w:r>
    </w:p>
    <w:p w:rsidR="0055684A" w:rsidRPr="0055684A" w:rsidRDefault="0055684A" w:rsidP="0055684A">
      <w:pPr>
        <w:autoSpaceDE w:val="0"/>
        <w:autoSpaceDN w:val="0"/>
        <w:adjustRightInd w:val="0"/>
        <w:spacing w:after="0" w:line="240" w:lineRule="auto"/>
        <w:jc w:val="center"/>
        <w:rPr>
          <w:rFonts w:ascii="Times New Roman" w:hAnsi="Times New Roman" w:cs="Times New Roman"/>
          <w:b/>
          <w:i/>
          <w:sz w:val="28"/>
          <w:szCs w:val="28"/>
          <w:u w:val="single"/>
        </w:rPr>
      </w:pPr>
    </w:p>
    <w:p w:rsidR="0055684A" w:rsidRPr="0055684A" w:rsidRDefault="0055684A" w:rsidP="0055684A">
      <w:pPr>
        <w:autoSpaceDE w:val="0"/>
        <w:autoSpaceDN w:val="0"/>
        <w:adjustRightInd w:val="0"/>
        <w:spacing w:after="0" w:line="240" w:lineRule="auto"/>
        <w:jc w:val="center"/>
        <w:rPr>
          <w:rFonts w:ascii="Times New Roman" w:hAnsi="Times New Roman" w:cs="Times New Roman"/>
          <w:b/>
          <w:i/>
          <w:sz w:val="28"/>
          <w:szCs w:val="28"/>
          <w:u w:val="single"/>
        </w:rPr>
      </w:pPr>
      <w:r w:rsidRPr="0055684A">
        <w:rPr>
          <w:rFonts w:ascii="Times New Roman" w:hAnsi="Times New Roman" w:cs="Times New Roman"/>
          <w:b/>
          <w:i/>
          <w:sz w:val="28"/>
          <w:szCs w:val="28"/>
          <w:u w:val="single"/>
        </w:rPr>
        <w:t>Основное мероприятие 8.4 «Развитие общественной инфраструктуры»</w:t>
      </w:r>
    </w:p>
    <w:p w:rsidR="0055684A" w:rsidRPr="0055684A" w:rsidRDefault="0055684A" w:rsidP="0055684A">
      <w:pPr>
        <w:autoSpaceDE w:val="0"/>
        <w:autoSpaceDN w:val="0"/>
        <w:adjustRightInd w:val="0"/>
        <w:spacing w:after="0" w:line="240" w:lineRule="auto"/>
        <w:jc w:val="center"/>
        <w:rPr>
          <w:rFonts w:ascii="Times New Roman" w:hAnsi="Times New Roman" w:cs="Times New Roman"/>
          <w:b/>
          <w:i/>
          <w:sz w:val="28"/>
          <w:szCs w:val="28"/>
          <w:u w:val="single"/>
        </w:rPr>
      </w:pPr>
    </w:p>
    <w:p w:rsidR="0055684A" w:rsidRPr="0055684A" w:rsidRDefault="0055684A" w:rsidP="0055684A">
      <w:pPr>
        <w:spacing w:after="0" w:line="240" w:lineRule="auto"/>
        <w:ind w:firstLine="709"/>
        <w:jc w:val="center"/>
        <w:outlineLvl w:val="0"/>
        <w:rPr>
          <w:rFonts w:ascii="Times New Roman" w:eastAsia="Times New Roman" w:hAnsi="Times New Roman" w:cs="Times New Roman"/>
          <w:i/>
          <w:sz w:val="28"/>
          <w:szCs w:val="28"/>
          <w:lang w:eastAsia="ru-RU"/>
        </w:rPr>
      </w:pPr>
      <w:r w:rsidRPr="0055684A">
        <w:rPr>
          <w:rFonts w:ascii="Times New Roman" w:eastAsia="Times New Roman" w:hAnsi="Times New Roman" w:cs="Times New Roman"/>
          <w:i/>
          <w:sz w:val="28"/>
          <w:szCs w:val="28"/>
          <w:lang w:eastAsia="ru-RU"/>
        </w:rPr>
        <w:t>Министерство строительства Пермского края</w:t>
      </w:r>
    </w:p>
    <w:p w:rsidR="0055684A" w:rsidRPr="0055684A" w:rsidRDefault="0055684A" w:rsidP="0055684A">
      <w:pPr>
        <w:spacing w:after="0" w:line="240" w:lineRule="auto"/>
        <w:ind w:firstLine="709"/>
        <w:jc w:val="center"/>
        <w:outlineLvl w:val="0"/>
        <w:rPr>
          <w:rFonts w:ascii="Times New Roman" w:eastAsia="Times New Roman" w:hAnsi="Times New Roman" w:cs="Times New Roman"/>
          <w:i/>
          <w:sz w:val="28"/>
          <w:szCs w:val="28"/>
          <w:lang w:eastAsia="ru-RU"/>
        </w:rPr>
      </w:pPr>
    </w:p>
    <w:p w:rsidR="0055684A" w:rsidRPr="0055684A" w:rsidRDefault="0055684A" w:rsidP="0055684A">
      <w:pPr>
        <w:spacing w:after="0" w:line="240" w:lineRule="auto"/>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При плановых назначениях 6 380,0 тыс. рублей исполнение составило 16,3 тыс. руб. или 0,26 %: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lastRenderedPageBreak/>
        <w:t xml:space="preserve">1. Приспособление объекта культурного наследия федерального значения «Гостиный двор» для современного использования по адресу: Пермский край, г. Кунгур, пл. Соборная, д.1 - при плановых назначениях 1 300,0 тыс. руб. исполнение составило 0,0%. </w:t>
      </w:r>
    </w:p>
    <w:p w:rsidR="0055684A" w:rsidRPr="0055684A" w:rsidRDefault="0055684A" w:rsidP="0055684A">
      <w:pPr>
        <w:tabs>
          <w:tab w:val="left" w:pos="709"/>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Причина </w:t>
      </w:r>
      <w:proofErr w:type="spellStart"/>
      <w:r w:rsidRPr="0055684A">
        <w:rPr>
          <w:rFonts w:ascii="Times New Roman" w:eastAsia="Times New Roman" w:hAnsi="Times New Roman" w:cs="Times New Roman"/>
          <w:sz w:val="28"/>
          <w:szCs w:val="28"/>
          <w:lang w:eastAsia="ru-RU"/>
        </w:rPr>
        <w:t>неосвоения</w:t>
      </w:r>
      <w:proofErr w:type="spellEnd"/>
      <w:r w:rsidRPr="0055684A">
        <w:rPr>
          <w:rFonts w:ascii="Times New Roman" w:eastAsia="Times New Roman" w:hAnsi="Times New Roman" w:cs="Times New Roman"/>
          <w:sz w:val="28"/>
          <w:szCs w:val="28"/>
          <w:lang w:eastAsia="ru-RU"/>
        </w:rPr>
        <w:t xml:space="preserve"> средств - отсутствие положительного заключения государственной экспертизы проектной документации ФАУ «</w:t>
      </w:r>
      <w:proofErr w:type="spellStart"/>
      <w:r w:rsidRPr="0055684A">
        <w:rPr>
          <w:rFonts w:ascii="Times New Roman" w:eastAsia="Times New Roman" w:hAnsi="Times New Roman" w:cs="Times New Roman"/>
          <w:sz w:val="28"/>
          <w:szCs w:val="28"/>
          <w:lang w:eastAsia="ru-RU"/>
        </w:rPr>
        <w:t>Главгосэкспертиза</w:t>
      </w:r>
      <w:proofErr w:type="spellEnd"/>
      <w:r w:rsidRPr="0055684A">
        <w:rPr>
          <w:rFonts w:ascii="Times New Roman" w:eastAsia="Times New Roman" w:hAnsi="Times New Roman" w:cs="Times New Roman"/>
          <w:sz w:val="28"/>
          <w:szCs w:val="28"/>
          <w:lang w:eastAsia="ru-RU"/>
        </w:rPr>
        <w:t xml:space="preserve"> России». Введется процедура расторжения контракта, в связи невыполнением обязательств подрядчика. Средства переносятся на 2022 год, будут повторно проводиться конкурсные процедуры. </w:t>
      </w:r>
    </w:p>
    <w:p w:rsidR="0055684A" w:rsidRPr="0055684A" w:rsidRDefault="0055684A" w:rsidP="0055684A">
      <w:pPr>
        <w:tabs>
          <w:tab w:val="left" w:pos="709"/>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2. </w:t>
      </w:r>
      <w:proofErr w:type="spellStart"/>
      <w:r w:rsidRPr="0055684A">
        <w:rPr>
          <w:rFonts w:ascii="Times New Roman" w:eastAsia="Times New Roman" w:hAnsi="Times New Roman" w:cs="Times New Roman"/>
          <w:sz w:val="28"/>
          <w:szCs w:val="28"/>
          <w:lang w:eastAsia="ru-RU"/>
        </w:rPr>
        <w:t>Берегоукрепление</w:t>
      </w:r>
      <w:proofErr w:type="spellEnd"/>
      <w:r w:rsidRPr="0055684A">
        <w:rPr>
          <w:rFonts w:ascii="Times New Roman" w:eastAsia="Times New Roman" w:hAnsi="Times New Roman" w:cs="Times New Roman"/>
          <w:sz w:val="28"/>
          <w:szCs w:val="28"/>
          <w:lang w:eastAsia="ru-RU"/>
        </w:rPr>
        <w:t xml:space="preserve"> </w:t>
      </w:r>
      <w:proofErr w:type="spellStart"/>
      <w:r w:rsidRPr="0055684A">
        <w:rPr>
          <w:rFonts w:ascii="Times New Roman" w:eastAsia="Times New Roman" w:hAnsi="Times New Roman" w:cs="Times New Roman"/>
          <w:sz w:val="28"/>
          <w:szCs w:val="28"/>
          <w:lang w:eastAsia="ru-RU"/>
        </w:rPr>
        <w:t>Воткинского</w:t>
      </w:r>
      <w:proofErr w:type="spellEnd"/>
      <w:r w:rsidRPr="0055684A">
        <w:rPr>
          <w:rFonts w:ascii="Times New Roman" w:eastAsia="Times New Roman" w:hAnsi="Times New Roman" w:cs="Times New Roman"/>
          <w:sz w:val="28"/>
          <w:szCs w:val="28"/>
          <w:lang w:eastAsia="ru-RU"/>
        </w:rPr>
        <w:t xml:space="preserve"> водохранилища в районе с. Усть-Качка (II очередь) Пермского района Пермского края - при плановых назначениях 80,0 тыс. руб. исполнение составило 16,3 тыс. руб. или 20,4%. </w:t>
      </w:r>
    </w:p>
    <w:p w:rsidR="0055684A" w:rsidRPr="0055684A" w:rsidRDefault="0055684A" w:rsidP="0055684A">
      <w:pPr>
        <w:tabs>
          <w:tab w:val="left" w:pos="709"/>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Средства направлены на оплату кадастровых работ в рамках государственного контракта от 19.04.2021 № 19/КР-2021.</w:t>
      </w:r>
    </w:p>
    <w:p w:rsidR="0055684A" w:rsidRPr="0055684A" w:rsidRDefault="0055684A" w:rsidP="0055684A">
      <w:pPr>
        <w:tabs>
          <w:tab w:val="left" w:pos="709"/>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Остаток средств на объекте является экономией затрат заказчика по фактическим расходам.</w:t>
      </w:r>
    </w:p>
    <w:p w:rsidR="0055684A" w:rsidRPr="0055684A" w:rsidRDefault="0055684A" w:rsidP="0055684A">
      <w:pPr>
        <w:tabs>
          <w:tab w:val="left" w:pos="709"/>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3. </w:t>
      </w:r>
      <w:proofErr w:type="spellStart"/>
      <w:r w:rsidRPr="0055684A">
        <w:rPr>
          <w:rFonts w:ascii="Times New Roman" w:eastAsia="Times New Roman" w:hAnsi="Times New Roman" w:cs="Times New Roman"/>
          <w:sz w:val="28"/>
          <w:szCs w:val="28"/>
          <w:lang w:eastAsia="ru-RU"/>
        </w:rPr>
        <w:t>Берегоукрепление</w:t>
      </w:r>
      <w:proofErr w:type="spellEnd"/>
      <w:r w:rsidRPr="0055684A">
        <w:rPr>
          <w:rFonts w:ascii="Times New Roman" w:eastAsia="Times New Roman" w:hAnsi="Times New Roman" w:cs="Times New Roman"/>
          <w:sz w:val="28"/>
          <w:szCs w:val="28"/>
          <w:lang w:eastAsia="ru-RU"/>
        </w:rPr>
        <w:t xml:space="preserve"> </w:t>
      </w:r>
      <w:proofErr w:type="spellStart"/>
      <w:r w:rsidRPr="0055684A">
        <w:rPr>
          <w:rFonts w:ascii="Times New Roman" w:eastAsia="Times New Roman" w:hAnsi="Times New Roman" w:cs="Times New Roman"/>
          <w:sz w:val="28"/>
          <w:szCs w:val="28"/>
          <w:lang w:eastAsia="ru-RU"/>
        </w:rPr>
        <w:t>Воткинского</w:t>
      </w:r>
      <w:proofErr w:type="spellEnd"/>
      <w:r w:rsidRPr="0055684A">
        <w:rPr>
          <w:rFonts w:ascii="Times New Roman" w:eastAsia="Times New Roman" w:hAnsi="Times New Roman" w:cs="Times New Roman"/>
          <w:sz w:val="28"/>
          <w:szCs w:val="28"/>
          <w:lang w:eastAsia="ru-RU"/>
        </w:rPr>
        <w:t xml:space="preserve"> водохранилища в районе с. Усть-Качка (III очередь) Пермского района Пермского края - при плановых назначениях 5 000,0 тыс. руб. исполнение составило 0 %.</w:t>
      </w:r>
    </w:p>
    <w:p w:rsidR="0055684A" w:rsidRPr="0055684A" w:rsidRDefault="0055684A" w:rsidP="0055684A">
      <w:pPr>
        <w:tabs>
          <w:tab w:val="left" w:pos="709"/>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связи с необходимостью получения нового ОТЗ от Министерства природных ресурсов, лесного хозяйства и экологии Пермского края проектно-изыскательные работы переносятся на 2022 год. </w:t>
      </w:r>
    </w:p>
    <w:p w:rsidR="0055684A" w:rsidRPr="0055684A" w:rsidRDefault="0055684A" w:rsidP="0055684A">
      <w:pPr>
        <w:autoSpaceDE w:val="0"/>
        <w:autoSpaceDN w:val="0"/>
        <w:adjustRightInd w:val="0"/>
        <w:spacing w:after="0" w:line="240" w:lineRule="auto"/>
        <w:jc w:val="center"/>
        <w:rPr>
          <w:rFonts w:ascii="Times New Roman" w:hAnsi="Times New Roman" w:cs="Times New Roman"/>
          <w:b/>
          <w:i/>
          <w:sz w:val="28"/>
          <w:szCs w:val="28"/>
          <w:u w:val="single"/>
        </w:rPr>
      </w:pPr>
    </w:p>
    <w:p w:rsidR="0055684A" w:rsidRPr="0055684A" w:rsidRDefault="0055684A" w:rsidP="0055684A">
      <w:pPr>
        <w:spacing w:after="0" w:line="240" w:lineRule="auto"/>
        <w:ind w:firstLine="708"/>
        <w:jc w:val="center"/>
        <w:rPr>
          <w:rFonts w:ascii="Times New Roman" w:eastAsia="Times New Roman" w:hAnsi="Times New Roman" w:cs="Times New Roman"/>
          <w:b/>
          <w:i/>
          <w:sz w:val="28"/>
          <w:szCs w:val="24"/>
          <w:u w:val="single"/>
          <w:lang w:eastAsia="ru-RU"/>
        </w:rPr>
      </w:pPr>
      <w:r w:rsidRPr="0055684A">
        <w:rPr>
          <w:rFonts w:ascii="Times New Roman" w:eastAsia="Times New Roman" w:hAnsi="Times New Roman" w:cs="Times New Roman"/>
          <w:b/>
          <w:i/>
          <w:sz w:val="28"/>
          <w:szCs w:val="24"/>
          <w:u w:val="single"/>
          <w:lang w:eastAsia="ru-RU"/>
        </w:rPr>
        <w:t>Основное мероприятие 8.5 «Обеспечение доступа населения Пермского края к информации о значимых мероприятиях, реализуемых</w:t>
      </w:r>
    </w:p>
    <w:p w:rsidR="0055684A" w:rsidRPr="0055684A" w:rsidRDefault="0055684A" w:rsidP="0055684A">
      <w:pPr>
        <w:spacing w:after="0" w:line="240" w:lineRule="auto"/>
        <w:ind w:firstLine="708"/>
        <w:jc w:val="center"/>
        <w:rPr>
          <w:rFonts w:ascii="Times New Roman" w:eastAsia="Times New Roman" w:hAnsi="Times New Roman" w:cs="Times New Roman"/>
          <w:b/>
          <w:i/>
          <w:sz w:val="28"/>
          <w:szCs w:val="24"/>
          <w:u w:val="single"/>
          <w:lang w:eastAsia="ru-RU"/>
        </w:rPr>
      </w:pPr>
      <w:r w:rsidRPr="0055684A">
        <w:rPr>
          <w:rFonts w:ascii="Times New Roman" w:eastAsia="Times New Roman" w:hAnsi="Times New Roman" w:cs="Times New Roman"/>
          <w:b/>
          <w:i/>
          <w:sz w:val="28"/>
          <w:szCs w:val="24"/>
          <w:u w:val="single"/>
          <w:lang w:eastAsia="ru-RU"/>
        </w:rPr>
        <w:t>Министерством промышленности и торговли Пермского края»</w:t>
      </w:r>
    </w:p>
    <w:p w:rsidR="0055684A" w:rsidRPr="0055684A" w:rsidRDefault="0055684A" w:rsidP="0055684A">
      <w:pPr>
        <w:spacing w:after="0" w:line="240" w:lineRule="auto"/>
        <w:ind w:firstLine="708"/>
        <w:jc w:val="center"/>
        <w:rPr>
          <w:rFonts w:ascii="Times New Roman" w:eastAsia="Times New Roman" w:hAnsi="Times New Roman" w:cs="Times New Roman"/>
          <w:i/>
          <w:sz w:val="28"/>
          <w:szCs w:val="24"/>
          <w:lang w:eastAsia="ru-RU"/>
        </w:rPr>
      </w:pPr>
    </w:p>
    <w:p w:rsidR="0055684A" w:rsidRPr="0055684A" w:rsidRDefault="0055684A" w:rsidP="0055684A">
      <w:pPr>
        <w:spacing w:after="0" w:line="240" w:lineRule="auto"/>
        <w:ind w:firstLine="708"/>
        <w:jc w:val="center"/>
        <w:rPr>
          <w:rFonts w:ascii="Times New Roman" w:eastAsia="Times New Roman" w:hAnsi="Times New Roman" w:cs="Times New Roman"/>
          <w:i/>
          <w:sz w:val="28"/>
          <w:szCs w:val="24"/>
          <w:lang w:eastAsia="ru-RU"/>
        </w:rPr>
      </w:pPr>
      <w:r w:rsidRPr="0055684A">
        <w:rPr>
          <w:rFonts w:ascii="Times New Roman" w:eastAsia="Times New Roman" w:hAnsi="Times New Roman" w:cs="Times New Roman"/>
          <w:i/>
          <w:sz w:val="28"/>
          <w:szCs w:val="24"/>
          <w:lang w:eastAsia="ru-RU"/>
        </w:rPr>
        <w:t>Министерство промышленности и торговли Пермского края</w:t>
      </w:r>
    </w:p>
    <w:p w:rsidR="0055684A" w:rsidRPr="0055684A" w:rsidRDefault="0055684A" w:rsidP="0055684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09"/>
        <w:jc w:val="both"/>
        <w:rPr>
          <w:rFonts w:ascii="Times New Roman" w:hAnsi="Times New Roman" w:cs="Times New Roman"/>
        </w:rPr>
      </w:pPr>
      <w:r w:rsidRPr="0055684A">
        <w:rPr>
          <w:rFonts w:ascii="Times New Roman" w:eastAsia="Times New Roman" w:hAnsi="Times New Roman" w:cs="Times New Roman"/>
          <w:sz w:val="28"/>
          <w:szCs w:val="24"/>
          <w:lang w:eastAsia="ru-RU"/>
        </w:rPr>
        <w:t>На 2021 г.</w:t>
      </w:r>
      <w:r w:rsidRPr="0055684A">
        <w:rPr>
          <w:rFonts w:ascii="Times New Roman" w:eastAsia="Times New Roman" w:hAnsi="Times New Roman" w:cs="Times New Roman"/>
          <w:i/>
          <w:sz w:val="28"/>
          <w:szCs w:val="24"/>
          <w:lang w:eastAsia="ru-RU"/>
        </w:rPr>
        <w:t xml:space="preserve"> </w:t>
      </w:r>
      <w:r w:rsidRPr="0055684A">
        <w:rPr>
          <w:rFonts w:ascii="Times New Roman" w:eastAsia="Times New Roman" w:hAnsi="Times New Roman" w:cs="Times New Roman"/>
          <w:sz w:val="28"/>
          <w:szCs w:val="24"/>
          <w:lang w:eastAsia="ru-RU"/>
        </w:rPr>
        <w:t xml:space="preserve">запланированы расходы в сумме 3 000,0 тыс. руб. Исполнение </w:t>
      </w:r>
      <w:r w:rsidRPr="0055684A">
        <w:rPr>
          <w:rFonts w:ascii="Times New Roman" w:eastAsia="Times New Roman" w:hAnsi="Times New Roman" w:cs="Times New Roman"/>
          <w:sz w:val="28"/>
          <w:szCs w:val="24"/>
          <w:lang w:eastAsia="ru-RU"/>
        </w:rPr>
        <w:br/>
        <w:t xml:space="preserve">по итогам 2021 г. произведено в размере 2 997,3 тыс. руб., что составило 99,9% </w:t>
      </w:r>
      <w:r w:rsidRPr="0055684A">
        <w:rPr>
          <w:rFonts w:ascii="Times New Roman" w:eastAsia="Times New Roman" w:hAnsi="Times New Roman" w:cs="Times New Roman"/>
          <w:sz w:val="28"/>
          <w:szCs w:val="24"/>
          <w:lang w:eastAsia="ru-RU"/>
        </w:rPr>
        <w:br/>
        <w:t>от плана.</w:t>
      </w:r>
      <w:r w:rsidRPr="0055684A">
        <w:rPr>
          <w:rFonts w:ascii="Times New Roman" w:hAnsi="Times New Roman" w:cs="Times New Roman"/>
        </w:rPr>
        <w:t xml:space="preserve"> </w:t>
      </w:r>
    </w:p>
    <w:p w:rsidR="0055684A" w:rsidRPr="0055684A" w:rsidRDefault="0055684A" w:rsidP="0055684A">
      <w:pPr>
        <w:autoSpaceDE w:val="0"/>
        <w:autoSpaceDN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В 2021 году Министерством промышленности и торговли Пермского края заключено шесть государственных контрактов на общую сумму 2 997,3 тыс. рублей:</w:t>
      </w:r>
    </w:p>
    <w:p w:rsidR="0055684A" w:rsidRPr="0055684A" w:rsidRDefault="0055684A" w:rsidP="0055684A">
      <w:pPr>
        <w:autoSpaceDE w:val="0"/>
        <w:autoSpaceDN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с ООО «</w:t>
      </w:r>
      <w:proofErr w:type="spellStart"/>
      <w:r w:rsidRPr="0055684A">
        <w:rPr>
          <w:rFonts w:ascii="Times New Roman" w:eastAsia="Calibri" w:hAnsi="Times New Roman" w:cs="Times New Roman"/>
          <w:sz w:val="28"/>
          <w:szCs w:val="28"/>
          <w:lang w:eastAsia="ru-RU"/>
        </w:rPr>
        <w:t>Ньюсмедиа</w:t>
      </w:r>
      <w:proofErr w:type="spellEnd"/>
      <w:r w:rsidRPr="0055684A">
        <w:rPr>
          <w:rFonts w:ascii="Times New Roman" w:eastAsia="Calibri" w:hAnsi="Times New Roman" w:cs="Times New Roman"/>
          <w:sz w:val="28"/>
          <w:szCs w:val="28"/>
          <w:lang w:eastAsia="ru-RU"/>
        </w:rPr>
        <w:t>» на сумму 199,8 тыс. руб. (оказание услуги по размещению на сайте новостного портала информационных материалов в формате репортажей и аналитических текстов о приоритетных направлениях социально-экономического развития Пермского края о социально значимых событиях Пермского края);</w:t>
      </w:r>
    </w:p>
    <w:p w:rsidR="0055684A" w:rsidRPr="0055684A" w:rsidRDefault="0055684A" w:rsidP="0055684A">
      <w:pPr>
        <w:autoSpaceDE w:val="0"/>
        <w:autoSpaceDN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lastRenderedPageBreak/>
        <w:t>- ООО «Центр деловой информации» на сумму 520,0 тыс. руб. (выполнение работ по подготовке и размещению информационных материалов в печатных изданиях и сетевом издании информационно-телекоммуникационной сети "Интернет" о значимых мероприятиях, реализуемых Министерством промышленности и торговли Пермского края);</w:t>
      </w:r>
    </w:p>
    <w:p w:rsidR="0055684A" w:rsidRPr="0055684A" w:rsidRDefault="0055684A" w:rsidP="0055684A">
      <w:pPr>
        <w:autoSpaceDE w:val="0"/>
        <w:autoSpaceDN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 ООО «ТВ проект </w:t>
      </w:r>
      <w:proofErr w:type="spellStart"/>
      <w:r w:rsidRPr="0055684A">
        <w:rPr>
          <w:rFonts w:ascii="Times New Roman" w:eastAsia="Calibri" w:hAnsi="Times New Roman" w:cs="Times New Roman"/>
          <w:sz w:val="28"/>
          <w:szCs w:val="28"/>
          <w:lang w:eastAsia="ru-RU"/>
        </w:rPr>
        <w:t>Прикамье</w:t>
      </w:r>
      <w:proofErr w:type="spellEnd"/>
      <w:r w:rsidRPr="0055684A">
        <w:rPr>
          <w:rFonts w:ascii="Times New Roman" w:eastAsia="Calibri" w:hAnsi="Times New Roman" w:cs="Times New Roman"/>
          <w:sz w:val="28"/>
          <w:szCs w:val="28"/>
          <w:lang w:eastAsia="ru-RU"/>
        </w:rPr>
        <w:t>» на сумму 768,0 тыс. руб. (оказание услуг по информированию населения о вопросах в сфере промышленной политики и торговли Пермского края путем размещения информационных видеоматериалов на телеканалах и интернет-портале Перми и Пермского края);</w:t>
      </w:r>
    </w:p>
    <w:p w:rsidR="0055684A" w:rsidRPr="0055684A" w:rsidRDefault="0055684A" w:rsidP="0055684A">
      <w:pPr>
        <w:autoSpaceDE w:val="0"/>
        <w:autoSpaceDN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с ООО «</w:t>
      </w:r>
      <w:proofErr w:type="spellStart"/>
      <w:r w:rsidRPr="0055684A">
        <w:rPr>
          <w:rFonts w:ascii="Times New Roman" w:eastAsia="Calibri" w:hAnsi="Times New Roman" w:cs="Times New Roman"/>
          <w:sz w:val="28"/>
          <w:szCs w:val="28"/>
          <w:lang w:eastAsia="ru-RU"/>
        </w:rPr>
        <w:t>Ветта</w:t>
      </w:r>
      <w:proofErr w:type="spellEnd"/>
      <w:r w:rsidRPr="0055684A">
        <w:rPr>
          <w:rFonts w:ascii="Times New Roman" w:eastAsia="Calibri" w:hAnsi="Times New Roman" w:cs="Times New Roman"/>
          <w:sz w:val="28"/>
          <w:szCs w:val="28"/>
          <w:lang w:eastAsia="ru-RU"/>
        </w:rPr>
        <w:t xml:space="preserve"> Плюс» на сумму 880,0 тыс. руб. (оказание услуги по информированию населения о вопросах в сфере промышленной политики и торговли Пермского края путем размещения информационных видеоматериалов на телеканалах Перми и Пермского края);</w:t>
      </w:r>
    </w:p>
    <w:p w:rsidR="0055684A" w:rsidRPr="0055684A" w:rsidRDefault="0055684A" w:rsidP="0055684A">
      <w:pPr>
        <w:autoSpaceDE w:val="0"/>
        <w:autoSpaceDN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ООО «Сеть городских сайтов» на сумму 329,5 тыс. руб. (выполнение работ по подготовке и размещению информационных материалов в сетевом издании информационно-телекоммуникационной сети «Интернет», а также в социальных сетях средства массовой информации);</w:t>
      </w:r>
    </w:p>
    <w:p w:rsidR="0055684A" w:rsidRPr="0055684A" w:rsidRDefault="0055684A" w:rsidP="0055684A">
      <w:pPr>
        <w:autoSpaceDE w:val="0"/>
        <w:autoSpaceDN w:val="0"/>
        <w:spacing w:after="0" w:line="360" w:lineRule="exact"/>
        <w:ind w:firstLine="709"/>
        <w:jc w:val="both"/>
        <w:rPr>
          <w:rFonts w:ascii="Times New Roman" w:eastAsia="Calibri" w:hAnsi="Times New Roman" w:cs="Times New Roman"/>
          <w:sz w:val="28"/>
          <w:szCs w:val="28"/>
          <w:lang w:eastAsia="ru-RU"/>
        </w:rPr>
      </w:pPr>
      <w:r w:rsidRPr="0055684A">
        <w:rPr>
          <w:rFonts w:ascii="Times New Roman" w:eastAsia="Calibri" w:hAnsi="Times New Roman" w:cs="Times New Roman"/>
          <w:sz w:val="28"/>
          <w:szCs w:val="28"/>
          <w:lang w:eastAsia="ru-RU"/>
        </w:rPr>
        <w:t xml:space="preserve">- ООО «Деловая журналистика» на сумму 300,0 тыс. </w:t>
      </w:r>
      <w:proofErr w:type="gramStart"/>
      <w:r w:rsidRPr="0055684A">
        <w:rPr>
          <w:rFonts w:ascii="Times New Roman" w:eastAsia="Calibri" w:hAnsi="Times New Roman" w:cs="Times New Roman"/>
          <w:sz w:val="28"/>
          <w:szCs w:val="28"/>
          <w:lang w:eastAsia="ru-RU"/>
        </w:rPr>
        <w:t>руб.(</w:t>
      </w:r>
      <w:proofErr w:type="gramEnd"/>
      <w:r w:rsidRPr="0055684A">
        <w:rPr>
          <w:rFonts w:ascii="Times New Roman" w:eastAsia="Calibri" w:hAnsi="Times New Roman" w:cs="Times New Roman"/>
          <w:sz w:val="28"/>
          <w:szCs w:val="28"/>
          <w:lang w:eastAsia="ru-RU"/>
        </w:rPr>
        <w:t>выполнение работ по подготовке и размещению информационных материалов в печатном средстве массовой информации, сетевом издании информационно-телекоммуникационной сети «Интернет», а также в социальных сетях печатного средства массовой информации).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Экономия в сумме 2 713,4 рублей, сложилась по результатам проведения конкурсных процедур в соответствии с 44-ФЗ.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9 «Охрана окружающей среды и животного мира»</w:t>
      </w: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рамках реализации о</w:t>
      </w:r>
      <w:r w:rsidRPr="0055684A">
        <w:rPr>
          <w:rFonts w:ascii="Times New Roman" w:eastAsia="Calibri" w:hAnsi="Times New Roman" w:cs="Times New Roman"/>
          <w:i/>
          <w:sz w:val="28"/>
          <w:szCs w:val="28"/>
          <w:u w:val="single"/>
        </w:rPr>
        <w:t xml:space="preserve">сновного мероприятия «Совершенствование системы управления в области охраны окружающей среды и обеспечения экологической </w:t>
      </w:r>
      <w:proofErr w:type="gramStart"/>
      <w:r w:rsidRPr="0055684A">
        <w:rPr>
          <w:rFonts w:ascii="Times New Roman" w:eastAsia="Calibri" w:hAnsi="Times New Roman" w:cs="Times New Roman"/>
          <w:i/>
          <w:sz w:val="28"/>
          <w:szCs w:val="28"/>
          <w:u w:val="single"/>
        </w:rPr>
        <w:t xml:space="preserve">безопасности» </w:t>
      </w:r>
      <w:r w:rsidRPr="0055684A">
        <w:rPr>
          <w:rFonts w:ascii="Times New Roman" w:eastAsia="Calibri" w:hAnsi="Times New Roman" w:cs="Times New Roman"/>
          <w:sz w:val="28"/>
          <w:szCs w:val="28"/>
        </w:rPr>
        <w:t xml:space="preserve">  </w:t>
      </w:r>
      <w:proofErr w:type="gramEnd"/>
      <w:r w:rsidRPr="0055684A">
        <w:rPr>
          <w:rFonts w:ascii="Times New Roman" w:eastAsia="Calibri" w:hAnsi="Times New Roman" w:cs="Times New Roman"/>
          <w:sz w:val="28"/>
          <w:szCs w:val="28"/>
        </w:rPr>
        <w:t>в 2021 году:</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Проведена государственная экологическая экспертиза объектов регионального уровня по объекту «Материалы, обосновывающих лимиты и квоты добычи охотничьих ресурсов в Пермском крае на период с 1 августа 2021 года до 1 августа 2022 года.</w:t>
      </w:r>
    </w:p>
    <w:p w:rsidR="0055684A" w:rsidRPr="0055684A" w:rsidRDefault="0055684A" w:rsidP="0055684A">
      <w:pPr>
        <w:widowControl w:val="0"/>
        <w:spacing w:after="0" w:line="360" w:lineRule="exact"/>
        <w:ind w:firstLine="709"/>
        <w:jc w:val="both"/>
        <w:rPr>
          <w:rFonts w:ascii="Times New Roman" w:eastAsia="Times New Roman" w:hAnsi="Times New Roman" w:cs="Times New Roman"/>
          <w:i/>
          <w:snapToGrid w:val="0"/>
          <w:sz w:val="28"/>
          <w:szCs w:val="28"/>
          <w:lang w:eastAsia="ru-RU"/>
        </w:rPr>
      </w:pPr>
      <w:r w:rsidRPr="0055684A">
        <w:rPr>
          <w:rFonts w:ascii="Times New Roman" w:eastAsia="Calibri" w:hAnsi="Times New Roman" w:cs="Times New Roman"/>
          <w:sz w:val="28"/>
          <w:szCs w:val="28"/>
        </w:rPr>
        <w:t xml:space="preserve">В рамках реализации Соглашения между Федеральной службой по гидрометеорологии и мониторингу окружающей среды (Росгидромет) и Правительством Пермского края о сотрудничестве в области гидрометеорологии и смежных с ней областях, мониторинга состояния и загрязнения окружающей среды от 01-45-35 от 16.09.2020 </w:t>
      </w:r>
      <w:r w:rsidRPr="0055684A">
        <w:rPr>
          <w:rFonts w:ascii="Times New Roman" w:eastAsia="Times New Roman" w:hAnsi="Times New Roman" w:cs="Times New Roman"/>
          <w:snapToGrid w:val="0"/>
          <w:sz w:val="28"/>
          <w:szCs w:val="28"/>
          <w:lang w:eastAsia="ru-RU"/>
        </w:rPr>
        <w:t xml:space="preserve">осуществлялось обеспечение исполнительных органов государственной власти Пермского края и подведомственных им </w:t>
      </w:r>
      <w:r w:rsidRPr="0055684A">
        <w:rPr>
          <w:rFonts w:ascii="Times New Roman" w:eastAsia="Times New Roman" w:hAnsi="Times New Roman" w:cs="Times New Roman"/>
          <w:snapToGrid w:val="0"/>
          <w:sz w:val="28"/>
          <w:szCs w:val="28"/>
          <w:lang w:eastAsia="ru-RU"/>
        </w:rPr>
        <w:lastRenderedPageBreak/>
        <w:t>учреждений специализированной гидрометеорологической информацией в соответствии с регламентом информационного обеспечения</w:t>
      </w:r>
      <w:r w:rsidRPr="0055684A">
        <w:rPr>
          <w:rFonts w:ascii="Times New Roman" w:eastAsia="Times New Roman" w:hAnsi="Times New Roman" w:cs="Times New Roman"/>
          <w:i/>
          <w:snapToGrid w:val="0"/>
          <w:sz w:val="28"/>
          <w:szCs w:val="28"/>
          <w:lang w:eastAsia="ru-RU"/>
        </w:rPr>
        <w:t>.</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В рамках реализации </w:t>
      </w:r>
      <w:r w:rsidRPr="0055684A">
        <w:rPr>
          <w:rFonts w:ascii="Times New Roman" w:eastAsia="Calibri" w:hAnsi="Times New Roman" w:cs="Times New Roman"/>
          <w:bCs/>
          <w:i/>
          <w:iCs/>
          <w:sz w:val="28"/>
          <w:szCs w:val="28"/>
        </w:rPr>
        <w:t xml:space="preserve">мероприятия «Обеспечение деятельности (оказание услуг, выполнение работ) государственных учреждений (организаций)» по направлению «Лабораторное обеспечение регионального государственного экологического </w:t>
      </w:r>
      <w:proofErr w:type="gramStart"/>
      <w:r w:rsidRPr="0055684A">
        <w:rPr>
          <w:rFonts w:ascii="Times New Roman" w:eastAsia="Calibri" w:hAnsi="Times New Roman" w:cs="Times New Roman"/>
          <w:bCs/>
          <w:i/>
          <w:iCs/>
          <w:sz w:val="28"/>
          <w:szCs w:val="28"/>
        </w:rPr>
        <w:t xml:space="preserve">надзора» </w:t>
      </w:r>
      <w:r w:rsidRPr="0055684A">
        <w:rPr>
          <w:rFonts w:ascii="Times New Roman" w:eastAsia="Calibri" w:hAnsi="Times New Roman" w:cs="Times New Roman"/>
          <w:bCs/>
          <w:iCs/>
          <w:sz w:val="28"/>
          <w:szCs w:val="28"/>
        </w:rPr>
        <w:t xml:space="preserve"> в</w:t>
      </w:r>
      <w:proofErr w:type="gramEnd"/>
      <w:r w:rsidRPr="0055684A">
        <w:rPr>
          <w:rFonts w:ascii="Times New Roman" w:eastAsia="Calibri" w:hAnsi="Times New Roman" w:cs="Times New Roman"/>
          <w:bCs/>
          <w:iCs/>
          <w:sz w:val="28"/>
          <w:szCs w:val="28"/>
        </w:rPr>
        <w:t xml:space="preserve"> 2021 году:</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установлено государственное задание на выполнение работ по лабораторному обеспечению государственного экологического надзора КГБУ «Аналитический центр».</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За 2021 год при выполнении работ по лабораторному обеспечению государственного экологического надзора выполнено 30 плановых мероприятий по контролю соблюдения обязательных требований законодательства в области охраны окружающей среды (</w:t>
      </w:r>
      <w:proofErr w:type="spellStart"/>
      <w:r w:rsidRPr="0055684A">
        <w:rPr>
          <w:rFonts w:ascii="Times New Roman" w:eastAsia="Calibri" w:hAnsi="Times New Roman" w:cs="Times New Roman"/>
          <w:bCs/>
          <w:iCs/>
          <w:sz w:val="28"/>
          <w:szCs w:val="28"/>
        </w:rPr>
        <w:t>Бардымский</w:t>
      </w:r>
      <w:proofErr w:type="spellEnd"/>
      <w:r w:rsidRPr="0055684A">
        <w:rPr>
          <w:rFonts w:ascii="Times New Roman" w:eastAsia="Calibri" w:hAnsi="Times New Roman" w:cs="Times New Roman"/>
          <w:bCs/>
          <w:iCs/>
          <w:sz w:val="28"/>
          <w:szCs w:val="28"/>
        </w:rPr>
        <w:t xml:space="preserve"> район, г. Пермь, </w:t>
      </w:r>
      <w:proofErr w:type="spellStart"/>
      <w:r w:rsidRPr="0055684A">
        <w:rPr>
          <w:rFonts w:ascii="Times New Roman" w:eastAsia="Calibri" w:hAnsi="Times New Roman" w:cs="Times New Roman"/>
          <w:bCs/>
          <w:iCs/>
          <w:sz w:val="28"/>
          <w:szCs w:val="28"/>
        </w:rPr>
        <w:t>Краснокамский</w:t>
      </w:r>
      <w:proofErr w:type="spellEnd"/>
      <w:r w:rsidRPr="0055684A">
        <w:rPr>
          <w:rFonts w:ascii="Times New Roman" w:eastAsia="Calibri" w:hAnsi="Times New Roman" w:cs="Times New Roman"/>
          <w:bCs/>
          <w:iCs/>
          <w:sz w:val="28"/>
          <w:szCs w:val="28"/>
        </w:rPr>
        <w:t xml:space="preserve"> район, г. Краснокамск, Пермский район, г. </w:t>
      </w:r>
      <w:proofErr w:type="spellStart"/>
      <w:r w:rsidRPr="0055684A">
        <w:rPr>
          <w:rFonts w:ascii="Times New Roman" w:eastAsia="Calibri" w:hAnsi="Times New Roman" w:cs="Times New Roman"/>
          <w:bCs/>
          <w:iCs/>
          <w:sz w:val="28"/>
          <w:szCs w:val="28"/>
        </w:rPr>
        <w:t>Кизел</w:t>
      </w:r>
      <w:proofErr w:type="spellEnd"/>
      <w:r w:rsidRPr="0055684A">
        <w:rPr>
          <w:rFonts w:ascii="Times New Roman" w:eastAsia="Calibri" w:hAnsi="Times New Roman" w:cs="Times New Roman"/>
          <w:bCs/>
          <w:iCs/>
          <w:sz w:val="28"/>
          <w:szCs w:val="28"/>
        </w:rPr>
        <w:t xml:space="preserve">, г. Кунгур, г. Лысьва, </w:t>
      </w:r>
      <w:proofErr w:type="spellStart"/>
      <w:r w:rsidRPr="0055684A">
        <w:rPr>
          <w:rFonts w:ascii="Times New Roman" w:eastAsia="Calibri" w:hAnsi="Times New Roman" w:cs="Times New Roman"/>
          <w:bCs/>
          <w:iCs/>
          <w:sz w:val="28"/>
          <w:szCs w:val="28"/>
        </w:rPr>
        <w:t>Добрянский</w:t>
      </w:r>
      <w:proofErr w:type="spellEnd"/>
      <w:r w:rsidRPr="0055684A">
        <w:rPr>
          <w:rFonts w:ascii="Times New Roman" w:eastAsia="Calibri" w:hAnsi="Times New Roman" w:cs="Times New Roman"/>
          <w:bCs/>
          <w:iCs/>
          <w:sz w:val="28"/>
          <w:szCs w:val="28"/>
        </w:rPr>
        <w:t xml:space="preserve"> район, </w:t>
      </w:r>
      <w:proofErr w:type="spellStart"/>
      <w:r w:rsidRPr="0055684A">
        <w:rPr>
          <w:rFonts w:ascii="Times New Roman" w:eastAsia="Calibri" w:hAnsi="Times New Roman" w:cs="Times New Roman"/>
          <w:bCs/>
          <w:iCs/>
          <w:sz w:val="28"/>
          <w:szCs w:val="28"/>
        </w:rPr>
        <w:t>Красновишерский</w:t>
      </w:r>
      <w:proofErr w:type="spellEnd"/>
      <w:r w:rsidRPr="0055684A">
        <w:rPr>
          <w:rFonts w:ascii="Times New Roman" w:eastAsia="Calibri" w:hAnsi="Times New Roman" w:cs="Times New Roman"/>
          <w:bCs/>
          <w:iCs/>
          <w:sz w:val="28"/>
          <w:szCs w:val="28"/>
        </w:rPr>
        <w:t xml:space="preserve"> район, Чайковский район. Александровский район, </w:t>
      </w:r>
      <w:proofErr w:type="spellStart"/>
      <w:r w:rsidRPr="0055684A">
        <w:rPr>
          <w:rFonts w:ascii="Times New Roman" w:eastAsia="Calibri" w:hAnsi="Times New Roman" w:cs="Times New Roman"/>
          <w:bCs/>
          <w:iCs/>
          <w:sz w:val="28"/>
          <w:szCs w:val="28"/>
        </w:rPr>
        <w:t>Верещагинский</w:t>
      </w:r>
      <w:proofErr w:type="spellEnd"/>
      <w:r w:rsidRPr="0055684A">
        <w:rPr>
          <w:rFonts w:ascii="Times New Roman" w:eastAsia="Calibri" w:hAnsi="Times New Roman" w:cs="Times New Roman"/>
          <w:bCs/>
          <w:iCs/>
          <w:sz w:val="28"/>
          <w:szCs w:val="28"/>
        </w:rPr>
        <w:t xml:space="preserve"> район, г. Александровск, ЗАТО Звездный, Ильинский район, </w:t>
      </w:r>
      <w:proofErr w:type="spellStart"/>
      <w:r w:rsidRPr="0055684A">
        <w:rPr>
          <w:rFonts w:ascii="Times New Roman" w:eastAsia="Calibri" w:hAnsi="Times New Roman" w:cs="Times New Roman"/>
          <w:bCs/>
          <w:iCs/>
          <w:sz w:val="28"/>
          <w:szCs w:val="28"/>
        </w:rPr>
        <w:t>Куединский</w:t>
      </w:r>
      <w:proofErr w:type="spellEnd"/>
      <w:r w:rsidRPr="0055684A">
        <w:rPr>
          <w:rFonts w:ascii="Times New Roman" w:eastAsia="Calibri" w:hAnsi="Times New Roman" w:cs="Times New Roman"/>
          <w:bCs/>
          <w:iCs/>
          <w:sz w:val="28"/>
          <w:szCs w:val="28"/>
        </w:rPr>
        <w:t xml:space="preserve"> район, Кунгурский район, </w:t>
      </w:r>
      <w:proofErr w:type="spellStart"/>
      <w:r w:rsidRPr="0055684A">
        <w:rPr>
          <w:rFonts w:ascii="Times New Roman" w:eastAsia="Calibri" w:hAnsi="Times New Roman" w:cs="Times New Roman"/>
          <w:bCs/>
          <w:iCs/>
          <w:sz w:val="28"/>
          <w:szCs w:val="28"/>
        </w:rPr>
        <w:t>Нытвенский</w:t>
      </w:r>
      <w:proofErr w:type="spellEnd"/>
      <w:r w:rsidRPr="0055684A">
        <w:rPr>
          <w:rFonts w:ascii="Times New Roman" w:eastAsia="Calibri" w:hAnsi="Times New Roman" w:cs="Times New Roman"/>
          <w:bCs/>
          <w:iCs/>
          <w:sz w:val="28"/>
          <w:szCs w:val="28"/>
        </w:rPr>
        <w:t xml:space="preserve"> район, </w:t>
      </w:r>
      <w:proofErr w:type="spellStart"/>
      <w:r w:rsidRPr="0055684A">
        <w:rPr>
          <w:rFonts w:ascii="Times New Roman" w:eastAsia="Calibri" w:hAnsi="Times New Roman" w:cs="Times New Roman"/>
          <w:bCs/>
          <w:iCs/>
          <w:sz w:val="28"/>
          <w:szCs w:val="28"/>
        </w:rPr>
        <w:t>Очерский</w:t>
      </w:r>
      <w:proofErr w:type="spellEnd"/>
      <w:r w:rsidRPr="0055684A">
        <w:rPr>
          <w:rFonts w:ascii="Times New Roman" w:eastAsia="Calibri" w:hAnsi="Times New Roman" w:cs="Times New Roman"/>
          <w:bCs/>
          <w:iCs/>
          <w:sz w:val="28"/>
          <w:szCs w:val="28"/>
        </w:rPr>
        <w:t xml:space="preserve"> район, </w:t>
      </w:r>
      <w:proofErr w:type="spellStart"/>
      <w:r w:rsidRPr="0055684A">
        <w:rPr>
          <w:rFonts w:ascii="Times New Roman" w:eastAsia="Calibri" w:hAnsi="Times New Roman" w:cs="Times New Roman"/>
          <w:bCs/>
          <w:iCs/>
          <w:sz w:val="28"/>
          <w:szCs w:val="28"/>
        </w:rPr>
        <w:t>Гайнский</w:t>
      </w:r>
      <w:proofErr w:type="spellEnd"/>
      <w:r w:rsidRPr="0055684A">
        <w:rPr>
          <w:rFonts w:ascii="Times New Roman" w:eastAsia="Calibri" w:hAnsi="Times New Roman" w:cs="Times New Roman"/>
          <w:bCs/>
          <w:iCs/>
          <w:sz w:val="28"/>
          <w:szCs w:val="28"/>
        </w:rPr>
        <w:t xml:space="preserve"> район, городской округ </w:t>
      </w:r>
      <w:proofErr w:type="spellStart"/>
      <w:r w:rsidRPr="0055684A">
        <w:rPr>
          <w:rFonts w:ascii="Times New Roman" w:eastAsia="Calibri" w:hAnsi="Times New Roman" w:cs="Times New Roman"/>
          <w:bCs/>
          <w:iCs/>
          <w:sz w:val="28"/>
          <w:szCs w:val="28"/>
        </w:rPr>
        <w:t>Губаха</w:t>
      </w:r>
      <w:proofErr w:type="spellEnd"/>
      <w:r w:rsidRPr="0055684A">
        <w:rPr>
          <w:rFonts w:ascii="Times New Roman" w:eastAsia="Calibri" w:hAnsi="Times New Roman" w:cs="Times New Roman"/>
          <w:bCs/>
          <w:iCs/>
          <w:sz w:val="28"/>
          <w:szCs w:val="28"/>
        </w:rPr>
        <w:t xml:space="preserve">, </w:t>
      </w:r>
      <w:proofErr w:type="spellStart"/>
      <w:r w:rsidRPr="0055684A">
        <w:rPr>
          <w:rFonts w:ascii="Times New Roman" w:eastAsia="Calibri" w:hAnsi="Times New Roman" w:cs="Times New Roman"/>
          <w:bCs/>
          <w:iCs/>
          <w:sz w:val="28"/>
          <w:szCs w:val="28"/>
        </w:rPr>
        <w:t>Кишертский</w:t>
      </w:r>
      <w:proofErr w:type="spellEnd"/>
      <w:r w:rsidRPr="0055684A">
        <w:rPr>
          <w:rFonts w:ascii="Times New Roman" w:eastAsia="Calibri" w:hAnsi="Times New Roman" w:cs="Times New Roman"/>
          <w:bCs/>
          <w:iCs/>
          <w:sz w:val="28"/>
          <w:szCs w:val="28"/>
        </w:rPr>
        <w:t xml:space="preserve"> муниципальный округ, </w:t>
      </w:r>
      <w:proofErr w:type="spellStart"/>
      <w:r w:rsidRPr="0055684A">
        <w:rPr>
          <w:rFonts w:ascii="Times New Roman" w:eastAsia="Calibri" w:hAnsi="Times New Roman" w:cs="Times New Roman"/>
          <w:bCs/>
          <w:iCs/>
          <w:sz w:val="28"/>
          <w:szCs w:val="28"/>
        </w:rPr>
        <w:t>Косинский</w:t>
      </w:r>
      <w:proofErr w:type="spellEnd"/>
      <w:r w:rsidRPr="0055684A">
        <w:rPr>
          <w:rFonts w:ascii="Times New Roman" w:eastAsia="Calibri" w:hAnsi="Times New Roman" w:cs="Times New Roman"/>
          <w:bCs/>
          <w:iCs/>
          <w:sz w:val="28"/>
          <w:szCs w:val="28"/>
        </w:rPr>
        <w:t xml:space="preserve"> район, </w:t>
      </w:r>
      <w:proofErr w:type="spellStart"/>
      <w:r w:rsidRPr="0055684A">
        <w:rPr>
          <w:rFonts w:ascii="Times New Roman" w:eastAsia="Calibri" w:hAnsi="Times New Roman" w:cs="Times New Roman"/>
          <w:bCs/>
          <w:iCs/>
          <w:sz w:val="28"/>
          <w:szCs w:val="28"/>
        </w:rPr>
        <w:t>Кочевский</w:t>
      </w:r>
      <w:proofErr w:type="spellEnd"/>
      <w:r w:rsidRPr="0055684A">
        <w:rPr>
          <w:rFonts w:ascii="Times New Roman" w:eastAsia="Calibri" w:hAnsi="Times New Roman" w:cs="Times New Roman"/>
          <w:bCs/>
          <w:iCs/>
          <w:sz w:val="28"/>
          <w:szCs w:val="28"/>
        </w:rPr>
        <w:t xml:space="preserve"> район, </w:t>
      </w:r>
      <w:proofErr w:type="spellStart"/>
      <w:r w:rsidRPr="0055684A">
        <w:rPr>
          <w:rFonts w:ascii="Times New Roman" w:eastAsia="Calibri" w:hAnsi="Times New Roman" w:cs="Times New Roman"/>
          <w:bCs/>
          <w:iCs/>
          <w:sz w:val="28"/>
          <w:szCs w:val="28"/>
        </w:rPr>
        <w:t>Кудымкарский</w:t>
      </w:r>
      <w:proofErr w:type="spellEnd"/>
      <w:r w:rsidRPr="0055684A">
        <w:rPr>
          <w:rFonts w:ascii="Times New Roman" w:eastAsia="Calibri" w:hAnsi="Times New Roman" w:cs="Times New Roman"/>
          <w:bCs/>
          <w:iCs/>
          <w:sz w:val="28"/>
          <w:szCs w:val="28"/>
        </w:rPr>
        <w:t xml:space="preserve"> район, </w:t>
      </w:r>
      <w:proofErr w:type="spellStart"/>
      <w:r w:rsidRPr="0055684A">
        <w:rPr>
          <w:rFonts w:ascii="Times New Roman" w:eastAsia="Calibri" w:hAnsi="Times New Roman" w:cs="Times New Roman"/>
          <w:bCs/>
          <w:iCs/>
          <w:sz w:val="28"/>
          <w:szCs w:val="28"/>
        </w:rPr>
        <w:t>Лысьвенский</w:t>
      </w:r>
      <w:proofErr w:type="spellEnd"/>
      <w:r w:rsidRPr="0055684A">
        <w:rPr>
          <w:rFonts w:ascii="Times New Roman" w:eastAsia="Calibri" w:hAnsi="Times New Roman" w:cs="Times New Roman"/>
          <w:bCs/>
          <w:iCs/>
          <w:sz w:val="28"/>
          <w:szCs w:val="28"/>
        </w:rPr>
        <w:t xml:space="preserve"> городской округ, </w:t>
      </w:r>
      <w:proofErr w:type="spellStart"/>
      <w:r w:rsidRPr="0055684A">
        <w:rPr>
          <w:rFonts w:ascii="Times New Roman" w:eastAsia="Calibri" w:hAnsi="Times New Roman" w:cs="Times New Roman"/>
          <w:bCs/>
          <w:iCs/>
          <w:sz w:val="28"/>
          <w:szCs w:val="28"/>
        </w:rPr>
        <w:t>Уинский</w:t>
      </w:r>
      <w:proofErr w:type="spellEnd"/>
      <w:r w:rsidRPr="0055684A">
        <w:rPr>
          <w:rFonts w:ascii="Times New Roman" w:eastAsia="Calibri" w:hAnsi="Times New Roman" w:cs="Times New Roman"/>
          <w:bCs/>
          <w:iCs/>
          <w:sz w:val="28"/>
          <w:szCs w:val="28"/>
        </w:rPr>
        <w:t xml:space="preserve"> район, </w:t>
      </w:r>
      <w:proofErr w:type="spellStart"/>
      <w:r w:rsidRPr="0055684A">
        <w:rPr>
          <w:rFonts w:ascii="Times New Roman" w:eastAsia="Calibri" w:hAnsi="Times New Roman" w:cs="Times New Roman"/>
          <w:bCs/>
          <w:iCs/>
          <w:sz w:val="28"/>
          <w:szCs w:val="28"/>
        </w:rPr>
        <w:t>Юрлинский</w:t>
      </w:r>
      <w:proofErr w:type="spellEnd"/>
      <w:r w:rsidRPr="0055684A">
        <w:rPr>
          <w:rFonts w:ascii="Times New Roman" w:eastAsia="Calibri" w:hAnsi="Times New Roman" w:cs="Times New Roman"/>
          <w:bCs/>
          <w:iCs/>
          <w:sz w:val="28"/>
          <w:szCs w:val="28"/>
        </w:rPr>
        <w:t xml:space="preserve"> район, </w:t>
      </w:r>
      <w:proofErr w:type="spellStart"/>
      <w:r w:rsidRPr="0055684A">
        <w:rPr>
          <w:rFonts w:ascii="Times New Roman" w:eastAsia="Calibri" w:hAnsi="Times New Roman" w:cs="Times New Roman"/>
          <w:bCs/>
          <w:iCs/>
          <w:sz w:val="28"/>
          <w:szCs w:val="28"/>
        </w:rPr>
        <w:t>Юсьвинский</w:t>
      </w:r>
      <w:proofErr w:type="spellEnd"/>
      <w:r w:rsidRPr="0055684A">
        <w:rPr>
          <w:rFonts w:ascii="Times New Roman" w:eastAsia="Calibri" w:hAnsi="Times New Roman" w:cs="Times New Roman"/>
          <w:bCs/>
          <w:iCs/>
          <w:sz w:val="28"/>
          <w:szCs w:val="28"/>
        </w:rPr>
        <w:t xml:space="preserve"> район). </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Учреждением отобрано 1740 проб, в том числе воздуха - 89, воды - 1623, почвы- 28, проведено 5640 исследований, испытаний, </w:t>
      </w:r>
      <w:proofErr w:type="gramStart"/>
      <w:r w:rsidRPr="0055684A">
        <w:rPr>
          <w:rFonts w:ascii="Times New Roman" w:eastAsia="Calibri" w:hAnsi="Times New Roman" w:cs="Times New Roman"/>
          <w:bCs/>
          <w:iCs/>
          <w:sz w:val="28"/>
          <w:szCs w:val="28"/>
        </w:rPr>
        <w:t>измерений,  в</w:t>
      </w:r>
      <w:proofErr w:type="gramEnd"/>
      <w:r w:rsidRPr="0055684A">
        <w:rPr>
          <w:rFonts w:ascii="Times New Roman" w:eastAsia="Calibri" w:hAnsi="Times New Roman" w:cs="Times New Roman"/>
          <w:bCs/>
          <w:iCs/>
          <w:sz w:val="28"/>
          <w:szCs w:val="28"/>
        </w:rPr>
        <w:t xml:space="preserve"> том числе по воздуху - 89, по воде - 4911, по почве – 640. По результатам проведенных исследований подготовлено 150 заключений.</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Посредством передвижной лаборатории контроля качества атмосферного воздуха Учреждением осуществлен мониторинг состояния атмосферного воздуха. По результатам мониторинга подготовлено 30 справок.</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В рамках реализации </w:t>
      </w:r>
      <w:r w:rsidRPr="0055684A">
        <w:rPr>
          <w:rFonts w:ascii="Times New Roman" w:eastAsia="Times New Roman" w:hAnsi="Times New Roman" w:cs="Times New Roman"/>
          <w:i/>
          <w:sz w:val="28"/>
          <w:szCs w:val="28"/>
          <w:lang w:eastAsia="ru-RU"/>
        </w:rPr>
        <w:t xml:space="preserve">мероприятия «Транспортные услуги на судах речного флота для осуществления регионального государственного надзора в области использования и охраны водных объектов на территории Пермского края» </w:t>
      </w:r>
      <w:r w:rsidRPr="0055684A">
        <w:rPr>
          <w:rFonts w:ascii="Times New Roman" w:eastAsia="Calibri" w:hAnsi="Times New Roman" w:cs="Times New Roman"/>
          <w:bCs/>
          <w:iCs/>
          <w:sz w:val="28"/>
          <w:szCs w:val="28"/>
        </w:rPr>
        <w:t xml:space="preserve"> для осуществления регионального государственного надзора в области использования и охраны водных объектов на территории Пермского края проведены рейды по рекам Пермского края с целью наблюдения за качеством состояния поверхностных водных объектов, их </w:t>
      </w:r>
      <w:proofErr w:type="spellStart"/>
      <w:r w:rsidRPr="0055684A">
        <w:rPr>
          <w:rFonts w:ascii="Times New Roman" w:eastAsia="Calibri" w:hAnsi="Times New Roman" w:cs="Times New Roman"/>
          <w:bCs/>
          <w:iCs/>
          <w:sz w:val="28"/>
          <w:szCs w:val="28"/>
        </w:rPr>
        <w:t>водоохранных</w:t>
      </w:r>
      <w:proofErr w:type="spellEnd"/>
      <w:r w:rsidRPr="0055684A">
        <w:rPr>
          <w:rFonts w:ascii="Times New Roman" w:eastAsia="Calibri" w:hAnsi="Times New Roman" w:cs="Times New Roman"/>
          <w:bCs/>
          <w:iCs/>
          <w:sz w:val="28"/>
          <w:szCs w:val="28"/>
        </w:rPr>
        <w:t xml:space="preserve"> зон и соблюдением режима их использования для предотвращения, выявления и пресечения правонарушений </w:t>
      </w:r>
      <w:proofErr w:type="spellStart"/>
      <w:r w:rsidRPr="0055684A">
        <w:rPr>
          <w:rFonts w:ascii="Times New Roman" w:eastAsia="Calibri" w:hAnsi="Times New Roman" w:cs="Times New Roman"/>
          <w:bCs/>
          <w:iCs/>
          <w:sz w:val="28"/>
          <w:szCs w:val="28"/>
        </w:rPr>
        <w:t>водоохранного</w:t>
      </w:r>
      <w:proofErr w:type="spellEnd"/>
      <w:r w:rsidRPr="0055684A">
        <w:rPr>
          <w:rFonts w:ascii="Times New Roman" w:eastAsia="Calibri" w:hAnsi="Times New Roman" w:cs="Times New Roman"/>
          <w:bCs/>
          <w:iCs/>
          <w:sz w:val="28"/>
          <w:szCs w:val="28"/>
        </w:rPr>
        <w:t xml:space="preserve"> законодательства.</w:t>
      </w:r>
    </w:p>
    <w:p w:rsidR="0055684A" w:rsidRPr="0055684A" w:rsidRDefault="0055684A" w:rsidP="0055684A">
      <w:pPr>
        <w:widowControl w:val="0"/>
        <w:spacing w:after="0" w:line="360" w:lineRule="exact"/>
        <w:ind w:firstLine="709"/>
        <w:jc w:val="both"/>
        <w:rPr>
          <w:rFonts w:ascii="Times New Roman" w:eastAsia="Calibri" w:hAnsi="Times New Roman" w:cs="Times New Roman"/>
          <w:sz w:val="28"/>
          <w:szCs w:val="28"/>
        </w:rPr>
      </w:pPr>
    </w:p>
    <w:p w:rsidR="0055684A" w:rsidRPr="0055684A" w:rsidRDefault="0055684A" w:rsidP="0055684A">
      <w:pPr>
        <w:spacing w:after="0" w:line="360" w:lineRule="exact"/>
        <w:ind w:firstLine="709"/>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Основное мероприятие «Сохранение и восстановление естественных экологических систем»</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 xml:space="preserve">На территории Пермского края 257 особо охраняемых природных территорий (далее – ООПТ) регионального значения общей площадью 1 352,2 тыс. га. Все ООПТ поставлены на государственный кадастровый учет. У 19 ООПТ категории «памятники природы» из 88 установлены охранные зоны.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рамках основного мероприятия в 2021 году:</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sz w:val="28"/>
          <w:szCs w:val="28"/>
        </w:rPr>
        <w:t xml:space="preserve">Установлено </w:t>
      </w:r>
      <w:r w:rsidRPr="0055684A">
        <w:rPr>
          <w:rFonts w:ascii="Times New Roman" w:eastAsia="Calibri" w:hAnsi="Times New Roman" w:cs="Times New Roman"/>
          <w:bCs/>
          <w:iCs/>
          <w:sz w:val="28"/>
          <w:szCs w:val="28"/>
        </w:rPr>
        <w:t xml:space="preserve">государственное задание на выполнение работ </w:t>
      </w:r>
      <w:r w:rsidRPr="0055684A">
        <w:rPr>
          <w:rFonts w:ascii="Times New Roman" w:eastAsia="Calibri" w:hAnsi="Times New Roman" w:cs="Times New Roman"/>
          <w:bCs/>
          <w:iCs/>
          <w:sz w:val="28"/>
          <w:szCs w:val="28"/>
        </w:rPr>
        <w:br/>
        <w:t>ГБУ «Дирекция особо охраняемых природных территорий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соответствии с отчетом о выполнении государственного задания за 2020 год учреждением достигнуты следующие показатели по видам работ:</w:t>
      </w:r>
    </w:p>
    <w:p w:rsidR="0055684A" w:rsidRPr="0055684A" w:rsidRDefault="0055684A" w:rsidP="0055684A">
      <w:pPr>
        <w:widowControl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наземное патрулирование с использованием автомобильного транспорта – 202 017 км;</w:t>
      </w:r>
    </w:p>
    <w:p w:rsidR="0055684A" w:rsidRPr="0055684A" w:rsidRDefault="0055684A" w:rsidP="0055684A">
      <w:pPr>
        <w:widowControl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водное патрулирование – 5005 км;</w:t>
      </w:r>
    </w:p>
    <w:p w:rsidR="0055684A" w:rsidRPr="0055684A" w:rsidRDefault="0055684A" w:rsidP="0055684A">
      <w:pPr>
        <w:widowControl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наземное патрулирование особо охраняемых природных территорий с использованием снегоходов – 29 556,8 км;</w:t>
      </w:r>
    </w:p>
    <w:p w:rsidR="0055684A" w:rsidRPr="0055684A" w:rsidRDefault="0055684A" w:rsidP="0055684A">
      <w:pPr>
        <w:widowControl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пешее патрулирование – 2820,6 км.</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Произведен сбор и вывозок 74,1 м. куб. ТКО в рамках проведения инспекторских и волонтёрских акций по очистке речных берегов и памятников природы.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За 2020 </w:t>
      </w:r>
      <w:proofErr w:type="gramStart"/>
      <w:r w:rsidRPr="0055684A">
        <w:rPr>
          <w:rFonts w:ascii="Times New Roman" w:eastAsia="Calibri" w:hAnsi="Times New Roman" w:cs="Times New Roman"/>
          <w:sz w:val="28"/>
          <w:szCs w:val="28"/>
        </w:rPr>
        <w:t>год  была</w:t>
      </w:r>
      <w:proofErr w:type="gramEnd"/>
      <w:r w:rsidRPr="0055684A">
        <w:rPr>
          <w:rFonts w:ascii="Times New Roman" w:eastAsia="Calibri" w:hAnsi="Times New Roman" w:cs="Times New Roman"/>
          <w:sz w:val="28"/>
          <w:szCs w:val="28"/>
        </w:rPr>
        <w:t xml:space="preserve"> проведена расчистка 70 км экологических троп, в том числе:</w:t>
      </w:r>
    </w:p>
    <w:p w:rsidR="0055684A" w:rsidRPr="0055684A" w:rsidRDefault="0055684A" w:rsidP="0055684A">
      <w:pPr>
        <w:numPr>
          <w:ilvl w:val="0"/>
          <w:numId w:val="9"/>
        </w:numPr>
        <w:spacing w:after="0" w:line="360" w:lineRule="exact"/>
        <w:ind w:firstLine="709"/>
        <w:contextualSpacing/>
        <w:jc w:val="both"/>
        <w:rPr>
          <w:rFonts w:ascii="Times New Roman" w:hAnsi="Times New Roman" w:cs="Times New Roman"/>
          <w:sz w:val="28"/>
          <w:szCs w:val="28"/>
          <w:u w:val="single"/>
        </w:rPr>
      </w:pPr>
      <w:proofErr w:type="spellStart"/>
      <w:r w:rsidRPr="0055684A">
        <w:rPr>
          <w:rFonts w:ascii="Times New Roman" w:hAnsi="Times New Roman" w:cs="Times New Roman"/>
          <w:sz w:val="28"/>
          <w:szCs w:val="28"/>
          <w:u w:val="single"/>
        </w:rPr>
        <w:t>Вишерский</w:t>
      </w:r>
      <w:proofErr w:type="spellEnd"/>
      <w:r w:rsidRPr="0055684A">
        <w:rPr>
          <w:rFonts w:ascii="Times New Roman" w:hAnsi="Times New Roman" w:cs="Times New Roman"/>
          <w:sz w:val="28"/>
          <w:szCs w:val="28"/>
          <w:u w:val="single"/>
        </w:rPr>
        <w:t xml:space="preserve"> участок:</w:t>
      </w:r>
    </w:p>
    <w:p w:rsidR="0055684A" w:rsidRPr="0055684A" w:rsidRDefault="0055684A" w:rsidP="0055684A">
      <w:pPr>
        <w:spacing w:after="0" w:line="360" w:lineRule="exact"/>
        <w:ind w:firstLine="709"/>
        <w:contextualSpacing/>
        <w:jc w:val="both"/>
        <w:rPr>
          <w:rFonts w:ascii="Times New Roman" w:hAnsi="Times New Roman" w:cs="Times New Roman"/>
          <w:sz w:val="28"/>
          <w:szCs w:val="28"/>
        </w:rPr>
      </w:pPr>
      <w:r w:rsidRPr="0055684A">
        <w:rPr>
          <w:rFonts w:ascii="Times New Roman" w:hAnsi="Times New Roman" w:cs="Times New Roman"/>
          <w:sz w:val="28"/>
          <w:szCs w:val="28"/>
        </w:rPr>
        <w:t xml:space="preserve">- экологическая </w:t>
      </w:r>
      <w:proofErr w:type="gramStart"/>
      <w:r w:rsidRPr="0055684A">
        <w:rPr>
          <w:rFonts w:ascii="Times New Roman" w:hAnsi="Times New Roman" w:cs="Times New Roman"/>
          <w:sz w:val="28"/>
          <w:szCs w:val="28"/>
        </w:rPr>
        <w:t>тропа  «</w:t>
      </w:r>
      <w:proofErr w:type="gramEnd"/>
      <w:r w:rsidRPr="0055684A">
        <w:rPr>
          <w:rFonts w:ascii="Times New Roman" w:hAnsi="Times New Roman" w:cs="Times New Roman"/>
          <w:sz w:val="28"/>
          <w:szCs w:val="28"/>
        </w:rPr>
        <w:t xml:space="preserve">Вокруг </w:t>
      </w:r>
      <w:proofErr w:type="spellStart"/>
      <w:r w:rsidRPr="0055684A">
        <w:rPr>
          <w:rFonts w:ascii="Times New Roman" w:hAnsi="Times New Roman" w:cs="Times New Roman"/>
          <w:sz w:val="28"/>
          <w:szCs w:val="28"/>
        </w:rPr>
        <w:t>Ветланского</w:t>
      </w:r>
      <w:proofErr w:type="spellEnd"/>
      <w:r w:rsidRPr="0055684A">
        <w:rPr>
          <w:rFonts w:ascii="Times New Roman" w:hAnsi="Times New Roman" w:cs="Times New Roman"/>
          <w:sz w:val="28"/>
          <w:szCs w:val="28"/>
        </w:rPr>
        <w:t xml:space="preserve"> рифа» (9 км);</w:t>
      </w:r>
    </w:p>
    <w:p w:rsidR="0055684A" w:rsidRPr="0055684A" w:rsidRDefault="0055684A" w:rsidP="0055684A">
      <w:pPr>
        <w:spacing w:after="0" w:line="360" w:lineRule="exact"/>
        <w:ind w:firstLine="709"/>
        <w:contextualSpacing/>
        <w:jc w:val="both"/>
        <w:rPr>
          <w:rFonts w:ascii="Times New Roman" w:hAnsi="Times New Roman" w:cs="Times New Roman"/>
          <w:sz w:val="28"/>
          <w:szCs w:val="28"/>
        </w:rPr>
      </w:pPr>
      <w:r w:rsidRPr="0055684A">
        <w:rPr>
          <w:rFonts w:ascii="Times New Roman" w:hAnsi="Times New Roman" w:cs="Times New Roman"/>
          <w:sz w:val="28"/>
          <w:szCs w:val="28"/>
        </w:rPr>
        <w:t xml:space="preserve">- эколого-познавательный маршрут «д. </w:t>
      </w:r>
      <w:proofErr w:type="spellStart"/>
      <w:r w:rsidRPr="0055684A">
        <w:rPr>
          <w:rFonts w:ascii="Times New Roman" w:hAnsi="Times New Roman" w:cs="Times New Roman"/>
          <w:sz w:val="28"/>
          <w:szCs w:val="28"/>
        </w:rPr>
        <w:t>Заговоруха</w:t>
      </w:r>
      <w:proofErr w:type="spellEnd"/>
      <w:r w:rsidRPr="0055684A">
        <w:rPr>
          <w:rFonts w:ascii="Times New Roman" w:hAnsi="Times New Roman" w:cs="Times New Roman"/>
          <w:sz w:val="28"/>
          <w:szCs w:val="28"/>
        </w:rPr>
        <w:t xml:space="preserve"> – Камень Говорливый» (9 км). </w:t>
      </w:r>
    </w:p>
    <w:p w:rsidR="0055684A" w:rsidRPr="0055684A" w:rsidRDefault="0055684A" w:rsidP="0055684A">
      <w:pPr>
        <w:spacing w:after="0" w:line="360" w:lineRule="exact"/>
        <w:ind w:firstLine="709"/>
        <w:contextualSpacing/>
        <w:jc w:val="both"/>
        <w:rPr>
          <w:rFonts w:ascii="Times New Roman" w:hAnsi="Times New Roman" w:cs="Times New Roman"/>
          <w:i/>
          <w:sz w:val="28"/>
          <w:szCs w:val="28"/>
        </w:rPr>
      </w:pPr>
      <w:r w:rsidRPr="0055684A">
        <w:rPr>
          <w:rFonts w:ascii="Times New Roman" w:hAnsi="Times New Roman" w:cs="Times New Roman"/>
          <w:i/>
          <w:sz w:val="28"/>
          <w:szCs w:val="28"/>
        </w:rPr>
        <w:t>Всего 18 км.</w:t>
      </w:r>
    </w:p>
    <w:p w:rsidR="0055684A" w:rsidRPr="0055684A" w:rsidRDefault="0055684A" w:rsidP="0055684A">
      <w:pPr>
        <w:spacing w:after="0" w:line="360" w:lineRule="exact"/>
        <w:ind w:firstLine="709"/>
        <w:contextualSpacing/>
        <w:jc w:val="both"/>
        <w:rPr>
          <w:rFonts w:ascii="Times New Roman" w:hAnsi="Times New Roman" w:cs="Times New Roman"/>
          <w:sz w:val="28"/>
          <w:szCs w:val="28"/>
          <w:u w:val="single"/>
        </w:rPr>
      </w:pPr>
      <w:r w:rsidRPr="0055684A">
        <w:rPr>
          <w:rFonts w:ascii="Times New Roman" w:hAnsi="Times New Roman" w:cs="Times New Roman"/>
          <w:sz w:val="28"/>
          <w:szCs w:val="28"/>
          <w:u w:val="single"/>
        </w:rPr>
        <w:t xml:space="preserve">2) </w:t>
      </w:r>
      <w:proofErr w:type="spellStart"/>
      <w:r w:rsidRPr="0055684A">
        <w:rPr>
          <w:rFonts w:ascii="Times New Roman" w:hAnsi="Times New Roman" w:cs="Times New Roman"/>
          <w:sz w:val="28"/>
          <w:szCs w:val="28"/>
          <w:u w:val="single"/>
        </w:rPr>
        <w:t>Усьвинский</w:t>
      </w:r>
      <w:proofErr w:type="spellEnd"/>
      <w:r w:rsidRPr="0055684A">
        <w:rPr>
          <w:rFonts w:ascii="Times New Roman" w:hAnsi="Times New Roman" w:cs="Times New Roman"/>
          <w:sz w:val="28"/>
          <w:szCs w:val="28"/>
          <w:u w:val="single"/>
        </w:rPr>
        <w:t xml:space="preserve"> участок:</w:t>
      </w:r>
    </w:p>
    <w:p w:rsidR="0055684A" w:rsidRPr="0055684A" w:rsidRDefault="0055684A" w:rsidP="0055684A">
      <w:pPr>
        <w:spacing w:after="0" w:line="360" w:lineRule="exact"/>
        <w:ind w:firstLine="709"/>
        <w:contextualSpacing/>
        <w:jc w:val="both"/>
        <w:rPr>
          <w:rFonts w:ascii="Times New Roman" w:hAnsi="Times New Roman" w:cs="Times New Roman"/>
          <w:sz w:val="28"/>
          <w:szCs w:val="28"/>
        </w:rPr>
      </w:pPr>
      <w:r w:rsidRPr="0055684A">
        <w:rPr>
          <w:rFonts w:ascii="Times New Roman" w:hAnsi="Times New Roman" w:cs="Times New Roman"/>
          <w:sz w:val="28"/>
          <w:szCs w:val="28"/>
        </w:rPr>
        <w:t>- эколого-познавательный маршрут «пос. Усьва – Камень – Столбы – Камень Панорамный» (часть маршрута без отворота на Панорамный - 14,5 км);</w:t>
      </w:r>
    </w:p>
    <w:p w:rsidR="0055684A" w:rsidRPr="0055684A" w:rsidRDefault="0055684A" w:rsidP="0055684A">
      <w:pPr>
        <w:spacing w:after="0" w:line="360" w:lineRule="exact"/>
        <w:ind w:firstLine="709"/>
        <w:contextualSpacing/>
        <w:jc w:val="both"/>
        <w:rPr>
          <w:rFonts w:ascii="Times New Roman" w:hAnsi="Times New Roman" w:cs="Times New Roman"/>
          <w:sz w:val="28"/>
          <w:szCs w:val="28"/>
        </w:rPr>
      </w:pPr>
      <w:r w:rsidRPr="0055684A">
        <w:rPr>
          <w:rFonts w:ascii="Times New Roman" w:hAnsi="Times New Roman" w:cs="Times New Roman"/>
          <w:sz w:val="28"/>
          <w:szCs w:val="28"/>
        </w:rPr>
        <w:t xml:space="preserve">- эколого-познавательный маршрут "К пещерам Сухого Лога" (2 км). </w:t>
      </w:r>
    </w:p>
    <w:p w:rsidR="0055684A" w:rsidRPr="0055684A" w:rsidRDefault="0055684A" w:rsidP="0055684A">
      <w:pPr>
        <w:spacing w:after="0" w:line="360" w:lineRule="exact"/>
        <w:ind w:firstLine="709"/>
        <w:contextualSpacing/>
        <w:jc w:val="both"/>
        <w:rPr>
          <w:rFonts w:ascii="Times New Roman" w:hAnsi="Times New Roman" w:cs="Times New Roman"/>
          <w:i/>
          <w:sz w:val="28"/>
          <w:szCs w:val="28"/>
        </w:rPr>
      </w:pPr>
      <w:r w:rsidRPr="0055684A">
        <w:rPr>
          <w:rFonts w:ascii="Times New Roman" w:hAnsi="Times New Roman" w:cs="Times New Roman"/>
          <w:i/>
          <w:sz w:val="28"/>
          <w:szCs w:val="28"/>
        </w:rPr>
        <w:t>Всего 16,5 км.</w:t>
      </w:r>
    </w:p>
    <w:p w:rsidR="0055684A" w:rsidRPr="0055684A" w:rsidRDefault="0055684A" w:rsidP="0055684A">
      <w:pPr>
        <w:spacing w:after="0" w:line="360" w:lineRule="exact"/>
        <w:ind w:firstLine="709"/>
        <w:contextualSpacing/>
        <w:jc w:val="both"/>
        <w:rPr>
          <w:rFonts w:ascii="Times New Roman" w:hAnsi="Times New Roman" w:cs="Times New Roman"/>
          <w:sz w:val="28"/>
          <w:szCs w:val="28"/>
        </w:rPr>
      </w:pPr>
      <w:r w:rsidRPr="0055684A">
        <w:rPr>
          <w:rFonts w:ascii="Times New Roman" w:hAnsi="Times New Roman" w:cs="Times New Roman"/>
          <w:sz w:val="28"/>
          <w:szCs w:val="28"/>
        </w:rPr>
        <w:t>3) Чусовской участок:</w:t>
      </w:r>
    </w:p>
    <w:p w:rsidR="0055684A" w:rsidRPr="0055684A" w:rsidRDefault="0055684A" w:rsidP="0055684A">
      <w:pPr>
        <w:spacing w:after="0" w:line="360" w:lineRule="exact"/>
        <w:ind w:firstLine="709"/>
        <w:contextualSpacing/>
        <w:jc w:val="both"/>
        <w:rPr>
          <w:rFonts w:ascii="Times New Roman" w:hAnsi="Times New Roman" w:cs="Times New Roman"/>
          <w:sz w:val="28"/>
          <w:szCs w:val="28"/>
        </w:rPr>
      </w:pPr>
      <w:r w:rsidRPr="0055684A">
        <w:rPr>
          <w:rFonts w:ascii="Times New Roman" w:hAnsi="Times New Roman" w:cs="Times New Roman"/>
          <w:sz w:val="28"/>
          <w:szCs w:val="28"/>
        </w:rPr>
        <w:t xml:space="preserve">- эколого-познавательный маршрут «с. Кын – </w:t>
      </w:r>
      <w:proofErr w:type="spellStart"/>
      <w:r w:rsidRPr="0055684A">
        <w:rPr>
          <w:rFonts w:ascii="Times New Roman" w:hAnsi="Times New Roman" w:cs="Times New Roman"/>
          <w:sz w:val="28"/>
          <w:szCs w:val="28"/>
        </w:rPr>
        <w:t>Усть</w:t>
      </w:r>
      <w:proofErr w:type="spellEnd"/>
      <w:r w:rsidRPr="0055684A">
        <w:rPr>
          <w:rFonts w:ascii="Times New Roman" w:hAnsi="Times New Roman" w:cs="Times New Roman"/>
          <w:sz w:val="28"/>
          <w:szCs w:val="28"/>
        </w:rPr>
        <w:t xml:space="preserve">-Серебряная – Камень </w:t>
      </w:r>
      <w:proofErr w:type="spellStart"/>
      <w:r w:rsidRPr="0055684A">
        <w:rPr>
          <w:rFonts w:ascii="Times New Roman" w:hAnsi="Times New Roman" w:cs="Times New Roman"/>
          <w:sz w:val="28"/>
          <w:szCs w:val="28"/>
        </w:rPr>
        <w:t>Ростун</w:t>
      </w:r>
      <w:proofErr w:type="spellEnd"/>
      <w:r w:rsidRPr="0055684A">
        <w:rPr>
          <w:rFonts w:ascii="Times New Roman" w:hAnsi="Times New Roman" w:cs="Times New Roman"/>
          <w:sz w:val="28"/>
          <w:szCs w:val="28"/>
        </w:rPr>
        <w:t>» (по правому берегу р. Чусовая) (27,5 км);</w:t>
      </w:r>
    </w:p>
    <w:p w:rsidR="0055684A" w:rsidRPr="0055684A" w:rsidRDefault="0055684A" w:rsidP="0055684A">
      <w:pPr>
        <w:spacing w:after="0" w:line="360" w:lineRule="exact"/>
        <w:ind w:firstLine="709"/>
        <w:contextualSpacing/>
        <w:jc w:val="both"/>
        <w:rPr>
          <w:rFonts w:ascii="Times New Roman" w:hAnsi="Times New Roman" w:cs="Times New Roman"/>
          <w:sz w:val="28"/>
          <w:szCs w:val="28"/>
        </w:rPr>
      </w:pPr>
      <w:r w:rsidRPr="0055684A">
        <w:rPr>
          <w:rFonts w:ascii="Times New Roman" w:hAnsi="Times New Roman" w:cs="Times New Roman"/>
          <w:sz w:val="28"/>
          <w:szCs w:val="28"/>
        </w:rPr>
        <w:t xml:space="preserve">- эколого-познавательный маршрут «урочище Третий Лог – </w:t>
      </w:r>
      <w:proofErr w:type="spellStart"/>
      <w:r w:rsidRPr="0055684A">
        <w:rPr>
          <w:rFonts w:ascii="Times New Roman" w:hAnsi="Times New Roman" w:cs="Times New Roman"/>
          <w:sz w:val="28"/>
          <w:szCs w:val="28"/>
        </w:rPr>
        <w:t>пещ</w:t>
      </w:r>
      <w:proofErr w:type="spellEnd"/>
      <w:r w:rsidRPr="0055684A">
        <w:rPr>
          <w:rFonts w:ascii="Times New Roman" w:hAnsi="Times New Roman" w:cs="Times New Roman"/>
          <w:sz w:val="28"/>
          <w:szCs w:val="28"/>
        </w:rPr>
        <w:t>. Семёновская - Голубое озеро» (9 км).</w:t>
      </w:r>
    </w:p>
    <w:p w:rsidR="0055684A" w:rsidRPr="0055684A" w:rsidRDefault="0055684A" w:rsidP="0055684A">
      <w:pPr>
        <w:spacing w:after="0" w:line="360" w:lineRule="exact"/>
        <w:ind w:firstLine="709"/>
        <w:contextualSpacing/>
        <w:jc w:val="both"/>
        <w:rPr>
          <w:rFonts w:ascii="Times New Roman" w:hAnsi="Times New Roman" w:cs="Times New Roman"/>
          <w:i/>
          <w:sz w:val="28"/>
          <w:szCs w:val="28"/>
        </w:rPr>
      </w:pPr>
      <w:r w:rsidRPr="0055684A">
        <w:rPr>
          <w:rFonts w:ascii="Times New Roman" w:hAnsi="Times New Roman" w:cs="Times New Roman"/>
          <w:i/>
          <w:sz w:val="28"/>
          <w:szCs w:val="28"/>
        </w:rPr>
        <w:t>Всего 35,5 км.</w:t>
      </w:r>
    </w:p>
    <w:p w:rsidR="0055684A" w:rsidRPr="0055684A" w:rsidRDefault="0055684A" w:rsidP="0055684A">
      <w:pPr>
        <w:spacing w:after="0" w:line="360" w:lineRule="exact"/>
        <w:ind w:firstLine="709"/>
        <w:contextualSpacing/>
        <w:jc w:val="both"/>
        <w:rPr>
          <w:rFonts w:ascii="Times New Roman" w:hAnsi="Times New Roman" w:cs="Times New Roman"/>
          <w:i/>
          <w:sz w:val="28"/>
          <w:szCs w:val="28"/>
        </w:rPr>
      </w:pPr>
      <w:r w:rsidRPr="0055684A">
        <w:rPr>
          <w:rFonts w:ascii="Times New Roman" w:hAnsi="Times New Roman" w:cs="Times New Roman"/>
          <w:i/>
          <w:sz w:val="28"/>
          <w:szCs w:val="28"/>
        </w:rPr>
        <w:t>ИТОГО – 70 км.</w:t>
      </w:r>
    </w:p>
    <w:p w:rsidR="0055684A" w:rsidRPr="0055684A" w:rsidRDefault="0055684A" w:rsidP="0055684A">
      <w:pPr>
        <w:widowControl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Изготовлено и установлено 50 аншлагов и обновлено 250 информационных </w:t>
      </w:r>
      <w:proofErr w:type="gramStart"/>
      <w:r w:rsidRPr="0055684A">
        <w:rPr>
          <w:rFonts w:ascii="Times New Roman" w:eastAsia="Calibri" w:hAnsi="Times New Roman" w:cs="Times New Roman"/>
          <w:sz w:val="28"/>
          <w:szCs w:val="28"/>
        </w:rPr>
        <w:t>знаков  в</w:t>
      </w:r>
      <w:proofErr w:type="gramEnd"/>
      <w:r w:rsidRPr="0055684A">
        <w:rPr>
          <w:rFonts w:ascii="Times New Roman" w:eastAsia="Calibri" w:hAnsi="Times New Roman" w:cs="Times New Roman"/>
          <w:sz w:val="28"/>
          <w:szCs w:val="28"/>
        </w:rPr>
        <w:t xml:space="preserve"> границах ООПТ.</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Выложено 137 765,0 кг соли и минерально-сырьевой подкормки (130 </w:t>
      </w:r>
      <w:proofErr w:type="gramStart"/>
      <w:r w:rsidRPr="0055684A">
        <w:rPr>
          <w:rFonts w:ascii="Times New Roman" w:eastAsia="Calibri" w:hAnsi="Times New Roman" w:cs="Times New Roman"/>
          <w:sz w:val="28"/>
          <w:szCs w:val="28"/>
        </w:rPr>
        <w:t>000  кг</w:t>
      </w:r>
      <w:proofErr w:type="gramEnd"/>
      <w:r w:rsidRPr="0055684A">
        <w:rPr>
          <w:rFonts w:ascii="Times New Roman" w:eastAsia="Calibri" w:hAnsi="Times New Roman" w:cs="Times New Roman"/>
          <w:sz w:val="28"/>
          <w:szCs w:val="28"/>
        </w:rPr>
        <w:t xml:space="preserve"> – овес фуражный, 7 765 кг – соль).</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рамках экологического просвещения Дирекцией проведены следующие мероприятия: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подготовка и размещение новостных сообщений в области охраны и использования ООПТ – 720 сообщений;</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создание / размещение информационной продукции в области охраны и использования ООПТ (ролики, информационные сообщения) – 136 единиц;</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проведение семинаров, конференций, акций в области охраны и использования ООПТ – 4 мероприятия;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проведение разъяснительной работы с населением в области охраны и использования ООПТ – 36 бесед и встреч.</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Проведен мониторинг особо охраняемых природных территорий регионального значения, установлены границы функциональных зон, осуществлялось ведение кадастров ООПТ по 34 ООПТ.</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Проведено природоохранное обустройство природного парка «Пермский», установлено 11 туристических стоянок.</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Сформированы карт(планов) границ 152 особо охраняемых природных территорий как зон с особыми условиями использования территорий в целях исключения из их границ населенных пунктов, корректировки границ относительно материалов лесоустройства.</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Сформировано 14 лесных участков в границах природного парка «Пермский».</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Заключен государственный контракт на изготовление сборных деревянных конструкций – туристических стоянок для природоохранного обустройства особо охраняемых природных территорий регионального значения;</w:t>
      </w:r>
    </w:p>
    <w:p w:rsidR="0055684A" w:rsidRPr="0055684A" w:rsidRDefault="0055684A" w:rsidP="0055684A">
      <w:pPr>
        <w:spacing w:after="0" w:line="360" w:lineRule="exact"/>
        <w:ind w:firstLine="709"/>
        <w:jc w:val="both"/>
        <w:rPr>
          <w:rFonts w:ascii="Times New Roman" w:eastAsia="Calibri" w:hAnsi="Times New Roman" w:cs="Times New Roman"/>
          <w:bCs/>
          <w:sz w:val="28"/>
          <w:szCs w:val="28"/>
        </w:rPr>
      </w:pPr>
      <w:r w:rsidRPr="0055684A">
        <w:rPr>
          <w:rFonts w:ascii="Times New Roman" w:eastAsia="Calibri" w:hAnsi="Times New Roman" w:cs="Times New Roman"/>
          <w:sz w:val="28"/>
          <w:szCs w:val="28"/>
        </w:rPr>
        <w:t>В рамках выполнения работ по ведению мониторинга состояния объектов животного и растительного мира, занесенных в Красную книгу Пермского края, в том числе мониторинга мест их обитания (произрастания)</w:t>
      </w:r>
      <w:r w:rsidRPr="0055684A">
        <w:rPr>
          <w:rFonts w:ascii="Times New Roman" w:eastAsia="Calibri" w:hAnsi="Times New Roman" w:cs="Times New Roman"/>
          <w:bCs/>
          <w:sz w:val="28"/>
          <w:szCs w:val="28"/>
        </w:rPr>
        <w:t>,</w:t>
      </w:r>
      <w:r w:rsidRPr="0055684A">
        <w:rPr>
          <w:rFonts w:ascii="Times New Roman" w:eastAsia="Calibri" w:hAnsi="Times New Roman" w:cs="Times New Roman"/>
          <w:sz w:val="28"/>
          <w:szCs w:val="28"/>
        </w:rPr>
        <w:t xml:space="preserve"> </w:t>
      </w:r>
      <w:r w:rsidRPr="0055684A">
        <w:rPr>
          <w:rFonts w:ascii="Times New Roman" w:eastAsia="Calibri" w:hAnsi="Times New Roman" w:cs="Times New Roman"/>
          <w:bCs/>
          <w:sz w:val="28"/>
          <w:szCs w:val="28"/>
        </w:rPr>
        <w:t>проведено обследование 80 объектов животного и растительного мира.</w:t>
      </w:r>
      <w:r w:rsidRPr="0055684A">
        <w:rPr>
          <w:rFonts w:ascii="Times New Roman" w:eastAsia="Calibri" w:hAnsi="Times New Roman" w:cs="Times New Roman"/>
          <w:sz w:val="28"/>
          <w:szCs w:val="28"/>
        </w:rPr>
        <w:t xml:space="preserve"> Р</w:t>
      </w:r>
      <w:r w:rsidRPr="0055684A">
        <w:rPr>
          <w:rFonts w:ascii="Times New Roman" w:eastAsia="Calibri" w:hAnsi="Times New Roman" w:cs="Times New Roman"/>
          <w:bCs/>
          <w:sz w:val="28"/>
          <w:szCs w:val="28"/>
        </w:rPr>
        <w:t>аботы по мониторингу состояния особо охраняемых видов проведены на 42 территориях Пермского края. Всего наблюдения проведены по 585 местам обитания видов животных, растений и других организмов, занесенных в Красную книгу Пермского края. Суммарная протяженность пеших маршрутов составила 3355,0 км, с учетом перемещений по территории края, общая протяженность маршрутов равняется 83504, км. В результате проделанной работы актуализированы кадастровые сведения по 80 объектам животного и растительного мира, занесенным в Красную книгу 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lastRenderedPageBreak/>
        <w:t xml:space="preserve">В целях сохранения и восстановления объектов растительного мира, занесенных в Красную книгу Пермского края выполнены работы по созданию, поддержанию и развитию живых коллекций растений, занесенных в Красную книгу Пермского края. В целях поиска, изучения и изъятия растений, </w:t>
      </w:r>
      <w:proofErr w:type="spellStart"/>
      <w:r w:rsidRPr="0055684A">
        <w:rPr>
          <w:rFonts w:ascii="Times New Roman" w:eastAsia="Calibri" w:hAnsi="Times New Roman" w:cs="Times New Roman"/>
          <w:sz w:val="28"/>
          <w:szCs w:val="28"/>
        </w:rPr>
        <w:t>реинтродукционных</w:t>
      </w:r>
      <w:proofErr w:type="spellEnd"/>
      <w:r w:rsidRPr="0055684A">
        <w:rPr>
          <w:rFonts w:ascii="Times New Roman" w:eastAsia="Calibri" w:hAnsi="Times New Roman" w:cs="Times New Roman"/>
          <w:sz w:val="28"/>
          <w:szCs w:val="28"/>
        </w:rPr>
        <w:t xml:space="preserve"> и мониторинговых работ было совершено 46 полевых экспедиции. Исследования проводились в 10 муниципальных районах Пермского края. В результате выполнения работ всего для пересадки изъято 5 видов растений, занесенных в Красную книгу Пермского края разных категорий редкости. Живые коллекции растений, занесенные в Красную книгу Пермского края, размещены в Ботаническом саду ПГНИУ на отдельных участках с учетом экологических требований </w:t>
      </w:r>
      <w:proofErr w:type="spellStart"/>
      <w:r w:rsidRPr="0055684A">
        <w:rPr>
          <w:rFonts w:ascii="Times New Roman" w:eastAsia="Calibri" w:hAnsi="Times New Roman" w:cs="Times New Roman"/>
          <w:sz w:val="28"/>
          <w:szCs w:val="28"/>
        </w:rPr>
        <w:t>интродуцентов</w:t>
      </w:r>
      <w:proofErr w:type="spellEnd"/>
      <w:r w:rsidRPr="0055684A">
        <w:rPr>
          <w:rFonts w:ascii="Times New Roman" w:eastAsia="Calibri" w:hAnsi="Times New Roman" w:cs="Times New Roman"/>
          <w:sz w:val="28"/>
          <w:szCs w:val="28"/>
        </w:rPr>
        <w:t xml:space="preserve">. Завершено обустройство 4 коллекционного участка. Разработано 3 программы </w:t>
      </w:r>
      <w:proofErr w:type="spellStart"/>
      <w:r w:rsidRPr="0055684A">
        <w:rPr>
          <w:rFonts w:ascii="Times New Roman" w:eastAsia="Calibri" w:hAnsi="Times New Roman" w:cs="Times New Roman"/>
          <w:sz w:val="28"/>
          <w:szCs w:val="28"/>
        </w:rPr>
        <w:t>реинтродукции</w:t>
      </w:r>
      <w:proofErr w:type="spellEnd"/>
      <w:r w:rsidRPr="0055684A">
        <w:rPr>
          <w:rFonts w:ascii="Times New Roman" w:eastAsia="Calibri" w:hAnsi="Times New Roman" w:cs="Times New Roman"/>
          <w:sz w:val="28"/>
          <w:szCs w:val="28"/>
        </w:rPr>
        <w:t xml:space="preserve">. Проведены работы по </w:t>
      </w:r>
      <w:proofErr w:type="spellStart"/>
      <w:r w:rsidRPr="0055684A">
        <w:rPr>
          <w:rFonts w:ascii="Times New Roman" w:eastAsia="Calibri" w:hAnsi="Times New Roman" w:cs="Times New Roman"/>
          <w:sz w:val="28"/>
          <w:szCs w:val="28"/>
        </w:rPr>
        <w:t>реинтродукции</w:t>
      </w:r>
      <w:proofErr w:type="spellEnd"/>
      <w:r w:rsidRPr="0055684A">
        <w:rPr>
          <w:rFonts w:ascii="Times New Roman" w:eastAsia="Calibri" w:hAnsi="Times New Roman" w:cs="Times New Roman"/>
          <w:sz w:val="28"/>
          <w:szCs w:val="28"/>
        </w:rPr>
        <w:t xml:space="preserve"> в намеченные природные местообитания и вновь создаваемые резерваты 3 охраняемых видов в Чайковском районе. Проведены мониторинговые исследования растений 11 видов, </w:t>
      </w:r>
      <w:proofErr w:type="spellStart"/>
      <w:r w:rsidRPr="0055684A">
        <w:rPr>
          <w:rFonts w:ascii="Times New Roman" w:eastAsia="Calibri" w:hAnsi="Times New Roman" w:cs="Times New Roman"/>
          <w:sz w:val="28"/>
          <w:szCs w:val="28"/>
        </w:rPr>
        <w:t>реинтродуцированных</w:t>
      </w:r>
      <w:proofErr w:type="spellEnd"/>
      <w:r w:rsidRPr="0055684A">
        <w:rPr>
          <w:rFonts w:ascii="Times New Roman" w:eastAsia="Calibri" w:hAnsi="Times New Roman" w:cs="Times New Roman"/>
          <w:sz w:val="28"/>
          <w:szCs w:val="28"/>
        </w:rPr>
        <w:t xml:space="preserve"> в природные местообитания в 2009-2020 гг.</w:t>
      </w:r>
    </w:p>
    <w:p w:rsidR="0055684A" w:rsidRPr="0055684A" w:rsidRDefault="0055684A" w:rsidP="0055684A">
      <w:pPr>
        <w:spacing w:after="0" w:line="360" w:lineRule="exact"/>
        <w:ind w:firstLine="709"/>
        <w:jc w:val="both"/>
        <w:rPr>
          <w:rFonts w:ascii="Times New Roman" w:eastAsia="Calibri" w:hAnsi="Times New Roman" w:cs="Times New Roman"/>
          <w:i/>
          <w:sz w:val="28"/>
          <w:szCs w:val="28"/>
        </w:rPr>
      </w:pPr>
    </w:p>
    <w:p w:rsidR="0055684A" w:rsidRPr="0055684A" w:rsidRDefault="0055684A" w:rsidP="0055684A">
      <w:pPr>
        <w:spacing w:after="0" w:line="360" w:lineRule="exact"/>
        <w:ind w:firstLine="709"/>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Основное мероприятие «Организация и развитие системы экологического просвещения и формирования экологической культуры»</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2021 году проведены следующие мероприятия: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1. Подготовка и выход в эфир 4 сюжетов на телеканалах «Россия 1» и «Россия 24», в том числе:</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о мероприятиях, посвященных Всемирному Дню охраны окружающей среды в рамках регионального этапа Всероссийской акции «Дни защиты от экологической опасности».</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о Школе добровольца (волонтера).</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об итогах регионального этапа Всероссийской акции «Дни защиты от экологической опасности».</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2. Выпуск на телеканале «ВЕТТА» 5 программ Телевикторины о природе Пермского края «Лес рук».</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3. Проведение массового экологического мероприятия региональный этап Всероссийской Акции Дней защиты от экологической опасности на территории Пермского края, мероприятия для экологических добровольцев (волонтеров), общественных организаций, учреждений образования и культуры и публичное мероприятия по итогам Акции.</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4. Проведение краевого конкурса природоохранных экологических отрядов «Мое зеленое лето» с участием 317 чел.</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5. Выполнение работ по организации конкурса среди учащейся молодежи «Чистая вода» с участием 345 чел.</w:t>
      </w:r>
      <w:r w:rsidRPr="0055684A">
        <w:rPr>
          <w:rFonts w:ascii="Times New Roman" w:hAnsi="Times New Roman" w:cs="Times New Roman"/>
          <w:sz w:val="28"/>
          <w:szCs w:val="28"/>
        </w:rPr>
        <w:t xml:space="preserve"> </w:t>
      </w:r>
      <w:r w:rsidRPr="0055684A">
        <w:rPr>
          <w:rFonts w:ascii="Times New Roman" w:eastAsia="Calibri" w:hAnsi="Times New Roman" w:cs="Times New Roman"/>
          <w:sz w:val="28"/>
          <w:szCs w:val="28"/>
        </w:rPr>
        <w:t xml:space="preserve">Краевой конкурс «Чистая вода» в 2021 году завершился победой на Российском национальном юниорском Водном конкурсе. </w:t>
      </w:r>
      <w:r w:rsidRPr="0055684A">
        <w:rPr>
          <w:rFonts w:ascii="Times New Roman" w:eastAsia="Calibri" w:hAnsi="Times New Roman" w:cs="Times New Roman"/>
          <w:sz w:val="28"/>
          <w:szCs w:val="28"/>
        </w:rPr>
        <w:lastRenderedPageBreak/>
        <w:t xml:space="preserve">Работа Артема </w:t>
      </w:r>
      <w:proofErr w:type="spellStart"/>
      <w:r w:rsidRPr="0055684A">
        <w:rPr>
          <w:rFonts w:ascii="Times New Roman" w:eastAsia="Calibri" w:hAnsi="Times New Roman" w:cs="Times New Roman"/>
          <w:sz w:val="28"/>
          <w:szCs w:val="28"/>
        </w:rPr>
        <w:t>Каракулова</w:t>
      </w:r>
      <w:proofErr w:type="spellEnd"/>
      <w:r w:rsidRPr="0055684A">
        <w:rPr>
          <w:rFonts w:ascii="Times New Roman" w:eastAsia="Calibri" w:hAnsi="Times New Roman" w:cs="Times New Roman"/>
          <w:sz w:val="28"/>
          <w:szCs w:val="28"/>
        </w:rPr>
        <w:t xml:space="preserve">, ученика 9 класса МАОУ «Юго-камская средняя школа» «Картографирование общественных колодцев в географической информационной системе QGIS» признана лучшей в номинации «Водная индустрия 4.0: </w:t>
      </w:r>
      <w:proofErr w:type="spellStart"/>
      <w:r w:rsidRPr="0055684A">
        <w:rPr>
          <w:rFonts w:ascii="Times New Roman" w:eastAsia="Calibri" w:hAnsi="Times New Roman" w:cs="Times New Roman"/>
          <w:sz w:val="28"/>
          <w:szCs w:val="28"/>
        </w:rPr>
        <w:t>цифровизация</w:t>
      </w:r>
      <w:proofErr w:type="spellEnd"/>
      <w:r w:rsidRPr="0055684A">
        <w:rPr>
          <w:rFonts w:ascii="Times New Roman" w:eastAsia="Calibri" w:hAnsi="Times New Roman" w:cs="Times New Roman"/>
          <w:sz w:val="28"/>
          <w:szCs w:val="28"/>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6. Участие Пермского края во Всероссийской акции «Вода России».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7. Проведение Акции «Заповедное </w:t>
      </w:r>
      <w:proofErr w:type="spellStart"/>
      <w:r w:rsidRPr="0055684A">
        <w:rPr>
          <w:rFonts w:ascii="Times New Roman" w:eastAsia="Calibri" w:hAnsi="Times New Roman" w:cs="Times New Roman"/>
          <w:sz w:val="28"/>
          <w:szCs w:val="28"/>
        </w:rPr>
        <w:t>Прикамье</w:t>
      </w:r>
      <w:proofErr w:type="spellEnd"/>
      <w:r w:rsidRPr="0055684A">
        <w:rPr>
          <w:rFonts w:ascii="Times New Roman" w:eastAsia="Calibri" w:hAnsi="Times New Roman" w:cs="Times New Roman"/>
          <w:sz w:val="28"/>
          <w:szCs w:val="28"/>
        </w:rPr>
        <w:t>» с Союзом фотохудожников России.</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i/>
          <w:sz w:val="28"/>
          <w:szCs w:val="28"/>
          <w:u w:val="single"/>
        </w:rPr>
      </w:pPr>
      <w:r w:rsidRPr="0055684A">
        <w:rPr>
          <w:rFonts w:ascii="Times New Roman" w:eastAsia="Calibri" w:hAnsi="Times New Roman" w:cs="Times New Roman"/>
          <w:i/>
          <w:sz w:val="28"/>
          <w:szCs w:val="28"/>
          <w:u w:val="single"/>
        </w:rPr>
        <w:t>Основное мероприятие «Сохранение и воспроизводство объектов животного мира»</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рамках реализации основного мероприятия в 2021 году:</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Выполнены мероприятия по осуществлению переданных полномочий </w:t>
      </w:r>
      <w:r w:rsidRPr="0055684A">
        <w:rPr>
          <w:rFonts w:ascii="Times New Roman" w:eastAsia="Calibri" w:hAnsi="Times New Roman" w:cs="Times New Roman"/>
          <w:bCs/>
          <w:iCs/>
          <w:sz w:val="28"/>
          <w:szCs w:val="28"/>
        </w:rPr>
        <w:br/>
        <w:t xml:space="preserve">в области организации, регулирования и охраны водных биологических ресурсов - выполнены работы по очистке акватории Камского водохранилища от брошенных орудий добычи (вылова) на площади </w:t>
      </w:r>
      <w:r w:rsidRPr="0055684A">
        <w:rPr>
          <w:rFonts w:ascii="Times New Roman" w:eastAsia="Calibri" w:hAnsi="Times New Roman" w:cs="Times New Roman"/>
          <w:bCs/>
          <w:iCs/>
          <w:sz w:val="28"/>
          <w:szCs w:val="28"/>
        </w:rPr>
        <w:br/>
        <w:t xml:space="preserve">12,0 кв. км и работы по очистке от мусора береговой полосы водного объекта протяженностью 20,1 км в Ильинском городском округе Пермского края.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Выполнены мероприятия по осуществлению переданных полномочий </w:t>
      </w:r>
      <w:r w:rsidRPr="0055684A">
        <w:rPr>
          <w:rFonts w:ascii="Times New Roman" w:eastAsia="Calibri" w:hAnsi="Times New Roman" w:cs="Times New Roman"/>
          <w:sz w:val="28"/>
          <w:szCs w:val="28"/>
        </w:rPr>
        <w:br/>
        <w:t xml:space="preserve">в области охраны и использования объектов животного мира </w:t>
      </w:r>
      <w:r w:rsidRPr="0055684A">
        <w:rPr>
          <w:rFonts w:ascii="Times New Roman" w:eastAsia="Calibri" w:hAnsi="Times New Roman" w:cs="Times New Roman"/>
          <w:sz w:val="28"/>
          <w:szCs w:val="28"/>
        </w:rPr>
        <w:br/>
        <w:t xml:space="preserve">(за исключением охотничьих ресурсов и водных биологических ресурсов) - выполнены работы по актуализации сведений о состоянии 23 объектов животного мира, занесенных в Красную книгу Российской Федерации, </w:t>
      </w:r>
      <w:r w:rsidRPr="0055684A">
        <w:rPr>
          <w:rFonts w:ascii="Times New Roman" w:eastAsia="Calibri" w:hAnsi="Times New Roman" w:cs="Times New Roman"/>
          <w:sz w:val="28"/>
          <w:szCs w:val="28"/>
        </w:rPr>
        <w:br/>
        <w:t xml:space="preserve">на территориях 4 муниципальных образований Пермского края: Березовского и </w:t>
      </w:r>
      <w:proofErr w:type="spellStart"/>
      <w:r w:rsidRPr="0055684A">
        <w:rPr>
          <w:rFonts w:ascii="Times New Roman" w:eastAsia="Calibri" w:hAnsi="Times New Roman" w:cs="Times New Roman"/>
          <w:sz w:val="28"/>
          <w:szCs w:val="28"/>
        </w:rPr>
        <w:t>Кишертского</w:t>
      </w:r>
      <w:proofErr w:type="spellEnd"/>
      <w:r w:rsidRPr="0055684A">
        <w:rPr>
          <w:rFonts w:ascii="Times New Roman" w:eastAsia="Calibri" w:hAnsi="Times New Roman" w:cs="Times New Roman"/>
          <w:sz w:val="28"/>
          <w:szCs w:val="28"/>
        </w:rPr>
        <w:t xml:space="preserve"> муниципальных округов, </w:t>
      </w:r>
      <w:proofErr w:type="spellStart"/>
      <w:r w:rsidRPr="0055684A">
        <w:rPr>
          <w:rFonts w:ascii="Times New Roman" w:eastAsia="Calibri" w:hAnsi="Times New Roman" w:cs="Times New Roman"/>
          <w:sz w:val="28"/>
          <w:szCs w:val="28"/>
        </w:rPr>
        <w:t>Лысьвенского</w:t>
      </w:r>
      <w:proofErr w:type="spellEnd"/>
      <w:r w:rsidRPr="0055684A">
        <w:rPr>
          <w:rFonts w:ascii="Times New Roman" w:eastAsia="Calibri" w:hAnsi="Times New Roman" w:cs="Times New Roman"/>
          <w:sz w:val="28"/>
          <w:szCs w:val="28"/>
        </w:rPr>
        <w:t xml:space="preserve"> и Чусовского городских округов на площади 19585 кв. км.</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осуществления переданных полномочий в области охраны </w:t>
      </w:r>
      <w:r w:rsidRPr="0055684A">
        <w:rPr>
          <w:rFonts w:ascii="Times New Roman" w:eastAsia="Calibri" w:hAnsi="Times New Roman" w:cs="Times New Roman"/>
          <w:sz w:val="28"/>
          <w:szCs w:val="28"/>
        </w:rPr>
        <w:br/>
        <w:t>и использования охотничьих ресурсов в с</w:t>
      </w:r>
      <w:r w:rsidRPr="0055684A">
        <w:rPr>
          <w:rFonts w:ascii="Times New Roman" w:eastAsia="Calibri" w:hAnsi="Times New Roman" w:cs="Times New Roman"/>
          <w:bCs/>
          <w:iCs/>
          <w:sz w:val="28"/>
          <w:szCs w:val="28"/>
        </w:rPr>
        <w:t xml:space="preserve">редствах массовой информации размещены </w:t>
      </w:r>
      <w:r w:rsidRPr="0055684A">
        <w:rPr>
          <w:rFonts w:ascii="Times New Roman" w:eastAsia="Calibri" w:hAnsi="Times New Roman" w:cs="Times New Roman"/>
          <w:sz w:val="28"/>
          <w:szCs w:val="28"/>
        </w:rPr>
        <w:t xml:space="preserve">извещения о проведении общественных слушаний материалов, обосновывающих лимит добычи охотничьих ресурсов на территории Пермского края на период с 1 августа 2021 года до 1 августа 2022 года, проведена государственная экологическая экспертиза материалов, </w:t>
      </w:r>
      <w:r w:rsidRPr="0055684A">
        <w:rPr>
          <w:rFonts w:ascii="Times New Roman" w:eastAsia="Calibri" w:hAnsi="Times New Roman" w:cs="Times New Roman"/>
          <w:sz w:val="28"/>
          <w:szCs w:val="28"/>
        </w:rPr>
        <w:br/>
        <w:t>по результатам которой принят указ губернатора Пермского края от 27 июля 2021 г. № 90 «</w:t>
      </w:r>
      <w:r w:rsidRPr="0055684A">
        <w:rPr>
          <w:rFonts w:ascii="Times New Roman" w:eastAsia="Calibri" w:hAnsi="Times New Roman" w:cs="Times New Roman"/>
          <w:sz w:val="28"/>
          <w:szCs w:val="28"/>
          <w:lang w:eastAsia="ru-RU"/>
        </w:rPr>
        <w:t xml:space="preserve">Об утверждении лимита добычи видов охотничьих ресурсов </w:t>
      </w:r>
      <w:r w:rsidRPr="0055684A">
        <w:rPr>
          <w:rFonts w:ascii="Times New Roman" w:eastAsia="Calibri" w:hAnsi="Times New Roman" w:cs="Times New Roman"/>
          <w:sz w:val="28"/>
          <w:szCs w:val="28"/>
          <w:lang w:eastAsia="ru-RU"/>
        </w:rPr>
        <w:br/>
        <w:t>на территории Пермского края на период с 01 августа 2021 года до 01 августа 2022 года</w:t>
      </w:r>
      <w:r w:rsidRPr="0055684A">
        <w:rPr>
          <w:rFonts w:ascii="Times New Roman" w:eastAsia="Calibri" w:hAnsi="Times New Roman" w:cs="Times New Roman"/>
          <w:sz w:val="28"/>
          <w:szCs w:val="28"/>
        </w:rPr>
        <w:t>».</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Пользователями животным миром за счет собственных средств </w:t>
      </w:r>
      <w:r w:rsidRPr="0055684A">
        <w:rPr>
          <w:rFonts w:ascii="Times New Roman" w:eastAsia="Calibri" w:hAnsi="Times New Roman" w:cs="Times New Roman"/>
          <w:sz w:val="28"/>
          <w:szCs w:val="28"/>
        </w:rPr>
        <w:br/>
        <w:t xml:space="preserve">на сумму 122,2 млн рублей осуществлены мероприятия по ведению охотничьего хозяйства, в том числе проведены биотехнические мероприятия по охране и воспроизводству охотничьих ресурсов, мероприятия по учету численности </w:t>
      </w:r>
      <w:r w:rsidRPr="0055684A">
        <w:rPr>
          <w:rFonts w:ascii="Times New Roman" w:eastAsia="Calibri" w:hAnsi="Times New Roman" w:cs="Times New Roman"/>
          <w:sz w:val="28"/>
          <w:szCs w:val="28"/>
        </w:rPr>
        <w:lastRenderedPageBreak/>
        <w:t xml:space="preserve">охотничьих ресурсов, созданию охотничьей инфраструктуры </w:t>
      </w:r>
      <w:r w:rsidRPr="0055684A">
        <w:rPr>
          <w:rFonts w:ascii="Times New Roman" w:eastAsia="Calibri" w:hAnsi="Times New Roman" w:cs="Times New Roman"/>
          <w:sz w:val="28"/>
          <w:szCs w:val="28"/>
        </w:rPr>
        <w:br/>
        <w:t xml:space="preserve">и другие.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рамках мероприятия «Выплаты гражданам денежного вознаграждения за добычу волка на территории Пермского края» выполнено регулирование численности волка на территории Пермского края, добыто 214 особей. </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p>
    <w:p w:rsidR="0055684A" w:rsidRPr="0055684A" w:rsidRDefault="0055684A" w:rsidP="0055684A">
      <w:pPr>
        <w:spacing w:after="0" w:line="360" w:lineRule="exact"/>
        <w:ind w:firstLine="709"/>
        <w:jc w:val="both"/>
        <w:rPr>
          <w:rFonts w:ascii="Times New Roman" w:eastAsia="Calibri" w:hAnsi="Times New Roman" w:cs="Times New Roman"/>
          <w:bCs/>
          <w:i/>
          <w:iCs/>
          <w:sz w:val="28"/>
          <w:szCs w:val="28"/>
          <w:u w:val="single"/>
        </w:rPr>
      </w:pPr>
      <w:r w:rsidRPr="0055684A">
        <w:rPr>
          <w:rFonts w:ascii="Times New Roman" w:eastAsia="Calibri" w:hAnsi="Times New Roman" w:cs="Times New Roman"/>
          <w:bCs/>
          <w:i/>
          <w:iCs/>
          <w:sz w:val="28"/>
          <w:szCs w:val="28"/>
          <w:u w:val="single"/>
        </w:rPr>
        <w:t>Основное мероприятие «Ликвидация объектов накопленного вреда окружающей среде»</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 рамках реализации мероприятия в 2021 году:</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Выполнялись работы по разработке проектно-сметной документации по объектам:</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свалка хозяйственно-бытовых отходов, г. Кунгур; </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proofErr w:type="spellStart"/>
      <w:r w:rsidRPr="0055684A">
        <w:rPr>
          <w:rFonts w:ascii="Times New Roman" w:eastAsia="Calibri" w:hAnsi="Times New Roman" w:cs="Times New Roman"/>
          <w:bCs/>
          <w:iCs/>
          <w:sz w:val="28"/>
          <w:szCs w:val="28"/>
        </w:rPr>
        <w:t>короотвал</w:t>
      </w:r>
      <w:proofErr w:type="spellEnd"/>
      <w:r w:rsidRPr="0055684A">
        <w:rPr>
          <w:rFonts w:ascii="Times New Roman" w:eastAsia="Calibri" w:hAnsi="Times New Roman" w:cs="Times New Roman"/>
          <w:bCs/>
          <w:iCs/>
          <w:sz w:val="28"/>
          <w:szCs w:val="28"/>
        </w:rPr>
        <w:t xml:space="preserve">, п. Кордон </w:t>
      </w:r>
      <w:proofErr w:type="spellStart"/>
      <w:r w:rsidRPr="0055684A">
        <w:rPr>
          <w:rFonts w:ascii="Times New Roman" w:eastAsia="Calibri" w:hAnsi="Times New Roman" w:cs="Times New Roman"/>
          <w:bCs/>
          <w:iCs/>
          <w:sz w:val="28"/>
          <w:szCs w:val="28"/>
        </w:rPr>
        <w:t>Кишертского</w:t>
      </w:r>
      <w:proofErr w:type="spellEnd"/>
      <w:r w:rsidRPr="0055684A">
        <w:rPr>
          <w:rFonts w:ascii="Times New Roman" w:eastAsia="Calibri" w:hAnsi="Times New Roman" w:cs="Times New Roman"/>
          <w:bCs/>
          <w:iCs/>
          <w:sz w:val="28"/>
          <w:szCs w:val="28"/>
        </w:rPr>
        <w:t xml:space="preserve"> района;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 xml:space="preserve">свалка, п. </w:t>
      </w:r>
      <w:proofErr w:type="spellStart"/>
      <w:r w:rsidRPr="0055684A">
        <w:rPr>
          <w:rFonts w:ascii="Times New Roman" w:eastAsia="Calibri" w:hAnsi="Times New Roman" w:cs="Times New Roman"/>
          <w:bCs/>
          <w:iCs/>
          <w:sz w:val="28"/>
          <w:szCs w:val="28"/>
        </w:rPr>
        <w:t>Бартым</w:t>
      </w:r>
      <w:proofErr w:type="spellEnd"/>
      <w:r w:rsidRPr="0055684A">
        <w:rPr>
          <w:rFonts w:ascii="Times New Roman" w:eastAsia="Calibri" w:hAnsi="Times New Roman" w:cs="Times New Roman"/>
          <w:bCs/>
          <w:iCs/>
          <w:sz w:val="28"/>
          <w:szCs w:val="28"/>
        </w:rPr>
        <w:t xml:space="preserve"> Октябрьского района.</w:t>
      </w:r>
    </w:p>
    <w:p w:rsidR="0055684A" w:rsidRPr="0055684A" w:rsidRDefault="0055684A" w:rsidP="0055684A">
      <w:pPr>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bCs/>
          <w:iCs/>
          <w:sz w:val="28"/>
          <w:szCs w:val="28"/>
        </w:rPr>
        <w:t>Окончание выполнения работ – май 2022 г.</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По </w:t>
      </w:r>
      <w:proofErr w:type="gramStart"/>
      <w:r w:rsidRPr="0055684A">
        <w:rPr>
          <w:rFonts w:ascii="Times New Roman" w:eastAsia="Calibri" w:hAnsi="Times New Roman" w:cs="Times New Roman"/>
          <w:sz w:val="28"/>
          <w:szCs w:val="28"/>
        </w:rPr>
        <w:t>объекту  «</w:t>
      </w:r>
      <w:proofErr w:type="spellStart"/>
      <w:proofErr w:type="gramEnd"/>
      <w:r w:rsidRPr="0055684A">
        <w:rPr>
          <w:rFonts w:ascii="Times New Roman" w:eastAsia="Calibri" w:hAnsi="Times New Roman" w:cs="Times New Roman"/>
          <w:sz w:val="28"/>
          <w:szCs w:val="28"/>
        </w:rPr>
        <w:t>Короотвал</w:t>
      </w:r>
      <w:proofErr w:type="spellEnd"/>
      <w:r w:rsidRPr="0055684A">
        <w:rPr>
          <w:rFonts w:ascii="Times New Roman" w:eastAsia="Calibri" w:hAnsi="Times New Roman" w:cs="Times New Roman"/>
          <w:sz w:val="28"/>
          <w:szCs w:val="28"/>
        </w:rPr>
        <w:t xml:space="preserve"> г. Краснокамск» выполнены работы:</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по проведению комплексных изысканий и технического обследования объекта «</w:t>
      </w:r>
      <w:proofErr w:type="spellStart"/>
      <w:r w:rsidRPr="0055684A">
        <w:rPr>
          <w:rFonts w:ascii="Times New Roman" w:eastAsia="Calibri" w:hAnsi="Times New Roman" w:cs="Times New Roman"/>
          <w:sz w:val="28"/>
          <w:szCs w:val="28"/>
        </w:rPr>
        <w:t>Короотвал</w:t>
      </w:r>
      <w:proofErr w:type="spellEnd"/>
      <w:r w:rsidRPr="0055684A">
        <w:rPr>
          <w:rFonts w:ascii="Times New Roman" w:eastAsia="Calibri" w:hAnsi="Times New Roman" w:cs="Times New Roman"/>
          <w:sz w:val="28"/>
          <w:szCs w:val="28"/>
        </w:rPr>
        <w:t xml:space="preserve"> г. Краснокамск» в целях подготовки исходных данных для проектирования;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опытно-промышленные работы по отработке технологии ликвидации объекта «</w:t>
      </w:r>
      <w:proofErr w:type="spellStart"/>
      <w:r w:rsidRPr="0055684A">
        <w:rPr>
          <w:rFonts w:ascii="Times New Roman" w:eastAsia="Calibri" w:hAnsi="Times New Roman" w:cs="Times New Roman"/>
          <w:sz w:val="28"/>
          <w:szCs w:val="28"/>
        </w:rPr>
        <w:t>Короотвал</w:t>
      </w:r>
      <w:proofErr w:type="spellEnd"/>
      <w:r w:rsidRPr="0055684A">
        <w:rPr>
          <w:rFonts w:ascii="Times New Roman" w:eastAsia="Calibri" w:hAnsi="Times New Roman" w:cs="Times New Roman"/>
          <w:sz w:val="28"/>
          <w:szCs w:val="28"/>
        </w:rPr>
        <w:t xml:space="preserve"> г. Краснокамск».</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2023-2024 гг. планируется организовать ликвидацию объекта «Шлаковый отвал в </w:t>
      </w:r>
      <w:proofErr w:type="spellStart"/>
      <w:r w:rsidRPr="0055684A">
        <w:rPr>
          <w:rFonts w:ascii="Times New Roman" w:eastAsia="Calibri" w:hAnsi="Times New Roman" w:cs="Times New Roman"/>
          <w:sz w:val="28"/>
          <w:szCs w:val="28"/>
        </w:rPr>
        <w:t>водоохранной</w:t>
      </w:r>
      <w:proofErr w:type="spellEnd"/>
      <w:r w:rsidRPr="0055684A">
        <w:rPr>
          <w:rFonts w:ascii="Times New Roman" w:eastAsia="Calibri" w:hAnsi="Times New Roman" w:cs="Times New Roman"/>
          <w:sz w:val="28"/>
          <w:szCs w:val="28"/>
        </w:rPr>
        <w:t xml:space="preserve"> зоне </w:t>
      </w:r>
      <w:proofErr w:type="spellStart"/>
      <w:r w:rsidRPr="0055684A">
        <w:rPr>
          <w:rFonts w:ascii="Times New Roman" w:eastAsia="Calibri" w:hAnsi="Times New Roman" w:cs="Times New Roman"/>
          <w:sz w:val="28"/>
          <w:szCs w:val="28"/>
        </w:rPr>
        <w:t>Лысьвенского</w:t>
      </w:r>
      <w:proofErr w:type="spellEnd"/>
      <w:r w:rsidRPr="0055684A">
        <w:rPr>
          <w:rFonts w:ascii="Times New Roman" w:eastAsia="Calibri" w:hAnsi="Times New Roman" w:cs="Times New Roman"/>
          <w:sz w:val="28"/>
          <w:szCs w:val="28"/>
        </w:rPr>
        <w:t xml:space="preserve"> водохранилища»,</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целях обеспечения охраны окружающей среды в ближайшие три года будут продолжены работы по ежегодному мониторингу и обустройству ООПТ регионального значения, объектов, занесенных в Красную книгу Пермского края, обеспечению осуществления государственного экологического надзора, ликвидации объектов накопленного вреда окружающей среде.</w:t>
      </w:r>
    </w:p>
    <w:p w:rsidR="0055684A" w:rsidRPr="0055684A" w:rsidRDefault="0055684A" w:rsidP="0055684A">
      <w:pPr>
        <w:spacing w:after="0" w:line="240" w:lineRule="auto"/>
        <w:ind w:firstLine="709"/>
        <w:jc w:val="both"/>
        <w:rPr>
          <w:rFonts w:ascii="Times New Roman" w:eastAsia="Calibri" w:hAnsi="Times New Roman" w:cs="Times New Roman"/>
          <w:bCs/>
          <w:iCs/>
          <w:sz w:val="28"/>
          <w:szCs w:val="28"/>
        </w:rPr>
      </w:pP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sz w:val="28"/>
          <w:szCs w:val="28"/>
        </w:rPr>
      </w:pPr>
      <w:r w:rsidRPr="0055684A">
        <w:rPr>
          <w:rFonts w:ascii="Times New Roman" w:eastAsia="Calibri" w:hAnsi="Times New Roman" w:cs="Times New Roman"/>
          <w:b/>
          <w:sz w:val="28"/>
          <w:szCs w:val="28"/>
        </w:rPr>
        <w:t xml:space="preserve">Подпрограмма 10 «Оказание содействия добровольному переселению </w:t>
      </w:r>
      <w:r w:rsidRPr="0055684A">
        <w:rPr>
          <w:rFonts w:ascii="Times New Roman" w:eastAsia="Calibri" w:hAnsi="Times New Roman" w:cs="Times New Roman"/>
          <w:b/>
          <w:sz w:val="28"/>
          <w:szCs w:val="28"/>
        </w:rPr>
        <w:br/>
        <w:t>в Пермский край соотечественников, проживающих за рубежом»</w:t>
      </w:r>
    </w:p>
    <w:p w:rsidR="0055684A" w:rsidRPr="0055684A" w:rsidRDefault="0055684A" w:rsidP="0055684A">
      <w:pPr>
        <w:spacing w:after="0" w:line="240" w:lineRule="auto"/>
        <w:ind w:firstLine="851"/>
        <w:jc w:val="both"/>
        <w:rPr>
          <w:rFonts w:ascii="Times New Roman" w:eastAsia="Calibri" w:hAnsi="Times New Roman" w:cs="Times New Roman"/>
          <w:sz w:val="28"/>
          <w:szCs w:val="28"/>
        </w:rPr>
      </w:pPr>
    </w:p>
    <w:p w:rsidR="0055684A" w:rsidRPr="0055684A" w:rsidRDefault="0055684A" w:rsidP="0055684A">
      <w:pPr>
        <w:spacing w:after="0" w:line="360" w:lineRule="exact"/>
        <w:ind w:firstLine="709"/>
        <w:jc w:val="both"/>
        <w:rPr>
          <w:rFonts w:ascii="Times New Roman" w:eastAsia="Times New Roman" w:hAnsi="Times New Roman" w:cs="Times New Roman"/>
          <w:i/>
          <w:sz w:val="28"/>
          <w:szCs w:val="28"/>
          <w:u w:val="single"/>
          <w:lang w:eastAsia="ru-RU"/>
        </w:rPr>
      </w:pPr>
      <w:r w:rsidRPr="0055684A">
        <w:rPr>
          <w:rFonts w:ascii="Times New Roman" w:eastAsia="Times New Roman" w:hAnsi="Times New Roman" w:cs="Times New Roman"/>
          <w:i/>
          <w:sz w:val="28"/>
          <w:szCs w:val="28"/>
          <w:u w:val="single"/>
          <w:lang w:eastAsia="ru-RU"/>
        </w:rPr>
        <w:t>Основное мероприятие «Предоставление мер поддержки, направленных на обустройство и обеспечение жизнедеятельности участников Государственной программы Российской Федерации и членов семей на территории Пермского края»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На территории Пермского края Государственная программа по оказанию содействия добровольному переселению в Российскую Федерацию соотечественников, проживающих за рубежом, утвержденная Указом Президента Российской Федерации от 22 июня 2006 г. № 637 «О мерах </w:t>
      </w:r>
      <w:r w:rsidRPr="0055684A">
        <w:rPr>
          <w:rFonts w:ascii="Times New Roman" w:eastAsia="Times New Roman" w:hAnsi="Times New Roman" w:cs="Times New Roman"/>
          <w:sz w:val="28"/>
          <w:szCs w:val="24"/>
          <w:lang w:eastAsia="ru-RU"/>
        </w:rPr>
        <w:br/>
      </w:r>
      <w:r w:rsidRPr="0055684A">
        <w:rPr>
          <w:rFonts w:ascii="Times New Roman" w:eastAsia="Times New Roman" w:hAnsi="Times New Roman" w:cs="Times New Roman"/>
          <w:sz w:val="28"/>
          <w:szCs w:val="24"/>
          <w:lang w:eastAsia="ru-RU"/>
        </w:rPr>
        <w:lastRenderedPageBreak/>
        <w:t>по оказанию содействия добровольному переселению в Российскую Федерацию соотечественников, проживающих за рубежом» (далее – Государственная программа РФ) реализуется в рамках подпрограммы «Оказание содействия добровольному переселению в Пермский край соотечественников, проживающих за рубежом»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(далее – Региональная программа переселения).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В течение 2021 года территорией вселения являлся весь Пермский край – 46 муниципальных образований.</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Запланированное на 2021 год число участников Региональной программы переселения и членов их семей, прибывших и зарегистрированных Управлением по вопросам миграции Главного управления Министерства внутренних дел Российской Федерации по Пермскому краю (далее – УВМ ГУ МВД России по Пермскому краю), составляло 550 человек, в том числе </w:t>
      </w:r>
      <w:r w:rsidRPr="0055684A">
        <w:rPr>
          <w:rFonts w:ascii="Times New Roman" w:eastAsia="Times New Roman" w:hAnsi="Times New Roman" w:cs="Times New Roman"/>
          <w:sz w:val="28"/>
          <w:szCs w:val="24"/>
          <w:lang w:eastAsia="ru-RU"/>
        </w:rPr>
        <w:br/>
        <w:t>183 участника и 367 членов их семей соответственно.</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По итогам 2021 года участниками Региональной программы переселения стали 608 человек, что позволило обеспечить выполнение планового показателя.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По состоянию на 31 декабря 2021 года УВМ ГУ МВД России </w:t>
      </w:r>
      <w:r w:rsidRPr="0055684A">
        <w:rPr>
          <w:rFonts w:ascii="Times New Roman" w:eastAsia="Times New Roman" w:hAnsi="Times New Roman" w:cs="Times New Roman"/>
          <w:sz w:val="28"/>
          <w:szCs w:val="24"/>
          <w:lang w:eastAsia="ru-RU"/>
        </w:rPr>
        <w:br/>
        <w:t xml:space="preserve">по Пермскому краю принято 681 заявление на участие в Региональной программе переселения. Большая часть заявлений поступила непосредственно </w:t>
      </w:r>
      <w:r w:rsidRPr="0055684A">
        <w:rPr>
          <w:rFonts w:ascii="Times New Roman" w:eastAsia="Times New Roman" w:hAnsi="Times New Roman" w:cs="Times New Roman"/>
          <w:sz w:val="28"/>
          <w:szCs w:val="24"/>
          <w:lang w:eastAsia="ru-RU"/>
        </w:rPr>
        <w:br/>
        <w:t xml:space="preserve">в УВМ ГУ МВД России по Пермскому краю </w:t>
      </w:r>
      <w:proofErr w:type="gramStart"/>
      <w:r w:rsidRPr="0055684A">
        <w:rPr>
          <w:rFonts w:ascii="Times New Roman" w:eastAsia="Times New Roman" w:hAnsi="Times New Roman" w:cs="Times New Roman"/>
          <w:sz w:val="28"/>
          <w:szCs w:val="24"/>
          <w:lang w:eastAsia="ru-RU"/>
        </w:rPr>
        <w:t>от  521</w:t>
      </w:r>
      <w:proofErr w:type="gramEnd"/>
      <w:r w:rsidRPr="0055684A">
        <w:rPr>
          <w:rFonts w:ascii="Times New Roman" w:eastAsia="Times New Roman" w:hAnsi="Times New Roman" w:cs="Times New Roman"/>
          <w:sz w:val="28"/>
          <w:szCs w:val="24"/>
          <w:lang w:eastAsia="ru-RU"/>
        </w:rPr>
        <w:t xml:space="preserve"> потенциальных участников, что составило 76,5% от принятых заявлений. Уполномоченным органом по реализации Региональной программы переселения в Пермском крае за 2021 год на конец года было рассмотрено 650 заявлений. Принято 521 </w:t>
      </w:r>
      <w:proofErr w:type="gramStart"/>
      <w:r w:rsidRPr="0055684A">
        <w:rPr>
          <w:rFonts w:ascii="Times New Roman" w:eastAsia="Times New Roman" w:hAnsi="Times New Roman" w:cs="Times New Roman"/>
          <w:sz w:val="28"/>
          <w:szCs w:val="24"/>
          <w:lang w:eastAsia="ru-RU"/>
        </w:rPr>
        <w:t>положительное  решение</w:t>
      </w:r>
      <w:proofErr w:type="gramEnd"/>
      <w:r w:rsidRPr="0055684A">
        <w:rPr>
          <w:rFonts w:ascii="Times New Roman" w:eastAsia="Times New Roman" w:hAnsi="Times New Roman" w:cs="Times New Roman"/>
          <w:sz w:val="28"/>
          <w:szCs w:val="24"/>
          <w:lang w:eastAsia="ru-RU"/>
        </w:rPr>
        <w:t xml:space="preserve"> и 129 решений с отказом в участии в Региональной программе переселения (19,8% от принятых заявлений). Основная причина отказов – отсутствие у заявителя соответствующего уровня образования (наличие документа только об окончании основного общего образования), отсутствие стажа работы по специальности (профессии) не менее одного года при наличии образования не ниже среднего профессионального, либо заявитель не проживает (пребывает) в указанном жилом помещении, которое не признано </w:t>
      </w:r>
      <w:r w:rsidRPr="0055684A">
        <w:rPr>
          <w:rFonts w:ascii="Times New Roman" w:eastAsia="Times New Roman" w:hAnsi="Times New Roman" w:cs="Times New Roman"/>
          <w:sz w:val="28"/>
          <w:szCs w:val="24"/>
          <w:lang w:eastAsia="ru-RU"/>
        </w:rPr>
        <w:br/>
        <w:t xml:space="preserve">в установленном порядке непригодным для проживания и не расположено </w:t>
      </w:r>
      <w:r w:rsidRPr="0055684A">
        <w:rPr>
          <w:rFonts w:ascii="Times New Roman" w:eastAsia="Times New Roman" w:hAnsi="Times New Roman" w:cs="Times New Roman"/>
          <w:sz w:val="28"/>
          <w:szCs w:val="24"/>
          <w:lang w:eastAsia="ru-RU"/>
        </w:rPr>
        <w:br/>
        <w:t>в многоквартирном доме, признанном аварийным и подлежащим к сносу или реконструкции.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Рассмотрены заявления от граждан из следующих стран:</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Республика Таджикистан – 554 заявлений, из них 422 принятых решений положительные;</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Азербайджанская Республика – 26 заявлений, из них 22 принятых решений положительные;</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lastRenderedPageBreak/>
        <w:t>Республика Узбекистан – 24 заявления, из них 16 принятых решений положительные;</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Республика Армения – 19 заявления, из них 14 принятых решений положительные;</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Республика Казахстан – 27 заявлений, из них 21 принятых решений положительные;</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Украина – 11 заявлений, из них 9 с положительным решением;</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Киргизская Республика – 11 заявлений с положительным решением;</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Республика Грузия – 5 заявлений, из них 4 принятых решений положительные;</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Республика Туркменистан – 3 заявления, из них 1 с положительным решением;</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Республика Молдова – 1 заявления с положительным решением.</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В УВМ ГУ МВД России по Пермскому краю в 2021 году принято положительных решений об участии в Региональной программе переселения </w:t>
      </w:r>
      <w:r w:rsidRPr="0055684A">
        <w:rPr>
          <w:rFonts w:ascii="Times New Roman" w:eastAsia="Times New Roman" w:hAnsi="Times New Roman" w:cs="Times New Roman"/>
          <w:sz w:val="28"/>
          <w:szCs w:val="24"/>
          <w:lang w:eastAsia="ru-RU"/>
        </w:rPr>
        <w:br/>
        <w:t>по 521 заявителям (80,2% от общего числа принятых заявлений).</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Принято решений об отказе в участии в Региональной программе переселения по 129 заявителям (18,9% от общего числа принятых заявлений). Основная причина отказов – представление поддельных или подложных документов либо сообщение о себе заведомо ложных сведений, а также неоднократное (два и более раза) в течение одного года привлечение соотечественника и членов его семьи к административной ответственности </w:t>
      </w:r>
      <w:r w:rsidRPr="0055684A">
        <w:rPr>
          <w:rFonts w:ascii="Times New Roman" w:eastAsia="Times New Roman" w:hAnsi="Times New Roman" w:cs="Times New Roman"/>
          <w:sz w:val="28"/>
          <w:szCs w:val="28"/>
          <w:lang w:eastAsia="ru-RU"/>
        </w:rPr>
        <w:br/>
        <w:t xml:space="preserve">за нарушение </w:t>
      </w:r>
      <w:hyperlink r:id="rId6" w:history="1">
        <w:r w:rsidRPr="0055684A">
          <w:rPr>
            <w:rFonts w:ascii="Times New Roman" w:eastAsia="Times New Roman" w:hAnsi="Times New Roman" w:cs="Times New Roman"/>
            <w:sz w:val="28"/>
            <w:szCs w:val="28"/>
            <w:lang w:eastAsia="ru-RU"/>
          </w:rPr>
          <w:t>законодательства</w:t>
        </w:r>
      </w:hyperlink>
      <w:r w:rsidRPr="0055684A">
        <w:rPr>
          <w:rFonts w:ascii="Times New Roman" w:eastAsia="Times New Roman" w:hAnsi="Times New Roman" w:cs="Times New Roman"/>
          <w:sz w:val="28"/>
          <w:szCs w:val="28"/>
          <w:lang w:eastAsia="ru-RU"/>
        </w:rPr>
        <w:t xml:space="preserve"> Российской Федерации.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Из числа участников Региональной программы переселения в 2021году гражданство Российской Федерации в упрощенном порядке оформили 608 участников.</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Образовательный уровень участников Региональной программы переселения и членов их семей, проживающих на территории Пермского </w:t>
      </w:r>
      <w:proofErr w:type="gramStart"/>
      <w:r w:rsidRPr="0055684A">
        <w:rPr>
          <w:rFonts w:ascii="Times New Roman" w:eastAsia="Times New Roman" w:hAnsi="Times New Roman" w:cs="Times New Roman"/>
          <w:sz w:val="28"/>
          <w:szCs w:val="24"/>
          <w:lang w:eastAsia="ru-RU"/>
        </w:rPr>
        <w:t>края,  составил</w:t>
      </w:r>
      <w:proofErr w:type="gramEnd"/>
      <w:r w:rsidRPr="0055684A">
        <w:rPr>
          <w:rFonts w:ascii="Times New Roman" w:eastAsia="Times New Roman" w:hAnsi="Times New Roman" w:cs="Times New Roman"/>
          <w:sz w:val="28"/>
          <w:szCs w:val="24"/>
          <w:lang w:eastAsia="ru-RU"/>
        </w:rPr>
        <w:t xml:space="preserve"> 21,4%. При этом в 2021 году высшее профессиональное образование имеют 12,2% соотечественников, среднее профессиональное – 9,2%.</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Мониторинг, проведенный уполномоченным органом, показал, что 132 участника  выбрали территорией вселения г. Пермь и Пермский муниципальный район; 205 участников выбрали территорией вселения </w:t>
      </w:r>
      <w:r w:rsidRPr="0055684A">
        <w:rPr>
          <w:rFonts w:ascii="Times New Roman" w:eastAsia="Times New Roman" w:hAnsi="Times New Roman" w:cs="Times New Roman"/>
          <w:sz w:val="28"/>
          <w:szCs w:val="24"/>
          <w:lang w:eastAsia="ru-RU"/>
        </w:rPr>
        <w:br/>
        <w:t xml:space="preserve">городской округ г. </w:t>
      </w:r>
      <w:proofErr w:type="spellStart"/>
      <w:r w:rsidRPr="0055684A">
        <w:rPr>
          <w:rFonts w:ascii="Times New Roman" w:eastAsia="Times New Roman" w:hAnsi="Times New Roman" w:cs="Times New Roman"/>
          <w:sz w:val="28"/>
          <w:szCs w:val="24"/>
          <w:lang w:eastAsia="ru-RU"/>
        </w:rPr>
        <w:t>Кизел</w:t>
      </w:r>
      <w:proofErr w:type="spellEnd"/>
      <w:r w:rsidRPr="0055684A">
        <w:rPr>
          <w:rFonts w:ascii="Times New Roman" w:eastAsia="Times New Roman" w:hAnsi="Times New Roman" w:cs="Times New Roman"/>
          <w:sz w:val="28"/>
          <w:szCs w:val="24"/>
          <w:lang w:eastAsia="ru-RU"/>
        </w:rPr>
        <w:t xml:space="preserve">;  22 участника вселились на территорию </w:t>
      </w:r>
      <w:proofErr w:type="spellStart"/>
      <w:r w:rsidRPr="0055684A">
        <w:rPr>
          <w:rFonts w:ascii="Times New Roman" w:eastAsia="Times New Roman" w:hAnsi="Times New Roman" w:cs="Times New Roman"/>
          <w:sz w:val="28"/>
          <w:szCs w:val="24"/>
          <w:lang w:eastAsia="ru-RU"/>
        </w:rPr>
        <w:t>Гремячинского</w:t>
      </w:r>
      <w:proofErr w:type="spellEnd"/>
      <w:r w:rsidRPr="0055684A">
        <w:rPr>
          <w:rFonts w:ascii="Times New Roman" w:eastAsia="Times New Roman" w:hAnsi="Times New Roman" w:cs="Times New Roman"/>
          <w:sz w:val="28"/>
          <w:szCs w:val="24"/>
          <w:lang w:eastAsia="ru-RU"/>
        </w:rPr>
        <w:t xml:space="preserve"> городского округа; 3 участника вселились на территорию </w:t>
      </w:r>
      <w:proofErr w:type="spellStart"/>
      <w:r w:rsidRPr="0055684A">
        <w:rPr>
          <w:rFonts w:ascii="Times New Roman" w:eastAsia="Times New Roman" w:hAnsi="Times New Roman" w:cs="Times New Roman"/>
          <w:sz w:val="28"/>
          <w:szCs w:val="24"/>
          <w:lang w:eastAsia="ru-RU"/>
        </w:rPr>
        <w:t>Краснокамского</w:t>
      </w:r>
      <w:proofErr w:type="spellEnd"/>
      <w:r w:rsidRPr="0055684A">
        <w:rPr>
          <w:rFonts w:ascii="Times New Roman" w:eastAsia="Times New Roman" w:hAnsi="Times New Roman" w:cs="Times New Roman"/>
          <w:sz w:val="28"/>
          <w:szCs w:val="24"/>
          <w:lang w:eastAsia="ru-RU"/>
        </w:rPr>
        <w:t xml:space="preserve"> городского округа; 17 участников вселились на территорию Александровского муниципального округа и Ильинского городского округа; 7 участников вселились на территорию г. Кунгура, г Кудымкара и Соликамского городского округа; 35 участников вселились на территорию  </w:t>
      </w:r>
      <w:proofErr w:type="spellStart"/>
      <w:r w:rsidRPr="0055684A">
        <w:rPr>
          <w:rFonts w:ascii="Times New Roman" w:eastAsia="Times New Roman" w:hAnsi="Times New Roman" w:cs="Times New Roman"/>
          <w:sz w:val="28"/>
          <w:szCs w:val="24"/>
          <w:lang w:eastAsia="ru-RU"/>
        </w:rPr>
        <w:t>Бардымского</w:t>
      </w:r>
      <w:proofErr w:type="spellEnd"/>
      <w:r w:rsidRPr="0055684A">
        <w:rPr>
          <w:rFonts w:ascii="Times New Roman" w:eastAsia="Times New Roman" w:hAnsi="Times New Roman" w:cs="Times New Roman"/>
          <w:sz w:val="28"/>
          <w:szCs w:val="24"/>
          <w:lang w:eastAsia="ru-RU"/>
        </w:rPr>
        <w:t xml:space="preserve"> муниципального округа; 23 участника  вселились на территорию </w:t>
      </w:r>
      <w:proofErr w:type="spellStart"/>
      <w:r w:rsidRPr="0055684A">
        <w:rPr>
          <w:rFonts w:ascii="Times New Roman" w:eastAsia="Times New Roman" w:hAnsi="Times New Roman" w:cs="Times New Roman"/>
          <w:sz w:val="28"/>
          <w:szCs w:val="24"/>
          <w:lang w:eastAsia="ru-RU"/>
        </w:rPr>
        <w:t>Добрянского</w:t>
      </w:r>
      <w:proofErr w:type="spellEnd"/>
      <w:r w:rsidRPr="0055684A">
        <w:rPr>
          <w:rFonts w:ascii="Times New Roman" w:eastAsia="Times New Roman" w:hAnsi="Times New Roman" w:cs="Times New Roman"/>
          <w:sz w:val="28"/>
          <w:szCs w:val="24"/>
          <w:lang w:eastAsia="ru-RU"/>
        </w:rPr>
        <w:t xml:space="preserve">, </w:t>
      </w:r>
      <w:proofErr w:type="spellStart"/>
      <w:r w:rsidRPr="0055684A">
        <w:rPr>
          <w:rFonts w:ascii="Times New Roman" w:eastAsia="Times New Roman" w:hAnsi="Times New Roman" w:cs="Times New Roman"/>
          <w:sz w:val="28"/>
          <w:szCs w:val="24"/>
          <w:lang w:eastAsia="ru-RU"/>
        </w:rPr>
        <w:lastRenderedPageBreak/>
        <w:t>Лысьвенского</w:t>
      </w:r>
      <w:proofErr w:type="spellEnd"/>
      <w:r w:rsidRPr="0055684A">
        <w:rPr>
          <w:rFonts w:ascii="Times New Roman" w:eastAsia="Times New Roman" w:hAnsi="Times New Roman" w:cs="Times New Roman"/>
          <w:sz w:val="28"/>
          <w:szCs w:val="24"/>
          <w:lang w:eastAsia="ru-RU"/>
        </w:rPr>
        <w:t xml:space="preserve">, </w:t>
      </w:r>
      <w:proofErr w:type="spellStart"/>
      <w:r w:rsidRPr="0055684A">
        <w:rPr>
          <w:rFonts w:ascii="Times New Roman" w:eastAsia="Times New Roman" w:hAnsi="Times New Roman" w:cs="Times New Roman"/>
          <w:sz w:val="28"/>
          <w:szCs w:val="24"/>
          <w:lang w:eastAsia="ru-RU"/>
        </w:rPr>
        <w:t>Нытвенского</w:t>
      </w:r>
      <w:proofErr w:type="spellEnd"/>
      <w:r w:rsidRPr="0055684A">
        <w:rPr>
          <w:rFonts w:ascii="Times New Roman" w:eastAsia="Times New Roman" w:hAnsi="Times New Roman" w:cs="Times New Roman"/>
          <w:sz w:val="28"/>
          <w:szCs w:val="24"/>
          <w:lang w:eastAsia="ru-RU"/>
        </w:rPr>
        <w:t xml:space="preserve">, </w:t>
      </w:r>
      <w:proofErr w:type="spellStart"/>
      <w:r w:rsidRPr="0055684A">
        <w:rPr>
          <w:rFonts w:ascii="Times New Roman" w:eastAsia="Times New Roman" w:hAnsi="Times New Roman" w:cs="Times New Roman"/>
          <w:sz w:val="28"/>
          <w:szCs w:val="24"/>
          <w:lang w:eastAsia="ru-RU"/>
        </w:rPr>
        <w:t>Осинского</w:t>
      </w:r>
      <w:proofErr w:type="spellEnd"/>
      <w:r w:rsidRPr="0055684A">
        <w:rPr>
          <w:rFonts w:ascii="Times New Roman" w:eastAsia="Times New Roman" w:hAnsi="Times New Roman" w:cs="Times New Roman"/>
          <w:sz w:val="28"/>
          <w:szCs w:val="24"/>
          <w:lang w:eastAsia="ru-RU"/>
        </w:rPr>
        <w:t xml:space="preserve">, </w:t>
      </w:r>
      <w:proofErr w:type="spellStart"/>
      <w:r w:rsidRPr="0055684A">
        <w:rPr>
          <w:rFonts w:ascii="Times New Roman" w:eastAsia="Times New Roman" w:hAnsi="Times New Roman" w:cs="Times New Roman"/>
          <w:sz w:val="28"/>
          <w:szCs w:val="24"/>
          <w:lang w:eastAsia="ru-RU"/>
        </w:rPr>
        <w:t>Очерского</w:t>
      </w:r>
      <w:proofErr w:type="spellEnd"/>
      <w:r w:rsidRPr="0055684A">
        <w:rPr>
          <w:rFonts w:ascii="Times New Roman" w:eastAsia="Times New Roman" w:hAnsi="Times New Roman" w:cs="Times New Roman"/>
          <w:sz w:val="28"/>
          <w:szCs w:val="24"/>
          <w:lang w:eastAsia="ru-RU"/>
        </w:rPr>
        <w:t xml:space="preserve">, Октябрьского городских округов и Кунгурского муниципального района; 29 участников выбрали территорией вселения г. Чайковский,  Чусовской городской округ, </w:t>
      </w:r>
      <w:proofErr w:type="spellStart"/>
      <w:r w:rsidRPr="0055684A">
        <w:rPr>
          <w:rFonts w:ascii="Times New Roman" w:eastAsia="Times New Roman" w:hAnsi="Times New Roman" w:cs="Times New Roman"/>
          <w:sz w:val="28"/>
          <w:szCs w:val="24"/>
          <w:lang w:eastAsia="ru-RU"/>
        </w:rPr>
        <w:t>Юрлинский</w:t>
      </w:r>
      <w:proofErr w:type="spellEnd"/>
      <w:r w:rsidRPr="0055684A">
        <w:rPr>
          <w:rFonts w:ascii="Times New Roman" w:eastAsia="Times New Roman" w:hAnsi="Times New Roman" w:cs="Times New Roman"/>
          <w:sz w:val="28"/>
          <w:szCs w:val="24"/>
          <w:lang w:eastAsia="ru-RU"/>
        </w:rPr>
        <w:t xml:space="preserve">, </w:t>
      </w:r>
      <w:proofErr w:type="spellStart"/>
      <w:r w:rsidRPr="0055684A">
        <w:rPr>
          <w:rFonts w:ascii="Times New Roman" w:eastAsia="Times New Roman" w:hAnsi="Times New Roman" w:cs="Times New Roman"/>
          <w:sz w:val="28"/>
          <w:szCs w:val="24"/>
          <w:lang w:eastAsia="ru-RU"/>
        </w:rPr>
        <w:t>Юсьвинский</w:t>
      </w:r>
      <w:proofErr w:type="spellEnd"/>
      <w:r w:rsidRPr="0055684A">
        <w:rPr>
          <w:rFonts w:ascii="Times New Roman" w:eastAsia="Times New Roman" w:hAnsi="Times New Roman" w:cs="Times New Roman"/>
          <w:sz w:val="28"/>
          <w:szCs w:val="24"/>
          <w:lang w:eastAsia="ru-RU"/>
        </w:rPr>
        <w:t xml:space="preserve"> и </w:t>
      </w:r>
      <w:proofErr w:type="spellStart"/>
      <w:r w:rsidRPr="0055684A">
        <w:rPr>
          <w:rFonts w:ascii="Times New Roman" w:eastAsia="Times New Roman" w:hAnsi="Times New Roman" w:cs="Times New Roman"/>
          <w:sz w:val="28"/>
          <w:szCs w:val="24"/>
          <w:lang w:eastAsia="ru-RU"/>
        </w:rPr>
        <w:t>Частинский</w:t>
      </w:r>
      <w:proofErr w:type="spellEnd"/>
      <w:r w:rsidRPr="0055684A">
        <w:rPr>
          <w:rFonts w:ascii="Times New Roman" w:eastAsia="Times New Roman" w:hAnsi="Times New Roman" w:cs="Times New Roman"/>
          <w:sz w:val="28"/>
          <w:szCs w:val="24"/>
          <w:lang w:eastAsia="ru-RU"/>
        </w:rPr>
        <w:t xml:space="preserve"> муниципальные округа; 48 участников выбрали территорией вселения Горнозаводский и </w:t>
      </w:r>
      <w:proofErr w:type="spellStart"/>
      <w:r w:rsidRPr="0055684A">
        <w:rPr>
          <w:rFonts w:ascii="Times New Roman" w:eastAsia="Times New Roman" w:hAnsi="Times New Roman" w:cs="Times New Roman"/>
          <w:sz w:val="28"/>
          <w:szCs w:val="24"/>
          <w:lang w:eastAsia="ru-RU"/>
        </w:rPr>
        <w:t>Суксунский</w:t>
      </w:r>
      <w:proofErr w:type="spellEnd"/>
      <w:r w:rsidRPr="0055684A">
        <w:rPr>
          <w:rFonts w:ascii="Times New Roman" w:eastAsia="Times New Roman" w:hAnsi="Times New Roman" w:cs="Times New Roman"/>
          <w:sz w:val="28"/>
          <w:szCs w:val="24"/>
          <w:lang w:eastAsia="ru-RU"/>
        </w:rPr>
        <w:t xml:space="preserve">, </w:t>
      </w:r>
      <w:proofErr w:type="spellStart"/>
      <w:r w:rsidRPr="0055684A">
        <w:rPr>
          <w:rFonts w:ascii="Times New Roman" w:eastAsia="Times New Roman" w:hAnsi="Times New Roman" w:cs="Times New Roman"/>
          <w:sz w:val="28"/>
          <w:szCs w:val="24"/>
          <w:lang w:eastAsia="ru-RU"/>
        </w:rPr>
        <w:t>Березниковский</w:t>
      </w:r>
      <w:proofErr w:type="spellEnd"/>
      <w:r w:rsidRPr="0055684A">
        <w:rPr>
          <w:rFonts w:ascii="Times New Roman" w:eastAsia="Times New Roman" w:hAnsi="Times New Roman" w:cs="Times New Roman"/>
          <w:sz w:val="28"/>
          <w:szCs w:val="24"/>
          <w:lang w:eastAsia="ru-RU"/>
        </w:rPr>
        <w:t xml:space="preserve">, </w:t>
      </w:r>
      <w:proofErr w:type="spellStart"/>
      <w:r w:rsidRPr="0055684A">
        <w:rPr>
          <w:rFonts w:ascii="Times New Roman" w:eastAsia="Times New Roman" w:hAnsi="Times New Roman" w:cs="Times New Roman"/>
          <w:sz w:val="28"/>
          <w:szCs w:val="24"/>
          <w:lang w:eastAsia="ru-RU"/>
        </w:rPr>
        <w:t>Губахинский</w:t>
      </w:r>
      <w:proofErr w:type="spellEnd"/>
      <w:r w:rsidRPr="0055684A">
        <w:rPr>
          <w:rFonts w:ascii="Times New Roman" w:eastAsia="Times New Roman" w:hAnsi="Times New Roman" w:cs="Times New Roman"/>
          <w:sz w:val="28"/>
          <w:szCs w:val="24"/>
          <w:lang w:eastAsia="ru-RU"/>
        </w:rPr>
        <w:t xml:space="preserve"> городские округа, Березовский, </w:t>
      </w:r>
      <w:proofErr w:type="spellStart"/>
      <w:r w:rsidRPr="0055684A">
        <w:rPr>
          <w:rFonts w:ascii="Times New Roman" w:eastAsia="Times New Roman" w:hAnsi="Times New Roman" w:cs="Times New Roman"/>
          <w:sz w:val="28"/>
          <w:szCs w:val="24"/>
          <w:lang w:eastAsia="ru-RU"/>
        </w:rPr>
        <w:t>Еловский</w:t>
      </w:r>
      <w:proofErr w:type="spellEnd"/>
      <w:r w:rsidRPr="0055684A">
        <w:rPr>
          <w:rFonts w:ascii="Times New Roman" w:eastAsia="Times New Roman" w:hAnsi="Times New Roman" w:cs="Times New Roman"/>
          <w:sz w:val="28"/>
          <w:szCs w:val="24"/>
          <w:lang w:eastAsia="ru-RU"/>
        </w:rPr>
        <w:t xml:space="preserve">, Карагайский и </w:t>
      </w:r>
      <w:proofErr w:type="spellStart"/>
      <w:r w:rsidRPr="0055684A">
        <w:rPr>
          <w:rFonts w:ascii="Times New Roman" w:eastAsia="Times New Roman" w:hAnsi="Times New Roman" w:cs="Times New Roman"/>
          <w:sz w:val="28"/>
          <w:szCs w:val="24"/>
          <w:lang w:eastAsia="ru-RU"/>
        </w:rPr>
        <w:t>Куединский</w:t>
      </w:r>
      <w:proofErr w:type="spellEnd"/>
      <w:r w:rsidRPr="0055684A">
        <w:rPr>
          <w:rFonts w:ascii="Times New Roman" w:eastAsia="Times New Roman" w:hAnsi="Times New Roman" w:cs="Times New Roman"/>
          <w:sz w:val="28"/>
          <w:szCs w:val="24"/>
          <w:lang w:eastAsia="ru-RU"/>
        </w:rPr>
        <w:t xml:space="preserve"> муниципальные округа, а также </w:t>
      </w:r>
      <w:proofErr w:type="spellStart"/>
      <w:r w:rsidRPr="0055684A">
        <w:rPr>
          <w:rFonts w:ascii="Times New Roman" w:eastAsia="Times New Roman" w:hAnsi="Times New Roman" w:cs="Times New Roman"/>
          <w:sz w:val="28"/>
          <w:szCs w:val="24"/>
          <w:lang w:eastAsia="ru-RU"/>
        </w:rPr>
        <w:t>Большесосновский</w:t>
      </w:r>
      <w:proofErr w:type="spellEnd"/>
      <w:r w:rsidRPr="0055684A">
        <w:rPr>
          <w:rFonts w:ascii="Times New Roman" w:eastAsia="Times New Roman" w:hAnsi="Times New Roman" w:cs="Times New Roman"/>
          <w:sz w:val="28"/>
          <w:szCs w:val="24"/>
          <w:lang w:eastAsia="ru-RU"/>
        </w:rPr>
        <w:t xml:space="preserve"> муниципальный район.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В рамках Региональной программы переселения соотечественникам оказывается содействие в трудоустройстве в части поиска подходящей работы, организации профессиональной ориентации граждан в целях выбора сферы деятельности (профессии), трудоустройства, ярмарок вакансий и учебных рабочих мест, информирования о положении на рынке труда в Пермском крае </w:t>
      </w:r>
      <w:r w:rsidRPr="0055684A">
        <w:rPr>
          <w:rFonts w:ascii="Times New Roman" w:eastAsia="Times New Roman" w:hAnsi="Times New Roman" w:cs="Times New Roman"/>
          <w:sz w:val="28"/>
          <w:szCs w:val="24"/>
          <w:lang w:eastAsia="ru-RU"/>
        </w:rPr>
        <w:br/>
        <w:t>в соответствии с законодательством Российской Федерации.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В </w:t>
      </w:r>
      <w:r w:rsidRPr="0055684A">
        <w:rPr>
          <w:rFonts w:ascii="Times New Roman" w:eastAsia="Times New Roman" w:hAnsi="Times New Roman" w:cs="Times New Roman"/>
          <w:sz w:val="28"/>
          <w:szCs w:val="28"/>
          <w:lang w:eastAsia="ru-RU"/>
        </w:rPr>
        <w:t>2021 году</w:t>
      </w:r>
      <w:r w:rsidRPr="0055684A">
        <w:rPr>
          <w:rFonts w:ascii="Times New Roman" w:eastAsia="Times New Roman" w:hAnsi="Times New Roman" w:cs="Times New Roman"/>
          <w:sz w:val="28"/>
          <w:szCs w:val="24"/>
          <w:lang w:eastAsia="ru-RU"/>
        </w:rPr>
        <w:t xml:space="preserve"> участники Региональной программы переселения и члены </w:t>
      </w:r>
      <w:r w:rsidRPr="0055684A">
        <w:rPr>
          <w:rFonts w:ascii="Times New Roman" w:eastAsia="Times New Roman" w:hAnsi="Times New Roman" w:cs="Times New Roman"/>
          <w:sz w:val="28"/>
          <w:szCs w:val="24"/>
          <w:lang w:eastAsia="ru-RU"/>
        </w:rPr>
        <w:br/>
        <w:t xml:space="preserve">их семей осуществляли поиск подходящей работы на территории Пермского края самостоятельно и на момент вступления в Региональную программу переселения уже были трудоустроены на предприятиях, в организациях </w:t>
      </w:r>
      <w:r w:rsidRPr="0055684A">
        <w:rPr>
          <w:rFonts w:ascii="Times New Roman" w:eastAsia="Times New Roman" w:hAnsi="Times New Roman" w:cs="Times New Roman"/>
          <w:sz w:val="28"/>
          <w:szCs w:val="24"/>
          <w:lang w:eastAsia="ru-RU"/>
        </w:rPr>
        <w:br/>
        <w:t xml:space="preserve">и учреждениях Пермского края, причем 90% из них – в соответствии </w:t>
      </w:r>
      <w:r w:rsidRPr="0055684A">
        <w:rPr>
          <w:rFonts w:ascii="Times New Roman" w:eastAsia="Times New Roman" w:hAnsi="Times New Roman" w:cs="Times New Roman"/>
          <w:sz w:val="28"/>
          <w:szCs w:val="24"/>
          <w:lang w:eastAsia="ru-RU"/>
        </w:rPr>
        <w:br/>
        <w:t>с полученным по специальности образованием.</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В 2021 году участникам Региональной программы переселения и членам их семей </w:t>
      </w:r>
      <w:r w:rsidRPr="0055684A">
        <w:rPr>
          <w:rFonts w:ascii="Times New Roman" w:eastAsia="Times New Roman" w:hAnsi="Times New Roman" w:cs="Times New Roman" w:hint="eastAsia"/>
          <w:sz w:val="28"/>
          <w:szCs w:val="24"/>
          <w:lang w:eastAsia="ru-RU"/>
        </w:rPr>
        <w:t>предусмотрены мероприятия</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финансируемые</w:t>
      </w:r>
      <w:r w:rsidRPr="0055684A">
        <w:rPr>
          <w:rFonts w:ascii="Times New Roman" w:eastAsia="Times New Roman" w:hAnsi="Times New Roman" w:cs="Times New Roman"/>
          <w:sz w:val="28"/>
          <w:szCs w:val="24"/>
          <w:lang w:eastAsia="ru-RU"/>
        </w:rPr>
        <w:t xml:space="preserve"> из средств </w:t>
      </w:r>
      <w:r w:rsidRPr="0055684A">
        <w:rPr>
          <w:rFonts w:ascii="Times New Roman" w:eastAsia="Times New Roman" w:hAnsi="Times New Roman" w:cs="Times New Roman" w:hint="eastAsia"/>
          <w:sz w:val="28"/>
          <w:szCs w:val="24"/>
          <w:lang w:eastAsia="ru-RU"/>
        </w:rPr>
        <w:t>краевого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бюджета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и</w:t>
      </w:r>
      <w:r w:rsidRPr="0055684A">
        <w:rPr>
          <w:rFonts w:ascii="Times New Roman" w:eastAsia="Times New Roman" w:hAnsi="Times New Roman" w:cs="Times New Roman"/>
          <w:sz w:val="28"/>
          <w:szCs w:val="24"/>
          <w:lang w:eastAsia="ru-RU"/>
        </w:rPr>
        <w:t xml:space="preserve"> </w:t>
      </w:r>
      <w:proofErr w:type="spellStart"/>
      <w:r w:rsidRPr="0055684A">
        <w:rPr>
          <w:rFonts w:ascii="Times New Roman" w:eastAsia="Times New Roman" w:hAnsi="Times New Roman" w:cs="Times New Roman" w:hint="eastAsia"/>
          <w:sz w:val="28"/>
          <w:szCs w:val="24"/>
          <w:lang w:eastAsia="ru-RU"/>
        </w:rPr>
        <w:t>софинансируемые</w:t>
      </w:r>
      <w:proofErr w:type="spellEnd"/>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из</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средств</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федерального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бюджета</w:t>
      </w:r>
      <w:r w:rsidRPr="0055684A">
        <w:rPr>
          <w:rFonts w:ascii="Times New Roman" w:eastAsia="Times New Roman" w:hAnsi="Times New Roman" w:cs="Times New Roman"/>
          <w:sz w:val="28"/>
          <w:szCs w:val="24"/>
          <w:lang w:eastAsia="ru-RU"/>
        </w:rPr>
        <w:t xml:space="preserve">: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hint="eastAsia"/>
          <w:sz w:val="28"/>
          <w:szCs w:val="24"/>
          <w:lang w:eastAsia="ru-RU"/>
        </w:rPr>
        <w:t>мера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социальной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поддержки</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участников</w:t>
      </w:r>
      <w:r w:rsidRPr="0055684A">
        <w:rPr>
          <w:rFonts w:ascii="Times New Roman" w:eastAsia="Times New Roman" w:hAnsi="Times New Roman" w:cs="Times New Roman"/>
          <w:sz w:val="28"/>
          <w:szCs w:val="24"/>
          <w:lang w:eastAsia="ru-RU"/>
        </w:rPr>
        <w:t xml:space="preserve"> Р</w:t>
      </w:r>
      <w:r w:rsidRPr="0055684A">
        <w:rPr>
          <w:rFonts w:ascii="Times New Roman" w:eastAsia="Times New Roman" w:hAnsi="Times New Roman" w:cs="Times New Roman" w:hint="eastAsia"/>
          <w:sz w:val="28"/>
          <w:szCs w:val="24"/>
          <w:lang w:eastAsia="ru-RU"/>
        </w:rPr>
        <w:t>егиональной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программы</w:t>
      </w:r>
      <w:r w:rsidRPr="0055684A">
        <w:rPr>
          <w:rFonts w:ascii="Times New Roman" w:eastAsia="Times New Roman" w:hAnsi="Times New Roman" w:cs="Times New Roman"/>
          <w:sz w:val="28"/>
          <w:szCs w:val="24"/>
          <w:lang w:eastAsia="ru-RU"/>
        </w:rPr>
        <w:t xml:space="preserve"> переселения </w:t>
      </w:r>
      <w:r w:rsidRPr="0055684A">
        <w:rPr>
          <w:rFonts w:ascii="Times New Roman" w:eastAsia="Times New Roman" w:hAnsi="Times New Roman" w:cs="Times New Roman" w:hint="eastAsia"/>
          <w:sz w:val="28"/>
          <w:szCs w:val="24"/>
          <w:lang w:eastAsia="ru-RU"/>
        </w:rPr>
        <w:t>по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переводу</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с</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иностранного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языка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на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русский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языки</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sz w:val="28"/>
          <w:szCs w:val="24"/>
          <w:lang w:eastAsia="ru-RU"/>
        </w:rPr>
        <w:br/>
      </w:r>
      <w:r w:rsidRPr="0055684A">
        <w:rPr>
          <w:rFonts w:ascii="Times New Roman" w:eastAsia="Times New Roman" w:hAnsi="Times New Roman" w:cs="Times New Roman" w:hint="eastAsia"/>
          <w:sz w:val="28"/>
          <w:szCs w:val="24"/>
          <w:lang w:eastAsia="ru-RU"/>
        </w:rPr>
        <w:t>и</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нотариальному</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заверению</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документов</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необходимых</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для</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жизнеустройства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sz w:val="28"/>
          <w:szCs w:val="24"/>
          <w:lang w:eastAsia="ru-RU"/>
        </w:rPr>
        <w:br/>
      </w:r>
      <w:r w:rsidRPr="0055684A">
        <w:rPr>
          <w:rFonts w:ascii="Times New Roman" w:eastAsia="Times New Roman" w:hAnsi="Times New Roman" w:cs="Times New Roman" w:hint="eastAsia"/>
          <w:sz w:val="28"/>
          <w:szCs w:val="24"/>
          <w:lang w:eastAsia="ru-RU"/>
        </w:rPr>
        <w:t>на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территории</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края</w:t>
      </w:r>
      <w:r w:rsidRPr="0055684A">
        <w:rPr>
          <w:rFonts w:ascii="Times New Roman" w:eastAsia="Times New Roman" w:hAnsi="Times New Roman" w:cs="Times New Roman"/>
          <w:sz w:val="28"/>
          <w:szCs w:val="24"/>
          <w:lang w:eastAsia="ru-RU"/>
        </w:rPr>
        <w:t xml:space="preserve"> (единовременная </w:t>
      </w:r>
      <w:r w:rsidRPr="0055684A">
        <w:rPr>
          <w:rFonts w:ascii="Times New Roman" w:eastAsia="Times New Roman" w:hAnsi="Times New Roman" w:cs="Times New Roman" w:hint="eastAsia"/>
          <w:sz w:val="28"/>
          <w:szCs w:val="24"/>
          <w:lang w:eastAsia="ru-RU"/>
        </w:rPr>
        <w:t>выплата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в</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размере</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не</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более</w:t>
      </w:r>
      <w:r w:rsidRPr="0055684A">
        <w:rPr>
          <w:rFonts w:ascii="Times New Roman" w:eastAsia="Times New Roman" w:hAnsi="Times New Roman" w:cs="Times New Roman"/>
          <w:sz w:val="28"/>
          <w:szCs w:val="24"/>
          <w:lang w:eastAsia="ru-RU"/>
        </w:rPr>
        <w:t xml:space="preserve"> 5 000 </w:t>
      </w:r>
      <w:r w:rsidRPr="0055684A">
        <w:rPr>
          <w:rFonts w:ascii="Times New Roman" w:eastAsia="Times New Roman" w:hAnsi="Times New Roman" w:cs="Times New Roman" w:hint="eastAsia"/>
          <w:sz w:val="28"/>
          <w:szCs w:val="24"/>
          <w:lang w:eastAsia="ru-RU"/>
        </w:rPr>
        <w:t>рублей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на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семью</w:t>
      </w:r>
      <w:r w:rsidRPr="0055684A">
        <w:rPr>
          <w:rFonts w:ascii="Times New Roman" w:eastAsia="Times New Roman" w:hAnsi="Times New Roman" w:cs="Times New Roman"/>
          <w:sz w:val="28"/>
          <w:szCs w:val="24"/>
          <w:lang w:eastAsia="ru-RU"/>
        </w:rPr>
        <w:t>); за 2021 год мерой поддержки воспользовались 29 участников Р</w:t>
      </w:r>
      <w:r w:rsidRPr="0055684A">
        <w:rPr>
          <w:rFonts w:ascii="Times New Roman" w:eastAsia="Times New Roman" w:hAnsi="Times New Roman" w:cs="Times New Roman" w:hint="eastAsia"/>
          <w:sz w:val="28"/>
          <w:szCs w:val="24"/>
          <w:lang w:eastAsia="ru-RU"/>
        </w:rPr>
        <w:t>егиональной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программы</w:t>
      </w:r>
      <w:r w:rsidRPr="0055684A">
        <w:rPr>
          <w:rFonts w:ascii="Times New Roman" w:eastAsia="Times New Roman" w:hAnsi="Times New Roman" w:cs="Times New Roman"/>
          <w:sz w:val="28"/>
          <w:szCs w:val="24"/>
          <w:lang w:eastAsia="ru-RU"/>
        </w:rPr>
        <w:t xml:space="preserve"> переселения;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hint="eastAsia"/>
          <w:sz w:val="28"/>
          <w:szCs w:val="24"/>
          <w:lang w:eastAsia="ru-RU"/>
        </w:rPr>
        <w:t>возмещение</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затрат</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государственным</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учреждениям</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здравоохранения</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sz w:val="28"/>
          <w:szCs w:val="24"/>
          <w:lang w:eastAsia="ru-RU"/>
        </w:rPr>
        <w:br/>
      </w:r>
      <w:r w:rsidRPr="0055684A">
        <w:rPr>
          <w:rFonts w:ascii="Times New Roman" w:eastAsia="Times New Roman" w:hAnsi="Times New Roman" w:cs="Times New Roman" w:hint="eastAsia"/>
          <w:sz w:val="28"/>
          <w:szCs w:val="24"/>
          <w:lang w:eastAsia="ru-RU"/>
        </w:rPr>
        <w:t>по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проведению</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первичного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медицинского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освидетельствования</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на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наличие</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отдельных</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социально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значимых</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заболеваний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для</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участников</w:t>
      </w:r>
      <w:r w:rsidRPr="0055684A">
        <w:rPr>
          <w:rFonts w:ascii="Times New Roman" w:eastAsia="Times New Roman" w:hAnsi="Times New Roman" w:cs="Times New Roman"/>
          <w:sz w:val="28"/>
          <w:szCs w:val="24"/>
          <w:lang w:eastAsia="ru-RU"/>
        </w:rPr>
        <w:t xml:space="preserve"> Р</w:t>
      </w:r>
      <w:r w:rsidRPr="0055684A">
        <w:rPr>
          <w:rFonts w:ascii="Times New Roman" w:eastAsia="Times New Roman" w:hAnsi="Times New Roman" w:cs="Times New Roman" w:hint="eastAsia"/>
          <w:sz w:val="28"/>
          <w:szCs w:val="24"/>
          <w:lang w:eastAsia="ru-RU"/>
        </w:rPr>
        <w:t>егиональной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программы</w:t>
      </w:r>
      <w:r w:rsidRPr="0055684A">
        <w:rPr>
          <w:rFonts w:ascii="Times New Roman" w:eastAsia="Times New Roman" w:hAnsi="Times New Roman" w:cs="Times New Roman"/>
          <w:sz w:val="28"/>
          <w:szCs w:val="24"/>
          <w:lang w:eastAsia="ru-RU"/>
        </w:rPr>
        <w:t xml:space="preserve"> переселения </w:t>
      </w:r>
      <w:r w:rsidRPr="0055684A">
        <w:rPr>
          <w:rFonts w:ascii="Times New Roman" w:eastAsia="Times New Roman" w:hAnsi="Times New Roman" w:cs="Times New Roman" w:hint="eastAsia"/>
          <w:sz w:val="28"/>
          <w:szCs w:val="24"/>
          <w:lang w:eastAsia="ru-RU"/>
        </w:rPr>
        <w:t>такое</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обследование</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проводится</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бесплатно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sz w:val="28"/>
          <w:szCs w:val="24"/>
          <w:lang w:eastAsia="ru-RU"/>
        </w:rPr>
        <w:br/>
        <w:t>в 2021 году медицинское освидетельствование было проведено 51 участнику Р</w:t>
      </w:r>
      <w:r w:rsidRPr="0055684A">
        <w:rPr>
          <w:rFonts w:ascii="Times New Roman" w:eastAsia="Times New Roman" w:hAnsi="Times New Roman" w:cs="Times New Roman" w:hint="eastAsia"/>
          <w:sz w:val="28"/>
          <w:szCs w:val="24"/>
          <w:lang w:eastAsia="ru-RU"/>
        </w:rPr>
        <w:t>егиональной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программы</w:t>
      </w:r>
      <w:r w:rsidRPr="0055684A">
        <w:rPr>
          <w:rFonts w:ascii="Times New Roman" w:eastAsia="Times New Roman" w:hAnsi="Times New Roman" w:cs="Times New Roman"/>
          <w:sz w:val="28"/>
          <w:szCs w:val="24"/>
          <w:lang w:eastAsia="ru-RU"/>
        </w:rPr>
        <w:t xml:space="preserve"> переселения;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4 </w:t>
      </w:r>
      <w:r w:rsidRPr="0055684A">
        <w:rPr>
          <w:rFonts w:ascii="Times New Roman" w:eastAsia="Times New Roman" w:hAnsi="Times New Roman" w:cs="Times New Roman" w:hint="eastAsia"/>
          <w:sz w:val="28"/>
          <w:szCs w:val="24"/>
          <w:lang w:eastAsia="ru-RU"/>
        </w:rPr>
        <w:t>участникам</w:t>
      </w:r>
      <w:r w:rsidRPr="0055684A">
        <w:rPr>
          <w:rFonts w:ascii="Times New Roman" w:eastAsia="Times New Roman" w:hAnsi="Times New Roman" w:cs="Times New Roman"/>
          <w:sz w:val="28"/>
          <w:szCs w:val="24"/>
          <w:lang w:eastAsia="ru-RU"/>
        </w:rPr>
        <w:t xml:space="preserve"> Р</w:t>
      </w:r>
      <w:r w:rsidRPr="0055684A">
        <w:rPr>
          <w:rFonts w:ascii="Times New Roman" w:eastAsia="Times New Roman" w:hAnsi="Times New Roman" w:cs="Times New Roman" w:hint="eastAsia"/>
          <w:sz w:val="28"/>
          <w:szCs w:val="24"/>
          <w:lang w:eastAsia="ru-RU"/>
        </w:rPr>
        <w:t>егиональной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программы</w:t>
      </w:r>
      <w:r w:rsidRPr="0055684A">
        <w:rPr>
          <w:rFonts w:ascii="Times New Roman" w:eastAsia="Times New Roman" w:hAnsi="Times New Roman" w:cs="Times New Roman"/>
          <w:sz w:val="28"/>
          <w:szCs w:val="24"/>
          <w:lang w:eastAsia="ru-RU"/>
        </w:rPr>
        <w:t xml:space="preserve"> переселения предоставлена единовременная </w:t>
      </w:r>
      <w:proofErr w:type="gramStart"/>
      <w:r w:rsidRPr="0055684A">
        <w:rPr>
          <w:rFonts w:ascii="Times New Roman" w:eastAsia="Times New Roman" w:hAnsi="Times New Roman" w:cs="Times New Roman"/>
          <w:sz w:val="28"/>
          <w:szCs w:val="24"/>
          <w:lang w:eastAsia="ru-RU"/>
        </w:rPr>
        <w:t>денежная  выплата</w:t>
      </w:r>
      <w:proofErr w:type="gramEnd"/>
      <w:r w:rsidRPr="0055684A">
        <w:rPr>
          <w:rFonts w:ascii="Times New Roman" w:eastAsia="Times New Roman" w:hAnsi="Times New Roman" w:cs="Times New Roman"/>
          <w:sz w:val="28"/>
          <w:szCs w:val="24"/>
          <w:lang w:eastAsia="ru-RU"/>
        </w:rPr>
        <w:t xml:space="preserve"> на несовершеннолетних детей, указанных в свидетельстве участника Р</w:t>
      </w:r>
      <w:r w:rsidRPr="0055684A">
        <w:rPr>
          <w:rFonts w:ascii="Times New Roman" w:eastAsia="Times New Roman" w:hAnsi="Times New Roman" w:cs="Times New Roman" w:hint="eastAsia"/>
          <w:sz w:val="28"/>
          <w:szCs w:val="24"/>
          <w:lang w:eastAsia="ru-RU"/>
        </w:rPr>
        <w:t>егиональной</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программы</w:t>
      </w:r>
      <w:r w:rsidRPr="0055684A">
        <w:rPr>
          <w:rFonts w:ascii="Times New Roman" w:eastAsia="Times New Roman" w:hAnsi="Times New Roman" w:cs="Times New Roman"/>
          <w:sz w:val="28"/>
          <w:szCs w:val="24"/>
          <w:lang w:eastAsia="ru-RU"/>
        </w:rPr>
        <w:t xml:space="preserve"> на 4 несовершеннолетних детей.</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lastRenderedPageBreak/>
        <w:t>У</w:t>
      </w:r>
      <w:r w:rsidRPr="0055684A">
        <w:rPr>
          <w:rFonts w:ascii="Times New Roman" w:eastAsia="Times New Roman" w:hAnsi="Times New Roman" w:cs="Times New Roman" w:hint="eastAsia"/>
          <w:sz w:val="28"/>
          <w:szCs w:val="24"/>
          <w:lang w:eastAsia="ru-RU"/>
        </w:rPr>
        <w:t>частники</w:t>
      </w:r>
      <w:r w:rsidRPr="0055684A">
        <w:rPr>
          <w:rFonts w:ascii="Times New Roman" w:eastAsia="Times New Roman" w:hAnsi="Times New Roman" w:cs="Times New Roman"/>
          <w:sz w:val="28"/>
          <w:szCs w:val="24"/>
          <w:lang w:eastAsia="ru-RU"/>
        </w:rPr>
        <w:t xml:space="preserve"> Региональной </w:t>
      </w:r>
      <w:r w:rsidRPr="0055684A">
        <w:rPr>
          <w:rFonts w:ascii="Times New Roman" w:eastAsia="Times New Roman" w:hAnsi="Times New Roman" w:cs="Times New Roman" w:hint="eastAsia"/>
          <w:sz w:val="28"/>
          <w:szCs w:val="24"/>
          <w:lang w:eastAsia="ru-RU"/>
        </w:rPr>
        <w:t>программы</w:t>
      </w:r>
      <w:r w:rsidRPr="0055684A">
        <w:rPr>
          <w:rFonts w:ascii="Times New Roman" w:eastAsia="Times New Roman" w:hAnsi="Times New Roman" w:cs="Times New Roman"/>
          <w:sz w:val="28"/>
          <w:szCs w:val="24"/>
          <w:lang w:eastAsia="ru-RU"/>
        </w:rPr>
        <w:t xml:space="preserve"> переселения </w:t>
      </w:r>
      <w:r w:rsidRPr="0055684A">
        <w:rPr>
          <w:rFonts w:ascii="Times New Roman" w:eastAsia="Times New Roman" w:hAnsi="Times New Roman" w:cs="Times New Roman" w:hint="eastAsia"/>
          <w:sz w:val="28"/>
          <w:szCs w:val="24"/>
          <w:lang w:eastAsia="ru-RU"/>
        </w:rPr>
        <w:t>после</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получения</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российского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гражданства</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могут</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принимать</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участие</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в</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иных</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государственных</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программах</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Пермского</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hint="eastAsia"/>
          <w:sz w:val="28"/>
          <w:szCs w:val="24"/>
          <w:lang w:eastAsia="ru-RU"/>
        </w:rPr>
        <w:t>края</w:t>
      </w:r>
      <w:r w:rsidRPr="0055684A">
        <w:rPr>
          <w:rFonts w:ascii="Times New Roman" w:eastAsia="Times New Roman" w:hAnsi="Times New Roman" w:cs="Times New Roman"/>
          <w:sz w:val="28"/>
          <w:szCs w:val="24"/>
          <w:lang w:eastAsia="ru-RU"/>
        </w:rPr>
        <w:t>.</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По всем письменным и устным обращениям участников Региональной программы переселения в Министерство социального развития Пермского края предоставлены исчерпывающие ответы.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По подпрограмме «Оказание содействия добровольному переселению </w:t>
      </w:r>
      <w:r w:rsidRPr="0055684A">
        <w:rPr>
          <w:rFonts w:ascii="Times New Roman" w:eastAsia="Times New Roman" w:hAnsi="Times New Roman" w:cs="Times New Roman"/>
          <w:sz w:val="28"/>
          <w:szCs w:val="28"/>
          <w:lang w:eastAsia="ru-RU"/>
        </w:rPr>
        <w:br/>
        <w:t xml:space="preserve">в Пермский край соотечественников, проживающих за рубежом» Министерству социального развития Пермского края предусмотрены средства в объеме 1 111,0 тыс. </w:t>
      </w:r>
      <w:proofErr w:type="gramStart"/>
      <w:r w:rsidRPr="0055684A">
        <w:rPr>
          <w:rFonts w:ascii="Times New Roman" w:eastAsia="Times New Roman" w:hAnsi="Times New Roman" w:cs="Times New Roman"/>
          <w:sz w:val="28"/>
          <w:szCs w:val="28"/>
          <w:lang w:eastAsia="ru-RU"/>
        </w:rPr>
        <w:t>руб..</w:t>
      </w:r>
      <w:proofErr w:type="gramEnd"/>
      <w:r w:rsidRPr="0055684A">
        <w:rPr>
          <w:rFonts w:ascii="Times New Roman" w:eastAsia="Times New Roman" w:hAnsi="Times New Roman" w:cs="Times New Roman"/>
          <w:sz w:val="28"/>
          <w:szCs w:val="28"/>
          <w:lang w:eastAsia="ru-RU"/>
        </w:rPr>
        <w:t xml:space="preserve"> Исполнение за 2021 года составило 458,74 тыс. руб. (41,3%). Меры социальной поддержки предоставляются в заявительном порядке.</w:t>
      </w:r>
    </w:p>
    <w:p w:rsidR="0055684A" w:rsidRPr="0055684A" w:rsidRDefault="0055684A" w:rsidP="0055684A">
      <w:pPr>
        <w:autoSpaceDE w:val="0"/>
        <w:autoSpaceDN w:val="0"/>
        <w:adjustRightInd w:val="0"/>
        <w:spacing w:after="0" w:line="240" w:lineRule="auto"/>
        <w:ind w:firstLine="708"/>
        <w:jc w:val="both"/>
        <w:rPr>
          <w:rFonts w:ascii="Times New Roman" w:eastAsia="Calibri" w:hAnsi="Times New Roman" w:cs="Times New Roman"/>
          <w:sz w:val="28"/>
          <w:szCs w:val="28"/>
        </w:rPr>
      </w:pPr>
      <w:r w:rsidRPr="0055684A">
        <w:rPr>
          <w:rFonts w:ascii="Times New Roman" w:eastAsia="Calibri" w:hAnsi="Times New Roman" w:cs="Times New Roman"/>
          <w:b/>
          <w:bCs/>
          <w:iCs/>
          <w:sz w:val="28"/>
          <w:szCs w:val="28"/>
        </w:rPr>
        <w:t xml:space="preserve"> </w:t>
      </w:r>
    </w:p>
    <w:p w:rsidR="0055684A" w:rsidRPr="0055684A" w:rsidRDefault="0055684A" w:rsidP="0055684A">
      <w:pPr>
        <w:autoSpaceDE w:val="0"/>
        <w:autoSpaceDN w:val="0"/>
        <w:adjustRightInd w:val="0"/>
        <w:spacing w:after="0" w:line="240" w:lineRule="auto"/>
        <w:ind w:firstLine="708"/>
        <w:jc w:val="center"/>
        <w:rPr>
          <w:rFonts w:ascii="Times New Roman" w:eastAsia="Calibri" w:hAnsi="Times New Roman" w:cs="Times New Roman"/>
          <w:b/>
          <w:bCs/>
          <w:iCs/>
          <w:sz w:val="28"/>
          <w:szCs w:val="28"/>
        </w:rPr>
      </w:pPr>
      <w:r w:rsidRPr="0055684A">
        <w:rPr>
          <w:rFonts w:ascii="Times New Roman" w:eastAsia="Calibri" w:hAnsi="Times New Roman" w:cs="Times New Roman"/>
          <w:b/>
          <w:bCs/>
          <w:iCs/>
          <w:sz w:val="28"/>
          <w:szCs w:val="28"/>
        </w:rPr>
        <w:t>Подпрограмма 11 «Повышение эффективности налоговой политики Пермского края»</w:t>
      </w:r>
    </w:p>
    <w:p w:rsidR="0055684A" w:rsidRPr="0055684A" w:rsidRDefault="0055684A" w:rsidP="0055684A">
      <w:pPr>
        <w:autoSpaceDE w:val="0"/>
        <w:autoSpaceDN w:val="0"/>
        <w:adjustRightInd w:val="0"/>
        <w:spacing w:after="0" w:line="240" w:lineRule="auto"/>
        <w:ind w:firstLine="708"/>
        <w:jc w:val="both"/>
        <w:rPr>
          <w:rFonts w:ascii="Times New Roman" w:eastAsia="Calibri" w:hAnsi="Times New Roman" w:cs="Times New Roman"/>
          <w:b/>
          <w:bCs/>
          <w:iCs/>
          <w:sz w:val="28"/>
          <w:szCs w:val="28"/>
        </w:rPr>
      </w:pP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Для реализации основного мероприятия подпрограммы в 2020 году был заключен государственный контракт на выполнение научно-исследовательских работ по теме «Разработка предложений, направленных на поддержку предприятий и граждан Пермского края путем </w:t>
      </w:r>
      <w:proofErr w:type="spellStart"/>
      <w:r w:rsidRPr="0055684A">
        <w:rPr>
          <w:rFonts w:ascii="Times New Roman" w:eastAsia="Times New Roman" w:hAnsi="Times New Roman" w:cs="Times New Roman"/>
          <w:sz w:val="28"/>
          <w:szCs w:val="28"/>
          <w:lang w:eastAsia="ru-RU"/>
        </w:rPr>
        <w:t>донастройки</w:t>
      </w:r>
      <w:proofErr w:type="spellEnd"/>
      <w:r w:rsidRPr="0055684A">
        <w:rPr>
          <w:rFonts w:ascii="Times New Roman" w:eastAsia="Times New Roman" w:hAnsi="Times New Roman" w:cs="Times New Roman"/>
          <w:sz w:val="28"/>
          <w:szCs w:val="28"/>
          <w:lang w:eastAsia="ru-RU"/>
        </w:rPr>
        <w:t xml:space="preserve"> налоговой системы Пермского края с учетом текущей социально-экономической ситуации». </w:t>
      </w:r>
    </w:p>
    <w:p w:rsidR="0055684A" w:rsidRPr="0055684A" w:rsidRDefault="0055684A" w:rsidP="0055684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2020 году исполнителю выдан аванс в размере 21 000,00 тыс. руб., а в 2021 году произведен окончательный расчет в размере 49 000,00 тыс. руб.</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ходе исполнения контракта проведен анализ эффективности и достаточности реализованных в Пермском крае мер налоговой поддержки для наиболее пострадавших категорий налогоплательщиков.</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 результатам проведенного анализа в рамках контракта были подготовлены рекомендации по </w:t>
      </w:r>
      <w:proofErr w:type="spellStart"/>
      <w:r w:rsidRPr="0055684A">
        <w:rPr>
          <w:rFonts w:ascii="Times New Roman" w:eastAsia="Times New Roman" w:hAnsi="Times New Roman" w:cs="Times New Roman"/>
          <w:sz w:val="28"/>
          <w:szCs w:val="28"/>
          <w:lang w:eastAsia="ru-RU"/>
        </w:rPr>
        <w:t>донастройке</w:t>
      </w:r>
      <w:proofErr w:type="spellEnd"/>
      <w:r w:rsidRPr="0055684A">
        <w:rPr>
          <w:rFonts w:ascii="Times New Roman" w:eastAsia="Times New Roman" w:hAnsi="Times New Roman" w:cs="Times New Roman"/>
          <w:sz w:val="28"/>
          <w:szCs w:val="28"/>
          <w:lang w:eastAsia="ru-RU"/>
        </w:rPr>
        <w:t xml:space="preserve"> налоговой системы Пермского края в целях обеспечения всесторонней поддержки налогоплательщиков, наиболее пострадавших от распространения новой </w:t>
      </w:r>
      <w:proofErr w:type="spellStart"/>
      <w:r w:rsidRPr="0055684A">
        <w:rPr>
          <w:rFonts w:ascii="Times New Roman" w:eastAsia="Times New Roman" w:hAnsi="Times New Roman" w:cs="Times New Roman"/>
          <w:sz w:val="28"/>
          <w:szCs w:val="28"/>
          <w:lang w:eastAsia="ru-RU"/>
        </w:rPr>
        <w:t>коронавирусной</w:t>
      </w:r>
      <w:proofErr w:type="spellEnd"/>
      <w:r w:rsidRPr="0055684A">
        <w:rPr>
          <w:rFonts w:ascii="Times New Roman" w:eastAsia="Times New Roman" w:hAnsi="Times New Roman" w:cs="Times New Roman"/>
          <w:sz w:val="28"/>
          <w:szCs w:val="28"/>
          <w:lang w:eastAsia="ru-RU"/>
        </w:rPr>
        <w:t xml:space="preserve"> инфекции (</w:t>
      </w:r>
      <w:r w:rsidRPr="0055684A">
        <w:rPr>
          <w:rFonts w:ascii="Times New Roman" w:eastAsia="Times New Roman" w:hAnsi="Times New Roman" w:cs="Times New Roman"/>
          <w:sz w:val="28"/>
          <w:szCs w:val="28"/>
          <w:lang w:val="en-US" w:eastAsia="ru-RU"/>
        </w:rPr>
        <w:t>COVID</w:t>
      </w:r>
      <w:r w:rsidRPr="0055684A">
        <w:rPr>
          <w:rFonts w:ascii="Times New Roman" w:eastAsia="Times New Roman" w:hAnsi="Times New Roman" w:cs="Times New Roman"/>
          <w:sz w:val="28"/>
          <w:szCs w:val="28"/>
          <w:lang w:eastAsia="ru-RU"/>
        </w:rPr>
        <w:t>-19), с учетом которых реализованы следующие меры поддержки:</w:t>
      </w:r>
    </w:p>
    <w:p w:rsidR="0055684A" w:rsidRPr="0055684A" w:rsidRDefault="0055684A" w:rsidP="0055684A">
      <w:pPr>
        <w:numPr>
          <w:ilvl w:val="0"/>
          <w:numId w:val="16"/>
        </w:num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предоставление отсрочки сроком на 6 месяцев, рассрочки сроком на 9 месяцев по уплате авансовых платежей за I, II, III кварталы 2020 года по налогу на имущество организаций и транспортному налогу для организаций – субъектов малого и среднего предпринимательства и автономных некоммерческих организаций, чей вид деятельности не включен в перечень отраслей российской экономики, в наибольшей степени пострадавших в условиях ухудшения ситуации в результате распространения новой </w:t>
      </w:r>
      <w:proofErr w:type="spellStart"/>
      <w:r w:rsidRPr="0055684A">
        <w:rPr>
          <w:rFonts w:ascii="Times New Roman" w:eastAsia="Times New Roman" w:hAnsi="Times New Roman" w:cs="Times New Roman"/>
          <w:sz w:val="28"/>
          <w:szCs w:val="28"/>
          <w:lang w:eastAsia="ru-RU"/>
        </w:rPr>
        <w:t>коронавирусной</w:t>
      </w:r>
      <w:proofErr w:type="spellEnd"/>
      <w:r w:rsidRPr="0055684A">
        <w:rPr>
          <w:rFonts w:ascii="Times New Roman" w:eastAsia="Times New Roman" w:hAnsi="Times New Roman" w:cs="Times New Roman"/>
          <w:sz w:val="28"/>
          <w:szCs w:val="28"/>
          <w:lang w:eastAsia="ru-RU"/>
        </w:rPr>
        <w:t xml:space="preserve"> инфекции, утвержденный постановлением </w:t>
      </w:r>
      <w:r w:rsidRPr="0055684A">
        <w:rPr>
          <w:rFonts w:ascii="Times New Roman" w:eastAsia="Times New Roman" w:hAnsi="Times New Roman" w:cs="Times New Roman"/>
          <w:sz w:val="28"/>
          <w:szCs w:val="28"/>
          <w:lang w:eastAsia="ru-RU"/>
        </w:rPr>
        <w:lastRenderedPageBreak/>
        <w:t>Правительства Российской Федерации от 3 апреля 2020 г. № 434, но входит в региональный перечень пострадавших видов деятельности;</w:t>
      </w:r>
    </w:p>
    <w:p w:rsidR="0055684A" w:rsidRPr="0055684A" w:rsidRDefault="0055684A" w:rsidP="0055684A">
      <w:pPr>
        <w:numPr>
          <w:ilvl w:val="0"/>
          <w:numId w:val="16"/>
        </w:num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продление действия пониженных ставок по налогу, уплачиваемому в связи с применением упрощенной системы налогообложения (далее – УСН) (5% при выборе объекта налогообложения «Доходы-расходы», 1% при выборе объекта налогообложения «Доходы»), для налогоплательщиков, осуществляющих деятельность в следующих пострадавших сферах: непродовольственная торговля, общественное питание, гостиничный бизнес, туризм, отдых и развлечения;</w:t>
      </w:r>
    </w:p>
    <w:p w:rsidR="0055684A" w:rsidRPr="0055684A" w:rsidRDefault="0055684A" w:rsidP="0055684A">
      <w:pPr>
        <w:numPr>
          <w:ilvl w:val="0"/>
          <w:numId w:val="16"/>
        </w:num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сохранение стоимости патентов на патентной системе налогообложения (далее – ПСН) в Пермском крае в 2021 году на уровне 2015 года, которая по большинству видов предпринимательской деятельности является одной из самых низких среди субъектов Приволжского федерального округа. При этом такое решение было принято с учетом появившейся у предпринимателей возможности с 2021 года уменьшать стоимость патента на сумму страховых взносов (до 50% при наличии наемных сотрудников и до 100%, если у предпринимателя нет наемных работников). В результате применения указанного права при установленной стоимости патента налог к уплате может быть снижен вплоть до 0 рублей;</w:t>
      </w:r>
    </w:p>
    <w:p w:rsidR="0055684A" w:rsidRPr="0055684A" w:rsidRDefault="0055684A" w:rsidP="0055684A">
      <w:pPr>
        <w:numPr>
          <w:ilvl w:val="0"/>
          <w:numId w:val="16"/>
        </w:num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продление действия налоговой ставки в размере 0% для впервые зарегистрированных ИП, применяющих УСН или ПСН и осуществляющих предпринимательскую деятельность в производственной, социальной и (или) научной сферах, а также в сфере оказания бытовых услуг населению и услуг по предоставлению мест для временного проживания на период с 2021 до 2024 гг.;</w:t>
      </w:r>
    </w:p>
    <w:p w:rsidR="0055684A" w:rsidRPr="0055684A" w:rsidRDefault="0055684A" w:rsidP="0055684A">
      <w:pPr>
        <w:numPr>
          <w:ilvl w:val="0"/>
          <w:numId w:val="16"/>
        </w:num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сохранение на 2021 год ставки по налогу на имущество организаций в отношении объектов торгово-офисной недвижимости, налоговая база по которым определяется как кадастровая стоимость, на уровне 2020 года в размере 1,6%.</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Также в целях повышения инвестиционной привлекательности Пермского края и стимулирования инвестиционной деятельности были расширены возможности применения инвестиционного налогового вычета по налогу на прибыль организаций, позволившие увеличить круг налогоплательщиков, которые могут им воспользоваться.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Кроме того, с 2021 года прекратила действие пониженная ставка по налогу на прибыль организаций, осуществляющих капитальные вложения. Ожидаемый </w:t>
      </w:r>
      <w:r w:rsidRPr="0055684A">
        <w:rPr>
          <w:rFonts w:ascii="Times New Roman" w:eastAsia="Times New Roman" w:hAnsi="Times New Roman" w:cs="Times New Roman"/>
          <w:sz w:val="28"/>
          <w:szCs w:val="28"/>
          <w:lang w:eastAsia="ru-RU"/>
        </w:rPr>
        <w:lastRenderedPageBreak/>
        <w:t>прирост налоговых поступлений от отмены пониженных ставок оценивается в размере 1 172,0 млн руб.</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2021 году в Пермском крае была проведена работа по корректировке регионального налогового законодательства в части налога на имущество организаций.</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Так, в целях обеспечения плавного повышения налоговой нагрузки установлена пониженная налоговая ставка в отношении недвижимого имущества, облагаемого налогом от кадастровой стоимости: 1,7% в 2022 году, 1,8% в 2023 году, 1,9% в 2024 году. При этом в большей части субъектов Приволжского федерального округа налоговые ставки в отношении недвижимого имущества, облагаемого налогом от кадастровой стоимости, установлены в размере 2%.</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Также были скорректированы налоговые преференции по налогу на имущество организаций:</w:t>
      </w:r>
    </w:p>
    <w:p w:rsidR="0055684A" w:rsidRPr="0055684A" w:rsidRDefault="0055684A" w:rsidP="0055684A">
      <w:pPr>
        <w:numPr>
          <w:ilvl w:val="0"/>
          <w:numId w:val="17"/>
        </w:num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повышена налоговая ставка с 0% до 0,1% для организаций, оказывающих услуги по финансовой аренде (лизингу), аренде воздушных транспортных средств и оборудования, в отношении авиационной техники, являющейся предметом договора лизинга или аренды, а также организаций - собственников воздушных судов с реактивными двигателями – в отношении этих судов;</w:t>
      </w:r>
    </w:p>
    <w:p w:rsidR="0055684A" w:rsidRPr="0055684A" w:rsidRDefault="0055684A" w:rsidP="0055684A">
      <w:pPr>
        <w:numPr>
          <w:ilvl w:val="0"/>
          <w:numId w:val="17"/>
        </w:num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целях поэтапной отмены пониженной ставки в отношении новых основных средств установлена ставка в размере 1,1% в течение трех лет с момента ввода основного средства в эксплуатацию и до 1 января 2025 г. Для применения пониженной ставки необходимо выполнять условие о сохранении объема производства продукции (товаров, работ, услуг) на уровне не ниже прошлого года.</w:t>
      </w:r>
    </w:p>
    <w:p w:rsidR="0055684A" w:rsidRPr="0055684A" w:rsidRDefault="0055684A" w:rsidP="0055684A">
      <w:p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соответствии с федеральными изменениями скорректированы особенности определения налоговой базы в отношении отдельных объектов недвижимого имущества. Так, к объектам налогообложения, в отношении которых налог на имущество организаций рассчитывается от кадастровой стоимости, добавлены: гаражи, </w:t>
      </w:r>
      <w:proofErr w:type="spellStart"/>
      <w:r w:rsidRPr="0055684A">
        <w:rPr>
          <w:rFonts w:ascii="Times New Roman" w:eastAsia="Times New Roman" w:hAnsi="Times New Roman" w:cs="Times New Roman"/>
          <w:sz w:val="28"/>
          <w:szCs w:val="28"/>
          <w:lang w:eastAsia="ru-RU"/>
        </w:rPr>
        <w:t>машино</w:t>
      </w:r>
      <w:proofErr w:type="spellEnd"/>
      <w:r w:rsidRPr="0055684A">
        <w:rPr>
          <w:rFonts w:ascii="Times New Roman" w:eastAsia="Times New Roman" w:hAnsi="Times New Roman" w:cs="Times New Roman"/>
          <w:sz w:val="28"/>
          <w:szCs w:val="28"/>
          <w:lang w:eastAsia="ru-RU"/>
        </w:rPr>
        <w:t>-места, объекты незавершенного строительства, жилые строения, садовые дома, хозяйственные строения или сооружения, расположенные на земельных участках, предоставленных для ведения личного подсобного хозяйства, огородничества, садоводства или индивидуального жилищного строительства;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Кроме того, по результатам проведенного в 2021 году анализа эффективности налоговых расходов Пермского края принято решение об отмене с 2022 года 5 налоговых льгот по налогу на имущество организаций:</w:t>
      </w:r>
    </w:p>
    <w:p w:rsidR="0055684A" w:rsidRPr="0055684A" w:rsidRDefault="0055684A" w:rsidP="0055684A">
      <w:pPr>
        <w:numPr>
          <w:ilvl w:val="0"/>
          <w:numId w:val="17"/>
        </w:num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lastRenderedPageBreak/>
        <w:t>освобождение от налогообложения жилищных и жилищно-строительных кооперативов, дачно-строительных и гаражных кооперативов, садоводческих товариществ, товариществ собственников жилья в отношении имущества, используемого для осуществления уставной деятельности;</w:t>
      </w:r>
    </w:p>
    <w:p w:rsidR="0055684A" w:rsidRPr="0055684A" w:rsidRDefault="0055684A" w:rsidP="0055684A">
      <w:pPr>
        <w:numPr>
          <w:ilvl w:val="0"/>
          <w:numId w:val="17"/>
        </w:num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освобождение от налогообложения жилищно-строительных кооперативов или иных специализированных потребительских кооперативов в отношении объектов незавершенного строительства, полученных от признанного банкротом застройщика;</w:t>
      </w:r>
    </w:p>
    <w:p w:rsidR="0055684A" w:rsidRPr="0055684A" w:rsidRDefault="0055684A" w:rsidP="0055684A">
      <w:pPr>
        <w:numPr>
          <w:ilvl w:val="0"/>
          <w:numId w:val="17"/>
        </w:num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освобождение от налогообложения в отношении имущества, предназначенного для решения задач по предупреждению и ликвидации чрезвычайных ситуаций;</w:t>
      </w:r>
    </w:p>
    <w:p w:rsidR="0055684A" w:rsidRPr="0055684A" w:rsidRDefault="0055684A" w:rsidP="0055684A">
      <w:pPr>
        <w:numPr>
          <w:ilvl w:val="0"/>
          <w:numId w:val="17"/>
        </w:num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скидка в размере 20% (10%) для крупных торговых центров с площадью свыше 5 тыс. кв. м;</w:t>
      </w:r>
    </w:p>
    <w:p w:rsidR="0055684A" w:rsidRPr="0055684A" w:rsidRDefault="0055684A" w:rsidP="0055684A">
      <w:pPr>
        <w:numPr>
          <w:ilvl w:val="0"/>
          <w:numId w:val="17"/>
        </w:numPr>
        <w:spacing w:after="0" w:line="360" w:lineRule="exact"/>
        <w:ind w:firstLine="709"/>
        <w:contextualSpacing/>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скидка в размере 50% для застройщиков в течение второго года.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8"/>
          <w:lang w:eastAsia="ru-RU"/>
        </w:rPr>
        <w:t xml:space="preserve">Такое решение принято в связи с утратой актуальности, в том числе </w:t>
      </w:r>
      <w:proofErr w:type="spellStart"/>
      <w:r w:rsidRPr="0055684A">
        <w:rPr>
          <w:rFonts w:ascii="Times New Roman" w:eastAsia="Times New Roman" w:hAnsi="Times New Roman" w:cs="Times New Roman"/>
          <w:sz w:val="28"/>
          <w:szCs w:val="28"/>
          <w:lang w:eastAsia="ru-RU"/>
        </w:rPr>
        <w:t>невостребованностью</w:t>
      </w:r>
      <w:proofErr w:type="spellEnd"/>
      <w:r w:rsidRPr="0055684A">
        <w:rPr>
          <w:rFonts w:ascii="Times New Roman" w:eastAsia="Times New Roman" w:hAnsi="Times New Roman" w:cs="Times New Roman"/>
          <w:sz w:val="28"/>
          <w:szCs w:val="28"/>
          <w:lang w:eastAsia="ru-RU"/>
        </w:rPr>
        <w:t xml:space="preserve"> ряда льгот, а также несоответствием принципам стимулирования экономической</w:t>
      </w:r>
      <w:r w:rsidRPr="0055684A">
        <w:rPr>
          <w:rFonts w:ascii="Times New Roman" w:eastAsia="Times New Roman" w:hAnsi="Times New Roman" w:cs="Times New Roman"/>
          <w:sz w:val="28"/>
          <w:szCs w:val="24"/>
          <w:lang w:eastAsia="ru-RU"/>
        </w:rPr>
        <w:t xml:space="preserve"> активности субъектов предпринимательства.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Также в 2021 году продолжено взаимодействие с региональными налоговыми органами в целях проведения мероприятий, направленных на повышение доходов бюджета.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В частности, был разработан механизм выявления подрядчиков - исполнителей государственных и муниципальных контрактов, ведущих деятельность на территории Пермского края без открытия обособленных подразделений в случаях, когда налоговое законодательство требует их открытия, а также достигнуты договоренности о регулярном проведении анализа полноты уплаты налогов в различных секторах экономики.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Кроме того, разработано дополнительное соглашение по информационному взаимодействию УФНС России по Пермскому краю и Правительства Пермского края в целях проведения отраслевого анализа и контроля уплаты налогов по секторам экономики.</w:t>
      </w:r>
    </w:p>
    <w:p w:rsidR="0055684A" w:rsidRPr="0055684A" w:rsidRDefault="0055684A" w:rsidP="0055684A">
      <w:pPr>
        <w:tabs>
          <w:tab w:val="left" w:pos="0"/>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 целях повышения инвестиционной привлекательности Пермского края и стимулирования инвестиционной деятельности на территории региона реализуются следующие инструменты поддержки инвесторов.</w:t>
      </w:r>
    </w:p>
    <w:p w:rsidR="0055684A" w:rsidRPr="0055684A" w:rsidRDefault="0055684A" w:rsidP="0055684A">
      <w:pPr>
        <w:tabs>
          <w:tab w:val="left" w:pos="0"/>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С 1 января 2020 г. на территории Пермского края действует инвестиционный налоговый вычет по налогу на прибыль организаций, который позволяет налогоплательщикам снижать налог на прибыль организаций на инвестиции в создание или приобретение основных средств. Размер </w:t>
      </w:r>
      <w:r w:rsidRPr="0055684A">
        <w:rPr>
          <w:rFonts w:ascii="Times New Roman" w:eastAsia="Times New Roman" w:hAnsi="Times New Roman" w:cs="Times New Roman"/>
          <w:sz w:val="28"/>
          <w:szCs w:val="28"/>
          <w:lang w:eastAsia="ru-RU"/>
        </w:rPr>
        <w:lastRenderedPageBreak/>
        <w:t>инвестиционного налогового вычета для всех типов инвестиционных проектов может составлять до 60% расходов (50% расходов – из региональной части налога на прибыль организаций, 10% расходов – из федеральной части).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Также у инвестора есть возможность стать участником реализации регионального инвестиционного проекта (далее – РИП). Участник РИП может применять ставку по налогу на прибыль организаций в размере 10% в отношении налоговой базы от деятельности, осуществляемой в рамках реализации проекта.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Вышеуказанные механизмы действуют для организаций, реализующих приоритетный инвестиционный проект на территории Пермского края.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Для резидентов территорий опережающего социально-экономического развития (ТОСЭР) предусмотрены следующие налоговые преференции: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пониженная ставка по налогу на прибыль организаций (5% – с 1 по 5 гг.; 10% – с 6 по 10 гг.) в отношении прибыли, полученной от деятельности, осуществляемой при исполнении соглашений об осуществлении деятельности на территории ТОСЭР, созданной на территории моногорода (далее – соглашение);</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освобождение от налогообложения в отношении имущества, вновь созданного (приобретенного) в рамках реализации соглашения.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Помимо этого, для резидентов и управляющих компаний индустриальных (промышленных парков) действуют пониженные налоговые ставки:</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 налогу на прибыль организаций в размере 13,5% (подлежащая зачислению в бюджет Пермского края);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 налогу на имущество организаций в размере 1,1% для резидентов индустриальных (промышленных парков) и 0% в отношении имущества, используемого управляющими компаниями индустриальных (промышленных) парков в целях обеспечения деятельности резидентов;</w:t>
      </w:r>
    </w:p>
    <w:p w:rsidR="0055684A" w:rsidRPr="0055684A" w:rsidRDefault="0055684A" w:rsidP="0055684A">
      <w:pPr>
        <w:tabs>
          <w:tab w:val="left" w:pos="5565"/>
        </w:tabs>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 упрощенной системе налогообложения (2% вместо 6% по объекту налогообложения «Доходы», 7% вместо 15% по объекту налогообложения «Доходы-расходы») для резидентов индустриальных (промышленных парков).</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Для налогоплательщиков, заключивших специальный инвестиционный контракт с Правительством Пермского края, предоставляются пониженные налоговые ставки по налогу на прибыль и имущество организаций.</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Кроме того, по налогу на имущество организаций установлена пониженная налоговая ставка в размере 1,1% в отношении новых основных средств, используемых в следующих видах деятельности: сельское хозяйство, охота и лесное хозяйство, рыболовство, рыбоводство, добыча полезных ископаемых, обрабатывающие производства, производство и распределение электроэнергии, газа и воды, строительство, транспорт и связь. Ставка действует до 2024 года включительно. Данная налоговая преференция также направлена </w:t>
      </w:r>
      <w:r w:rsidRPr="0055684A">
        <w:rPr>
          <w:rFonts w:ascii="Times New Roman" w:eastAsia="Times New Roman" w:hAnsi="Times New Roman" w:cs="Times New Roman"/>
          <w:sz w:val="28"/>
          <w:szCs w:val="28"/>
          <w:lang w:eastAsia="ru-RU"/>
        </w:rPr>
        <w:lastRenderedPageBreak/>
        <w:t>на стимулирование обновления основных фондов и вложений в новое оборудование, в том числе в объекты инфраструктуры.</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p>
    <w:p w:rsidR="0055684A" w:rsidRPr="0055684A" w:rsidRDefault="0055684A" w:rsidP="0055684A">
      <w:pPr>
        <w:autoSpaceDE w:val="0"/>
        <w:autoSpaceDN w:val="0"/>
        <w:adjustRightInd w:val="0"/>
        <w:spacing w:after="0" w:line="240" w:lineRule="auto"/>
        <w:jc w:val="center"/>
        <w:rPr>
          <w:rFonts w:ascii="Times New Roman" w:hAnsi="Times New Roman" w:cs="Times New Roman"/>
          <w:b/>
          <w:sz w:val="28"/>
          <w:szCs w:val="28"/>
        </w:rPr>
      </w:pPr>
      <w:r w:rsidRPr="0055684A">
        <w:rPr>
          <w:rFonts w:ascii="Times New Roman" w:eastAsia="Times New Roman" w:hAnsi="Times New Roman" w:cs="Times New Roman"/>
          <w:b/>
          <w:sz w:val="28"/>
          <w:szCs w:val="28"/>
          <w:lang w:eastAsia="ru-RU"/>
        </w:rPr>
        <w:t>Подпрограмма 12 «</w:t>
      </w:r>
      <w:r w:rsidRPr="0055684A">
        <w:rPr>
          <w:rFonts w:ascii="Times New Roman" w:hAnsi="Times New Roman" w:cs="Times New Roman"/>
          <w:b/>
          <w:sz w:val="28"/>
          <w:szCs w:val="28"/>
        </w:rPr>
        <w:t>Экологическая реабилитация территорий»</w:t>
      </w:r>
    </w:p>
    <w:p w:rsidR="0055684A" w:rsidRPr="0055684A" w:rsidRDefault="0055684A" w:rsidP="0055684A">
      <w:pPr>
        <w:autoSpaceDE w:val="0"/>
        <w:autoSpaceDN w:val="0"/>
        <w:adjustRightInd w:val="0"/>
        <w:spacing w:after="0" w:line="240" w:lineRule="auto"/>
        <w:jc w:val="center"/>
        <w:rPr>
          <w:rFonts w:ascii="Times New Roman" w:hAnsi="Times New Roman" w:cs="Times New Roman"/>
          <w:b/>
          <w:sz w:val="28"/>
          <w:szCs w:val="28"/>
        </w:rPr>
      </w:pPr>
    </w:p>
    <w:p w:rsidR="0055684A" w:rsidRPr="0055684A" w:rsidRDefault="0055684A" w:rsidP="0055684A">
      <w:pPr>
        <w:autoSpaceDE w:val="0"/>
        <w:autoSpaceDN w:val="0"/>
        <w:adjustRightInd w:val="0"/>
        <w:spacing w:after="0" w:line="240" w:lineRule="auto"/>
        <w:jc w:val="both"/>
        <w:rPr>
          <w:rFonts w:ascii="Times New Roman" w:hAnsi="Times New Roman" w:cs="Times New Roman"/>
          <w:sz w:val="28"/>
          <w:szCs w:val="28"/>
        </w:rPr>
      </w:pPr>
      <w:r w:rsidRPr="0055684A">
        <w:rPr>
          <w:rFonts w:ascii="Times New Roman" w:hAnsi="Times New Roman" w:cs="Times New Roman"/>
          <w:sz w:val="28"/>
          <w:szCs w:val="28"/>
        </w:rPr>
        <w:tab/>
        <w:t xml:space="preserve">Прогнозное значение показателя «Площадь </w:t>
      </w:r>
      <w:proofErr w:type="spellStart"/>
      <w:r w:rsidRPr="0055684A">
        <w:rPr>
          <w:rFonts w:ascii="Times New Roman" w:hAnsi="Times New Roman" w:cs="Times New Roman"/>
          <w:sz w:val="28"/>
          <w:szCs w:val="28"/>
        </w:rPr>
        <w:t>рекультивированных</w:t>
      </w:r>
      <w:proofErr w:type="spellEnd"/>
      <w:r w:rsidRPr="0055684A">
        <w:rPr>
          <w:rFonts w:ascii="Times New Roman" w:hAnsi="Times New Roman" w:cs="Times New Roman"/>
          <w:sz w:val="28"/>
          <w:szCs w:val="28"/>
        </w:rPr>
        <w:t xml:space="preserve"> земель, возвращенных в оборот (нарастающим итогом)» (21,9 га) по итогам 2021 года не достигнуто, в связи с отсутствием утвержденного перечня объектов, подлежащих рекультивации, и отсутствием проектно-сметной документации на них.</w:t>
      </w:r>
    </w:p>
    <w:p w:rsidR="0055684A" w:rsidRPr="0055684A" w:rsidRDefault="0055684A" w:rsidP="0055684A">
      <w:pPr>
        <w:spacing w:after="0" w:line="360" w:lineRule="exact"/>
        <w:ind w:firstLine="709"/>
        <w:jc w:val="both"/>
        <w:rPr>
          <w:rFonts w:ascii="Times New Roman" w:hAnsi="Times New Roman" w:cs="Times New Roman"/>
          <w:b/>
          <w:sz w:val="28"/>
        </w:rPr>
      </w:pPr>
      <w:r w:rsidRPr="0055684A">
        <w:rPr>
          <w:rFonts w:ascii="Times New Roman" w:hAnsi="Times New Roman"/>
          <w:i/>
          <w:sz w:val="28"/>
          <w:u w:val="single"/>
          <w:lang w:bidi="hi-IN"/>
        </w:rPr>
        <w:t>По основному мероприятию 12.1 «Снижение негативного воздействия на почвы, восстановление нарушенных земель, ликвидация несанкционированных свалок в пределах населенных пунктов»</w:t>
      </w:r>
      <w:r w:rsidRPr="0055684A">
        <w:rPr>
          <w:rFonts w:ascii="Times New Roman" w:hAnsi="Times New Roman"/>
          <w:sz w:val="28"/>
          <w:lang w:bidi="hi-IN"/>
        </w:rPr>
        <w:t xml:space="preserve"> годовым планом </w:t>
      </w:r>
      <w:r w:rsidRPr="0055684A">
        <w:rPr>
          <w:rFonts w:ascii="Times New Roman" w:hAnsi="Times New Roman"/>
          <w:sz w:val="28"/>
          <w:lang w:bidi="hi-IN"/>
        </w:rPr>
        <w:br/>
        <w:t xml:space="preserve">по расходам бюджета Пермского края предусмотрено 10 104,70 тыс. рублей </w:t>
      </w:r>
      <w:r w:rsidRPr="0055684A">
        <w:rPr>
          <w:rFonts w:ascii="Times New Roman" w:hAnsi="Times New Roman"/>
          <w:sz w:val="28"/>
          <w:lang w:bidi="hi-IN"/>
        </w:rPr>
        <w:br/>
        <w:t xml:space="preserve">из краевого бюджета и 3 368,2 тыс. руб. из бюджетов муниципальных образований (итого, в том числе: 13 472,9 тыс. руб.).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целях снижения негативного воздействия на окружающую среду Министерством ЖКХ Пермского края разработан порядок выделения средств органам местного самоуправления на ликвидацию свалок, утвержденный постановлением Правительства Пермского края от 17 февраля 2021 г. № 92-п «Об утверждении Порядка предоставления и расходования субсидий из бюджета Пермского края бюджетам муниципальных образований Пермского края </w:t>
      </w:r>
      <w:r w:rsidRPr="0055684A">
        <w:rPr>
          <w:rFonts w:ascii="Times New Roman" w:eastAsia="Times New Roman" w:hAnsi="Times New Roman" w:cs="Times New Roman"/>
          <w:sz w:val="28"/>
          <w:szCs w:val="28"/>
          <w:lang w:eastAsia="ru-RU"/>
        </w:rPr>
        <w:br/>
        <w:t xml:space="preserve">на </w:t>
      </w:r>
      <w:proofErr w:type="spellStart"/>
      <w:r w:rsidRPr="0055684A">
        <w:rPr>
          <w:rFonts w:ascii="Times New Roman" w:eastAsia="Times New Roman" w:hAnsi="Times New Roman" w:cs="Times New Roman"/>
          <w:sz w:val="28"/>
          <w:szCs w:val="28"/>
          <w:lang w:eastAsia="ru-RU"/>
        </w:rPr>
        <w:t>софинансирование</w:t>
      </w:r>
      <w:proofErr w:type="spellEnd"/>
      <w:r w:rsidRPr="0055684A">
        <w:rPr>
          <w:rFonts w:ascii="Times New Roman" w:eastAsia="Times New Roman" w:hAnsi="Times New Roman" w:cs="Times New Roman"/>
          <w:sz w:val="28"/>
          <w:szCs w:val="28"/>
          <w:lang w:eastAsia="ru-RU"/>
        </w:rPr>
        <w:t xml:space="preserve"> мероприятий по снижению негативного воздействия </w:t>
      </w:r>
      <w:r w:rsidRPr="0055684A">
        <w:rPr>
          <w:rFonts w:ascii="Times New Roman" w:eastAsia="Times New Roman" w:hAnsi="Times New Roman" w:cs="Times New Roman"/>
          <w:sz w:val="28"/>
          <w:szCs w:val="28"/>
          <w:lang w:eastAsia="ru-RU"/>
        </w:rPr>
        <w:br/>
        <w:t>на почвы, восстановлению нарушенных земель, ликвидации несанкционированных свалок в пределах населенных пунктов».</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Принято Постановление Правительства Пермского края от 29 апреля </w:t>
      </w:r>
      <w:r w:rsidRPr="0055684A">
        <w:rPr>
          <w:rFonts w:ascii="Times New Roman" w:eastAsia="Times New Roman" w:hAnsi="Times New Roman" w:cs="Times New Roman"/>
          <w:sz w:val="28"/>
          <w:szCs w:val="28"/>
          <w:lang w:eastAsia="ru-RU"/>
        </w:rPr>
        <w:br/>
        <w:t xml:space="preserve">2021 г. № 256-п «Об утверждении распределения субсидий из бюджета Пермского края бюджетам муниципальных образований на </w:t>
      </w:r>
      <w:proofErr w:type="spellStart"/>
      <w:r w:rsidRPr="0055684A">
        <w:rPr>
          <w:rFonts w:ascii="Times New Roman" w:eastAsia="Times New Roman" w:hAnsi="Times New Roman" w:cs="Times New Roman"/>
          <w:sz w:val="28"/>
          <w:szCs w:val="28"/>
          <w:lang w:eastAsia="ru-RU"/>
        </w:rPr>
        <w:t>софинансирование</w:t>
      </w:r>
      <w:proofErr w:type="spellEnd"/>
      <w:r w:rsidRPr="0055684A">
        <w:rPr>
          <w:rFonts w:ascii="Times New Roman" w:eastAsia="Times New Roman" w:hAnsi="Times New Roman" w:cs="Times New Roman"/>
          <w:sz w:val="28"/>
          <w:szCs w:val="28"/>
          <w:lang w:eastAsia="ru-RU"/>
        </w:rPr>
        <w:t xml:space="preserve"> сбора и вывоза размещенных на объекте твердых коммунальных отходов </w:t>
      </w:r>
      <w:r w:rsidRPr="0055684A">
        <w:rPr>
          <w:rFonts w:ascii="Times New Roman" w:eastAsia="Times New Roman" w:hAnsi="Times New Roman" w:cs="Times New Roman"/>
          <w:sz w:val="28"/>
          <w:szCs w:val="28"/>
          <w:lang w:eastAsia="ru-RU"/>
        </w:rPr>
        <w:br/>
        <w:t xml:space="preserve">на полигон, включенный в государственный реестр объектов размещения отходов, ведение которого осуществляется в порядке, определенном приказом Министерства природных ресурсов и экологии Российской Федерации </w:t>
      </w:r>
      <w:r w:rsidRPr="0055684A">
        <w:rPr>
          <w:rFonts w:ascii="Times New Roman" w:eastAsia="Times New Roman" w:hAnsi="Times New Roman" w:cs="Times New Roman"/>
          <w:sz w:val="28"/>
          <w:szCs w:val="28"/>
          <w:lang w:eastAsia="ru-RU"/>
        </w:rPr>
        <w:br/>
        <w:t>от 30 сентября 2011 г. № 792 «Об утверждении Порядка ведения государственного кадастра отходов», на 2021 год».</w:t>
      </w:r>
    </w:p>
    <w:p w:rsidR="0055684A" w:rsidRPr="0055684A" w:rsidRDefault="0055684A" w:rsidP="0055684A">
      <w:pPr>
        <w:tabs>
          <w:tab w:val="left" w:pos="0"/>
        </w:tabs>
        <w:suppressAutoHyphens/>
        <w:autoSpaceDN w:val="0"/>
        <w:spacing w:after="0" w:line="360" w:lineRule="exact"/>
        <w:ind w:firstLine="709"/>
        <w:jc w:val="both"/>
        <w:rPr>
          <w:rFonts w:ascii="Times New Roman" w:eastAsia="SimSun" w:hAnsi="Times New Roman" w:cs="Mangal"/>
          <w:kern w:val="3"/>
          <w:sz w:val="28"/>
          <w:szCs w:val="28"/>
          <w:lang w:eastAsia="zh-CN" w:bidi="hi-IN"/>
        </w:rPr>
      </w:pPr>
      <w:r w:rsidRPr="0055684A">
        <w:rPr>
          <w:rFonts w:ascii="Times New Roman" w:eastAsia="SimSun" w:hAnsi="Times New Roman" w:cs="Mangal"/>
          <w:kern w:val="3"/>
          <w:sz w:val="28"/>
          <w:szCs w:val="28"/>
          <w:lang w:eastAsia="zh-CN" w:bidi="hi-IN"/>
        </w:rPr>
        <w:t xml:space="preserve">Исполнение расходов за 2021 год составило </w:t>
      </w:r>
      <w:r w:rsidRPr="0055684A">
        <w:rPr>
          <w:rFonts w:ascii="Times New Roman" w:eastAsia="Calibri" w:hAnsi="Times New Roman" w:cs="Mangal"/>
          <w:kern w:val="3"/>
          <w:sz w:val="28"/>
          <w:szCs w:val="28"/>
          <w:lang w:bidi="hi-IN"/>
        </w:rPr>
        <w:t xml:space="preserve">7 426,5 тыс. руб. </w:t>
      </w:r>
      <w:r w:rsidRPr="0055684A">
        <w:rPr>
          <w:rFonts w:ascii="Times New Roman" w:eastAsia="Calibri" w:hAnsi="Times New Roman" w:cs="Mangal"/>
          <w:kern w:val="3"/>
          <w:sz w:val="28"/>
          <w:szCs w:val="28"/>
          <w:lang w:bidi="hi-IN"/>
        </w:rPr>
        <w:br/>
        <w:t xml:space="preserve">из краевого бюджета и 2 475,5 тыс. руб. из бюджетов муниципальных образований (итого, в том числе: 9 902,0 тыс. руб.).  </w:t>
      </w:r>
      <w:r w:rsidRPr="0055684A">
        <w:rPr>
          <w:rFonts w:ascii="Times New Roman" w:eastAsia="SimSun" w:hAnsi="Times New Roman" w:cs="Mangal"/>
          <w:kern w:val="3"/>
          <w:sz w:val="28"/>
          <w:szCs w:val="28"/>
          <w:lang w:eastAsia="zh-CN" w:bidi="hi-IN"/>
        </w:rPr>
        <w:t xml:space="preserve">Причинами неисполнения плановых показателей явилось: экономия по муниципальным контрактам и срок выполнения работ по двум муниципальным контрактам до 31 декабря 2021 г.; </w:t>
      </w:r>
      <w:r w:rsidRPr="0055684A">
        <w:rPr>
          <w:rFonts w:ascii="Times New Roman" w:eastAsia="SimSun" w:hAnsi="Times New Roman" w:cs="Mangal"/>
          <w:kern w:val="3"/>
          <w:sz w:val="28"/>
          <w:szCs w:val="28"/>
          <w:lang w:eastAsia="zh-CN" w:bidi="hi-IN"/>
        </w:rPr>
        <w:lastRenderedPageBreak/>
        <w:t>средства будут направлены на те же цели в 2022 году в рамках государственной программы Пермского края «Экология».</w:t>
      </w:r>
    </w:p>
    <w:p w:rsidR="0055684A" w:rsidRPr="0055684A" w:rsidRDefault="0055684A" w:rsidP="0055684A">
      <w:pPr>
        <w:tabs>
          <w:tab w:val="left" w:pos="0"/>
        </w:tabs>
        <w:suppressAutoHyphens/>
        <w:autoSpaceDN w:val="0"/>
        <w:spacing w:after="0" w:line="360" w:lineRule="exact"/>
        <w:ind w:firstLine="709"/>
        <w:jc w:val="both"/>
        <w:rPr>
          <w:rFonts w:ascii="Times New Roman" w:eastAsia="SimSun" w:hAnsi="Times New Roman" w:cs="Mangal"/>
          <w:kern w:val="3"/>
          <w:sz w:val="28"/>
          <w:szCs w:val="28"/>
          <w:lang w:eastAsia="zh-CN" w:bidi="hi-IN"/>
        </w:rPr>
      </w:pPr>
    </w:p>
    <w:p w:rsidR="0055684A" w:rsidRPr="0055684A" w:rsidRDefault="0055684A" w:rsidP="0055684A">
      <w:pPr>
        <w:spacing w:after="0" w:line="360" w:lineRule="exact"/>
        <w:ind w:firstLine="709"/>
        <w:jc w:val="both"/>
        <w:rPr>
          <w:rFonts w:ascii="Times New Roman" w:eastAsia="Times New Roman" w:hAnsi="Times New Roman" w:cs="Times New Roman"/>
          <w:i/>
          <w:sz w:val="28"/>
          <w:szCs w:val="28"/>
          <w:u w:val="single"/>
          <w:lang w:eastAsia="ru-RU"/>
        </w:rPr>
      </w:pPr>
      <w:r w:rsidRPr="0055684A">
        <w:rPr>
          <w:rFonts w:ascii="Times New Roman" w:eastAsia="Times New Roman" w:hAnsi="Times New Roman" w:cs="Times New Roman"/>
          <w:i/>
          <w:sz w:val="28"/>
          <w:szCs w:val="28"/>
          <w:u w:val="single"/>
          <w:lang w:eastAsia="ru-RU"/>
        </w:rPr>
        <w:t>Основное мероприятие «Снижение негативного воздействия на почвы, восстановление нарушенных земель, ликвидация несанкционированных свалок в границах муниципального образования»</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i/>
          <w:sz w:val="28"/>
          <w:szCs w:val="28"/>
          <w:lang w:eastAsia="ru-RU"/>
        </w:rPr>
        <w:t xml:space="preserve">По мероприятию «Снижение негативного воздействия на почвы, восстановление нарушенных земель, ликвидация несанкционированных свалок </w:t>
      </w:r>
      <w:r w:rsidRPr="0055684A">
        <w:rPr>
          <w:rFonts w:ascii="Times New Roman" w:eastAsia="Times New Roman" w:hAnsi="Times New Roman" w:cs="Times New Roman"/>
          <w:i/>
          <w:sz w:val="28"/>
          <w:szCs w:val="28"/>
          <w:lang w:eastAsia="ru-RU"/>
        </w:rPr>
        <w:br/>
        <w:t>в границах муниципального образования»</w:t>
      </w:r>
      <w:r w:rsidRPr="0055684A">
        <w:rPr>
          <w:rFonts w:ascii="Times New Roman" w:eastAsia="Times New Roman" w:hAnsi="Times New Roman" w:cs="Times New Roman"/>
          <w:sz w:val="28"/>
          <w:szCs w:val="28"/>
          <w:lang w:eastAsia="ru-RU"/>
        </w:rPr>
        <w:t xml:space="preserve"> - при плановом назначении 37 271,7 тыс. руб. исполнение составило 8 408,2 тыс. руб., или 22,6%.</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4"/>
          <w:lang w:eastAsia="ru-RU"/>
        </w:rPr>
        <w:t xml:space="preserve">В соответствии с Порядком </w:t>
      </w:r>
      <w:r w:rsidRPr="0055684A">
        <w:rPr>
          <w:rFonts w:ascii="Times New Roman" w:eastAsia="Times New Roman" w:hAnsi="Times New Roman" w:cs="Times New Roman"/>
          <w:sz w:val="28"/>
          <w:szCs w:val="28"/>
          <w:lang w:eastAsia="ru-RU"/>
        </w:rPr>
        <w:t xml:space="preserve">предоставления и расходования субсидий </w:t>
      </w:r>
      <w:r w:rsidRPr="0055684A">
        <w:rPr>
          <w:rFonts w:ascii="Times New Roman" w:eastAsia="Times New Roman" w:hAnsi="Times New Roman" w:cs="Times New Roman"/>
          <w:sz w:val="28"/>
          <w:szCs w:val="28"/>
          <w:lang w:eastAsia="ru-RU"/>
        </w:rPr>
        <w:br/>
        <w:t xml:space="preserve">из бюджета Пермского края бюджетам муниципальных образований Пермского края на </w:t>
      </w:r>
      <w:proofErr w:type="spellStart"/>
      <w:r w:rsidRPr="0055684A">
        <w:rPr>
          <w:rFonts w:ascii="Times New Roman" w:eastAsia="Times New Roman" w:hAnsi="Times New Roman" w:cs="Times New Roman"/>
          <w:sz w:val="28"/>
          <w:szCs w:val="28"/>
          <w:lang w:eastAsia="ru-RU"/>
        </w:rPr>
        <w:t>софинансирование</w:t>
      </w:r>
      <w:proofErr w:type="spellEnd"/>
      <w:r w:rsidRPr="0055684A">
        <w:rPr>
          <w:rFonts w:ascii="Times New Roman" w:eastAsia="Times New Roman" w:hAnsi="Times New Roman" w:cs="Times New Roman"/>
          <w:sz w:val="28"/>
          <w:szCs w:val="28"/>
          <w:lang w:eastAsia="ru-RU"/>
        </w:rPr>
        <w:t xml:space="preserve"> мероприятий по снижению негативного воздействия </w:t>
      </w:r>
      <w:r w:rsidRPr="0055684A">
        <w:rPr>
          <w:rFonts w:ascii="Times New Roman" w:eastAsia="Times New Roman" w:hAnsi="Times New Roman" w:cs="Times New Roman"/>
          <w:sz w:val="28"/>
          <w:szCs w:val="28"/>
          <w:lang w:eastAsia="ru-RU"/>
        </w:rPr>
        <w:br/>
        <w:t xml:space="preserve">на почвы, восстановлению нарушенных земель, ликвидации несанкционированных свалок в границах муниципального образования, </w:t>
      </w:r>
      <w:r w:rsidRPr="0055684A">
        <w:rPr>
          <w:rFonts w:ascii="Times New Roman" w:eastAsia="Times New Roman" w:hAnsi="Times New Roman" w:cs="Times New Roman"/>
          <w:sz w:val="28"/>
          <w:szCs w:val="24"/>
          <w:lang w:eastAsia="ru-RU"/>
        </w:rPr>
        <w:t>утвержденным</w:t>
      </w:r>
      <w:r w:rsidRPr="0055684A">
        <w:rPr>
          <w:rFonts w:ascii="Times New Roman" w:eastAsia="Times New Roman" w:hAnsi="Times New Roman" w:cs="Times New Roman"/>
          <w:sz w:val="28"/>
          <w:szCs w:val="28"/>
          <w:lang w:eastAsia="ru-RU"/>
        </w:rPr>
        <w:t xml:space="preserve"> постановлением Правительства Пермского края от 29 сентября 2021 г. № 692-п</w:t>
      </w:r>
      <w:r w:rsidRPr="0055684A">
        <w:rPr>
          <w:rFonts w:ascii="Times New Roman" w:eastAsia="Times New Roman" w:hAnsi="Times New Roman" w:cs="Times New Roman"/>
          <w:sz w:val="28"/>
          <w:szCs w:val="24"/>
          <w:lang w:eastAsia="ru-RU"/>
        </w:rPr>
        <w:t xml:space="preserve">, </w:t>
      </w:r>
      <w:r w:rsidRPr="0055684A">
        <w:rPr>
          <w:rFonts w:ascii="Times New Roman" w:eastAsia="Times New Roman" w:hAnsi="Times New Roman" w:cs="Times New Roman"/>
          <w:sz w:val="28"/>
          <w:szCs w:val="28"/>
          <w:lang w:eastAsia="ru-RU"/>
        </w:rPr>
        <w:t xml:space="preserve">Министерством проведены Отборы объектов, в соответствии с которыми доведены лимиты бюджетных обязательств до муниципальных образований на сумму 37 104,2 тыс. руб.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Объем неосвоенных средств в размере 28 863,5 тыс. руб. образовался </w:t>
      </w:r>
      <w:r w:rsidRPr="0055684A">
        <w:rPr>
          <w:rFonts w:ascii="Times New Roman" w:eastAsia="Times New Roman" w:hAnsi="Times New Roman" w:cs="Times New Roman"/>
          <w:sz w:val="28"/>
          <w:szCs w:val="28"/>
          <w:lang w:eastAsia="ru-RU"/>
        </w:rPr>
        <w:br/>
        <w:t>по следующим причинам:</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в размере 1 165,5 тыс. руб. – сложившаяся экономия по результатам конкурсных процедур;</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в размере 1 226,9 тыс. руб. – работы по муниципальному контракту выполнены, акт приемки работ подписан 24 декабря 2021 г., по контракту оплачены средства местного бюджета в полном объеме, заявка на перечисление субсидии не подана муниципальным образованием в связи с завершением финансового года;</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в размере 9 495,9 тыс. руб. – проводится процедура определения подрядчика, размещено извещение о проведении конкурсных процедур, срок приема заявок по которому до 14 января 2022 г.;</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в размере 16 807,6 тыс. руб. – по условиям заключенных муниципальных контрактов, срок оказания услуг до 2022 г.;</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8"/>
          <w:lang w:eastAsia="ru-RU"/>
        </w:rPr>
        <w:t>- в размере 167,6 тыс. руб. – сумма, нераспределенная по результатам отбора объектов.</w:t>
      </w:r>
    </w:p>
    <w:p w:rsidR="0055684A" w:rsidRPr="0055684A" w:rsidRDefault="0055684A" w:rsidP="0055684A">
      <w:pPr>
        <w:autoSpaceDE w:val="0"/>
        <w:autoSpaceDN w:val="0"/>
        <w:adjustRightInd w:val="0"/>
        <w:spacing w:after="0" w:line="240" w:lineRule="auto"/>
        <w:jc w:val="center"/>
        <w:rPr>
          <w:rFonts w:ascii="Times New Roman" w:hAnsi="Times New Roman" w:cs="Times New Roman"/>
          <w:b/>
          <w:sz w:val="28"/>
          <w:szCs w:val="28"/>
        </w:rPr>
      </w:pPr>
    </w:p>
    <w:p w:rsidR="0055684A" w:rsidRPr="0055684A" w:rsidRDefault="0055684A" w:rsidP="0055684A">
      <w:pPr>
        <w:autoSpaceDE w:val="0"/>
        <w:autoSpaceDN w:val="0"/>
        <w:adjustRightInd w:val="0"/>
        <w:spacing w:after="0" w:line="240" w:lineRule="auto"/>
        <w:jc w:val="center"/>
        <w:rPr>
          <w:rFonts w:ascii="Times New Roman" w:hAnsi="Times New Roman" w:cs="Times New Roman"/>
          <w:b/>
          <w:sz w:val="28"/>
          <w:szCs w:val="28"/>
        </w:rPr>
      </w:pPr>
      <w:r w:rsidRPr="0055684A">
        <w:rPr>
          <w:rFonts w:ascii="Times New Roman" w:hAnsi="Times New Roman" w:cs="Times New Roman"/>
          <w:b/>
          <w:sz w:val="28"/>
          <w:szCs w:val="28"/>
        </w:rPr>
        <w:t>Подпрограмма 13 «Экологическая реабилитация водных объектов»</w:t>
      </w:r>
    </w:p>
    <w:p w:rsidR="0055684A" w:rsidRPr="0055684A" w:rsidRDefault="0055684A" w:rsidP="0055684A">
      <w:pPr>
        <w:autoSpaceDE w:val="0"/>
        <w:autoSpaceDN w:val="0"/>
        <w:adjustRightInd w:val="0"/>
        <w:spacing w:after="0" w:line="240" w:lineRule="auto"/>
        <w:jc w:val="center"/>
        <w:rPr>
          <w:rFonts w:ascii="Times New Roman" w:hAnsi="Times New Roman" w:cs="Times New Roman"/>
          <w:b/>
          <w:sz w:val="28"/>
          <w:szCs w:val="28"/>
        </w:rPr>
      </w:pPr>
    </w:p>
    <w:p w:rsidR="0055684A" w:rsidRPr="0055684A" w:rsidRDefault="0055684A" w:rsidP="0055684A">
      <w:pPr>
        <w:spacing w:after="0" w:line="360" w:lineRule="exact"/>
        <w:ind w:firstLine="709"/>
        <w:jc w:val="both"/>
        <w:rPr>
          <w:rFonts w:ascii="Times New Roman" w:eastAsia="Calibri" w:hAnsi="Times New Roman" w:cs="Mangal"/>
          <w:kern w:val="3"/>
          <w:sz w:val="28"/>
          <w:szCs w:val="28"/>
          <w:lang w:bidi="hi-IN"/>
        </w:rPr>
      </w:pPr>
      <w:r w:rsidRPr="0055684A">
        <w:rPr>
          <w:rFonts w:ascii="Times New Roman" w:eastAsia="Calibri" w:hAnsi="Times New Roman" w:cs="Mangal"/>
          <w:i/>
          <w:kern w:val="3"/>
          <w:sz w:val="28"/>
          <w:szCs w:val="28"/>
          <w:u w:val="single"/>
          <w:lang w:bidi="hi-IN"/>
        </w:rPr>
        <w:t>По основному мероприятию «Снижение негативного воздействия сброса загрязненных вод на водные поверхностные объекты»</w:t>
      </w:r>
      <w:r w:rsidRPr="0055684A">
        <w:rPr>
          <w:rFonts w:ascii="Times New Roman" w:eastAsia="Calibri" w:hAnsi="Times New Roman" w:cs="Mangal"/>
          <w:kern w:val="3"/>
          <w:sz w:val="28"/>
          <w:szCs w:val="28"/>
          <w:lang w:bidi="hi-IN"/>
        </w:rPr>
        <w:t xml:space="preserve"> годовым планом </w:t>
      </w:r>
      <w:r w:rsidRPr="0055684A">
        <w:rPr>
          <w:rFonts w:ascii="Times New Roman" w:eastAsia="Calibri" w:hAnsi="Times New Roman" w:cs="Mangal"/>
          <w:kern w:val="3"/>
          <w:sz w:val="28"/>
          <w:szCs w:val="28"/>
          <w:lang w:bidi="hi-IN"/>
        </w:rPr>
        <w:lastRenderedPageBreak/>
        <w:t xml:space="preserve">по расходам бюджета Пермского края предусмотрено 50 000,0 тыс. руб. из краевого бюджета и 2 631,6 тыс. руб. из бюджетов муниципальных образований.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Разработаны и приняты постановлением Правительства Пермского края от 10 марта 2021 г. № 135-п «Порядок предоставления субсидии из бюджета Пермского края бюджетам муниципальных образований Пермского края на проведение технического аудита состояния очистных сооружений и сетей водоотведения» и «Порядок предоставления субсидии из бюджета Пермского края бюджетам муниципальных образований Пермского края на разработку </w:t>
      </w:r>
      <w:r w:rsidRPr="0055684A">
        <w:rPr>
          <w:rFonts w:ascii="Times New Roman" w:eastAsia="Times New Roman" w:hAnsi="Times New Roman" w:cs="Times New Roman"/>
          <w:sz w:val="28"/>
          <w:szCs w:val="28"/>
          <w:lang w:eastAsia="ru-RU"/>
        </w:rPr>
        <w:br/>
        <w:t xml:space="preserve">и подготовку проектно-сметной документации по строительству </w:t>
      </w:r>
      <w:r w:rsidRPr="0055684A">
        <w:rPr>
          <w:rFonts w:ascii="Times New Roman" w:eastAsia="Times New Roman" w:hAnsi="Times New Roman" w:cs="Times New Roman"/>
          <w:sz w:val="28"/>
          <w:szCs w:val="28"/>
          <w:lang w:eastAsia="ru-RU"/>
        </w:rPr>
        <w:br/>
        <w:t>и реконструкции (модернизации)очистных сооружений».</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Разработан и принят приказ Министерства жилищно-коммунального хозяйства и благоустройства от 08 апреля 2021 г. № 24-02-76-64 «Об утверждении адресного (по объектам централизованной системы водоотведения) распределения субсидий из бюджета Пермского края бюджетам муниципальных образований на </w:t>
      </w:r>
      <w:proofErr w:type="spellStart"/>
      <w:r w:rsidRPr="0055684A">
        <w:rPr>
          <w:rFonts w:ascii="Times New Roman" w:eastAsia="Times New Roman" w:hAnsi="Times New Roman" w:cs="Times New Roman"/>
          <w:sz w:val="28"/>
          <w:szCs w:val="28"/>
          <w:lang w:eastAsia="ru-RU"/>
        </w:rPr>
        <w:t>софинансирование</w:t>
      </w:r>
      <w:proofErr w:type="spellEnd"/>
      <w:r w:rsidRPr="0055684A">
        <w:rPr>
          <w:rFonts w:ascii="Times New Roman" w:eastAsia="Times New Roman" w:hAnsi="Times New Roman" w:cs="Times New Roman"/>
          <w:sz w:val="28"/>
          <w:szCs w:val="28"/>
          <w:lang w:eastAsia="ru-RU"/>
        </w:rPr>
        <w:t xml:space="preserve"> мероприятий в рамках Порядка предоставления субсидий из бюджета Пермского края бюджетам муниципальных образований Пермского края на </w:t>
      </w:r>
      <w:proofErr w:type="spellStart"/>
      <w:r w:rsidRPr="0055684A">
        <w:rPr>
          <w:rFonts w:ascii="Times New Roman" w:eastAsia="Times New Roman" w:hAnsi="Times New Roman" w:cs="Times New Roman"/>
          <w:sz w:val="28"/>
          <w:szCs w:val="28"/>
          <w:lang w:eastAsia="ru-RU"/>
        </w:rPr>
        <w:t>софинансирование</w:t>
      </w:r>
      <w:proofErr w:type="spellEnd"/>
      <w:r w:rsidRPr="0055684A">
        <w:rPr>
          <w:rFonts w:ascii="Times New Roman" w:eastAsia="Times New Roman" w:hAnsi="Times New Roman" w:cs="Times New Roman"/>
          <w:sz w:val="28"/>
          <w:szCs w:val="28"/>
          <w:lang w:eastAsia="ru-RU"/>
        </w:rPr>
        <w:t xml:space="preserve"> проведения технического аудита состояния очистных сооружений и сетей водоотведения на территориях муниципальных образований Пермского края, утвержденного постановлением Правительства Пермского края от 10 марта 2021 г. № 135-п».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В июне 2021 года заключены муниципальные контракты на проведение технического аудита очистных сооружений и сетей водоотведения в семи муниципальных образованиях на общую сумму 46 555 709,0 руб. Авансовые платежи контрактом не предусмотрены. </w:t>
      </w:r>
    </w:p>
    <w:p w:rsidR="0055684A" w:rsidRPr="0055684A" w:rsidRDefault="0055684A" w:rsidP="0055684A">
      <w:pPr>
        <w:spacing w:after="0" w:line="360" w:lineRule="exact"/>
        <w:ind w:firstLine="709"/>
        <w:jc w:val="both"/>
        <w:rPr>
          <w:rFonts w:ascii="Times New Roman" w:hAnsi="Times New Roman" w:cs="Times New Roman"/>
          <w:sz w:val="28"/>
          <w:szCs w:val="28"/>
        </w:rPr>
      </w:pPr>
      <w:r w:rsidRPr="0055684A">
        <w:rPr>
          <w:rFonts w:ascii="Times New Roman" w:eastAsia="SimSun" w:hAnsi="Times New Roman" w:cs="Mangal"/>
          <w:kern w:val="3"/>
          <w:sz w:val="28"/>
          <w:szCs w:val="28"/>
          <w:lang w:eastAsia="zh-CN" w:bidi="hi-IN"/>
        </w:rPr>
        <w:t>Исполнение расходов за 2021 год составило 15 026,0 тыс. руб. Причинами неисполнения плановых показателей явилось: экономия по муниципальным контрактам, срыв сроков по муниципальным контрактам, расторжение муниципальных контрактов.</w:t>
      </w:r>
    </w:p>
    <w:p w:rsidR="0055684A" w:rsidRPr="0055684A" w:rsidRDefault="0055684A" w:rsidP="0055684A">
      <w:pPr>
        <w:spacing w:after="0" w:line="240" w:lineRule="auto"/>
        <w:ind w:firstLine="709"/>
        <w:jc w:val="center"/>
        <w:rPr>
          <w:rFonts w:ascii="Times New Roman" w:eastAsia="Times New Roman" w:hAnsi="Times New Roman" w:cs="Times New Roman"/>
          <w:sz w:val="28"/>
          <w:szCs w:val="28"/>
          <w:lang w:eastAsia="ru-RU"/>
        </w:rPr>
      </w:pP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bCs/>
          <w:iCs/>
          <w:sz w:val="28"/>
          <w:szCs w:val="28"/>
          <w:u w:val="single"/>
        </w:rPr>
      </w:pP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bCs/>
          <w:iCs/>
          <w:sz w:val="28"/>
          <w:szCs w:val="28"/>
          <w:u w:val="single"/>
        </w:rPr>
      </w:pPr>
      <w:r w:rsidRPr="0055684A">
        <w:rPr>
          <w:rFonts w:ascii="Times New Roman" w:eastAsia="Calibri" w:hAnsi="Times New Roman" w:cs="Times New Roman"/>
          <w:b/>
          <w:bCs/>
          <w:iCs/>
          <w:sz w:val="28"/>
          <w:szCs w:val="28"/>
          <w:u w:val="single"/>
        </w:rPr>
        <w:t>3. Оценка эффективности государственной программы Пермского края</w:t>
      </w:r>
    </w:p>
    <w:p w:rsidR="0055684A" w:rsidRPr="0055684A" w:rsidRDefault="0055684A" w:rsidP="0055684A">
      <w:pPr>
        <w:autoSpaceDE w:val="0"/>
        <w:autoSpaceDN w:val="0"/>
        <w:adjustRightInd w:val="0"/>
        <w:spacing w:after="0" w:line="240" w:lineRule="auto"/>
        <w:ind w:left="708"/>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 Приложении 1 к настоящему годовому отчету.</w:t>
      </w:r>
    </w:p>
    <w:p w:rsidR="0055684A" w:rsidRPr="0055684A" w:rsidRDefault="0055684A" w:rsidP="0055684A">
      <w:pPr>
        <w:autoSpaceDE w:val="0"/>
        <w:autoSpaceDN w:val="0"/>
        <w:adjustRightInd w:val="0"/>
        <w:spacing w:after="0" w:line="240" w:lineRule="auto"/>
        <w:ind w:left="708"/>
        <w:jc w:val="both"/>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ind w:left="708" w:hanging="708"/>
        <w:jc w:val="center"/>
        <w:rPr>
          <w:rFonts w:ascii="Times New Roman" w:eastAsia="Calibri" w:hAnsi="Times New Roman" w:cs="Times New Roman"/>
          <w:b/>
          <w:sz w:val="28"/>
          <w:szCs w:val="28"/>
          <w:u w:val="single"/>
        </w:rPr>
      </w:pPr>
      <w:r w:rsidRPr="0055684A">
        <w:rPr>
          <w:rFonts w:ascii="Times New Roman" w:eastAsia="Calibri" w:hAnsi="Times New Roman" w:cs="Times New Roman"/>
          <w:b/>
          <w:sz w:val="28"/>
          <w:szCs w:val="28"/>
          <w:u w:val="single"/>
        </w:rPr>
        <w:t>4. Анализ факторов, повлиявших на достижение ожидаемых результатов реализации государственной программы</w:t>
      </w:r>
    </w:p>
    <w:p w:rsidR="0055684A" w:rsidRPr="0055684A" w:rsidRDefault="0055684A" w:rsidP="0055684A">
      <w:pPr>
        <w:autoSpaceDE w:val="0"/>
        <w:autoSpaceDN w:val="0"/>
        <w:adjustRightInd w:val="0"/>
        <w:spacing w:after="0" w:line="240" w:lineRule="auto"/>
        <w:contextualSpacing/>
        <w:jc w:val="center"/>
        <w:rPr>
          <w:rFonts w:ascii="Times New Roman" w:eastAsia="Calibri" w:hAnsi="Times New Roman" w:cs="Times New Roman"/>
          <w:b/>
          <w:i/>
          <w:sz w:val="28"/>
          <w:szCs w:val="28"/>
        </w:rPr>
      </w:pPr>
    </w:p>
    <w:p w:rsidR="0055684A" w:rsidRPr="0055684A" w:rsidRDefault="0055684A" w:rsidP="0055684A">
      <w:pPr>
        <w:autoSpaceDE w:val="0"/>
        <w:autoSpaceDN w:val="0"/>
        <w:adjustRightInd w:val="0"/>
        <w:spacing w:after="0" w:line="240" w:lineRule="auto"/>
        <w:ind w:left="708"/>
        <w:contextualSpacing/>
        <w:jc w:val="center"/>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1 «Развитие промышленности, торговля и инновационное развитие»</w:t>
      </w:r>
    </w:p>
    <w:p w:rsidR="0055684A" w:rsidRPr="0055684A" w:rsidRDefault="0055684A" w:rsidP="0055684A">
      <w:pPr>
        <w:spacing w:after="0" w:line="240" w:lineRule="auto"/>
        <w:ind w:firstLine="709"/>
        <w:jc w:val="both"/>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bCs/>
          <w:sz w:val="28"/>
          <w:szCs w:val="28"/>
        </w:rPr>
      </w:pPr>
      <w:r w:rsidRPr="0055684A">
        <w:rPr>
          <w:rFonts w:ascii="Times New Roman" w:eastAsia="Calibri" w:hAnsi="Times New Roman" w:cs="Times New Roman"/>
          <w:bCs/>
          <w:sz w:val="28"/>
          <w:szCs w:val="28"/>
        </w:rPr>
        <w:lastRenderedPageBreak/>
        <w:t xml:space="preserve">В 2021 году зафиксировано увеличение компаний Пермского края - участников мероприятий экспортной направленности, связанное </w:t>
      </w:r>
      <w:r w:rsidRPr="0055684A">
        <w:rPr>
          <w:rFonts w:ascii="Times New Roman" w:eastAsia="Calibri" w:hAnsi="Times New Roman" w:cs="Times New Roman"/>
          <w:bCs/>
          <w:sz w:val="28"/>
          <w:szCs w:val="28"/>
        </w:rPr>
        <w:br/>
        <w:t xml:space="preserve">с улучшением общей экономической ситуации в мире. </w:t>
      </w: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Иных факторов, повлиявших на достижение ожидаемых результатов реализации подпрограммы, не выявлено.</w:t>
      </w:r>
    </w:p>
    <w:p w:rsidR="0055684A" w:rsidRPr="0055684A" w:rsidRDefault="0055684A" w:rsidP="0055684A">
      <w:pPr>
        <w:spacing w:after="0" w:line="240" w:lineRule="auto"/>
        <w:ind w:firstLine="709"/>
        <w:jc w:val="both"/>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ind w:left="708"/>
        <w:jc w:val="center"/>
        <w:rPr>
          <w:rFonts w:ascii="Times New Roman" w:eastAsia="Times New Roman" w:hAnsi="Times New Roman" w:cs="Times New Roman"/>
          <w:b/>
          <w:sz w:val="28"/>
          <w:szCs w:val="26"/>
          <w:lang w:eastAsia="ru-RU"/>
        </w:rPr>
      </w:pPr>
      <w:r w:rsidRPr="0055684A">
        <w:rPr>
          <w:rFonts w:ascii="Times New Roman" w:eastAsia="Times New Roman" w:hAnsi="Times New Roman" w:cs="Times New Roman"/>
          <w:b/>
          <w:sz w:val="28"/>
          <w:szCs w:val="26"/>
          <w:lang w:eastAsia="ru-RU"/>
        </w:rPr>
        <w:t>Подпрограмма 2 «Развитие малого и среднего предпринимательства в Пермском крае»</w:t>
      </w:r>
    </w:p>
    <w:p w:rsidR="0055684A" w:rsidRPr="0055684A" w:rsidRDefault="0055684A" w:rsidP="0055684A">
      <w:pPr>
        <w:autoSpaceDE w:val="0"/>
        <w:autoSpaceDN w:val="0"/>
        <w:adjustRightInd w:val="0"/>
        <w:spacing w:after="0" w:line="240" w:lineRule="auto"/>
        <w:jc w:val="both"/>
        <w:rPr>
          <w:rFonts w:ascii="Times New Roman" w:eastAsia="Calibri" w:hAnsi="Times New Roman" w:cs="Times New Roman"/>
          <w:b/>
          <w:sz w:val="28"/>
          <w:szCs w:val="28"/>
        </w:rPr>
      </w:pP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В 2021 г. зафиксировано увеличение численности занятых в секторе МСП (включая </w:t>
      </w:r>
      <w:proofErr w:type="spellStart"/>
      <w:r w:rsidRPr="0055684A">
        <w:rPr>
          <w:rFonts w:ascii="Times New Roman" w:eastAsia="Times New Roman" w:hAnsi="Times New Roman" w:cs="Times New Roman"/>
          <w:sz w:val="28"/>
          <w:szCs w:val="24"/>
          <w:lang w:eastAsia="ru-RU"/>
        </w:rPr>
        <w:t>самозанятых</w:t>
      </w:r>
      <w:proofErr w:type="spellEnd"/>
      <w:r w:rsidRPr="0055684A">
        <w:rPr>
          <w:rFonts w:ascii="Times New Roman" w:eastAsia="Times New Roman" w:hAnsi="Times New Roman" w:cs="Times New Roman"/>
          <w:sz w:val="28"/>
          <w:szCs w:val="24"/>
          <w:lang w:eastAsia="ru-RU"/>
        </w:rPr>
        <w:t xml:space="preserve">), связанное со стабилизацией социально-экономической ситуации в регионе, а также выработке новых адресных мер поддержки </w:t>
      </w:r>
      <w:r w:rsidRPr="0055684A">
        <w:rPr>
          <w:rFonts w:ascii="Times New Roman" w:eastAsia="Times New Roman" w:hAnsi="Times New Roman" w:cs="Times New Roman"/>
          <w:sz w:val="28"/>
          <w:szCs w:val="24"/>
          <w:lang w:eastAsia="ru-RU"/>
        </w:rPr>
        <w:br/>
        <w:t xml:space="preserve">для бизнеса. </w:t>
      </w:r>
    </w:p>
    <w:p w:rsidR="0055684A" w:rsidRPr="0055684A" w:rsidRDefault="0055684A" w:rsidP="0055684A">
      <w:pPr>
        <w:spacing w:after="0" w:line="360" w:lineRule="exact"/>
        <w:ind w:firstLine="709"/>
        <w:jc w:val="both"/>
        <w:rPr>
          <w:rFonts w:ascii="Times New Roman" w:eastAsia="Times New Roman" w:hAnsi="Times New Roman" w:cs="Times New Roman"/>
          <w:sz w:val="28"/>
          <w:szCs w:val="24"/>
          <w:lang w:eastAsia="ru-RU"/>
        </w:rPr>
      </w:pPr>
      <w:r w:rsidRPr="0055684A">
        <w:rPr>
          <w:rFonts w:ascii="Times New Roman" w:eastAsia="Times New Roman" w:hAnsi="Times New Roman" w:cs="Times New Roman"/>
          <w:sz w:val="28"/>
          <w:szCs w:val="24"/>
          <w:lang w:eastAsia="ru-RU"/>
        </w:rPr>
        <w:t xml:space="preserve">Необходимо отметить, что по сравнению с предыдущим 2020 годом, в 2021 году механизмы выработки мер поддержки стали более эффективными, что отразилось на сохранении количества предприятий и, что более важно, увеличении численности занятых у малого и среднего бизнеса, даже в условиях существующих ограничений, связанных с распространением </w:t>
      </w:r>
      <w:proofErr w:type="spellStart"/>
      <w:r w:rsidRPr="0055684A">
        <w:rPr>
          <w:rFonts w:ascii="Times New Roman" w:eastAsia="Times New Roman" w:hAnsi="Times New Roman" w:cs="Times New Roman"/>
          <w:sz w:val="28"/>
          <w:szCs w:val="24"/>
          <w:lang w:eastAsia="ru-RU"/>
        </w:rPr>
        <w:t>коронавирусной</w:t>
      </w:r>
      <w:proofErr w:type="spellEnd"/>
      <w:r w:rsidRPr="0055684A">
        <w:rPr>
          <w:rFonts w:ascii="Times New Roman" w:eastAsia="Times New Roman" w:hAnsi="Times New Roman" w:cs="Times New Roman"/>
          <w:sz w:val="28"/>
          <w:szCs w:val="24"/>
          <w:lang w:eastAsia="ru-RU"/>
        </w:rPr>
        <w:t xml:space="preserve"> инфекции. </w:t>
      </w:r>
    </w:p>
    <w:p w:rsidR="0055684A" w:rsidRPr="0055684A" w:rsidRDefault="0055684A" w:rsidP="0055684A">
      <w:pPr>
        <w:autoSpaceDE w:val="0"/>
        <w:autoSpaceDN w:val="0"/>
        <w:adjustRightInd w:val="0"/>
        <w:spacing w:after="0" w:line="240" w:lineRule="auto"/>
        <w:jc w:val="both"/>
        <w:rPr>
          <w:rFonts w:ascii="Times New Roman" w:eastAsia="Calibri" w:hAnsi="Times New Roman" w:cs="Times New Roman"/>
          <w:b/>
          <w:sz w:val="28"/>
          <w:szCs w:val="28"/>
        </w:rPr>
      </w:pPr>
    </w:p>
    <w:p w:rsidR="0055684A" w:rsidRPr="0055684A" w:rsidRDefault="0055684A" w:rsidP="0055684A">
      <w:pPr>
        <w:autoSpaceDE w:val="0"/>
        <w:autoSpaceDN w:val="0"/>
        <w:adjustRightInd w:val="0"/>
        <w:spacing w:after="0" w:line="240" w:lineRule="auto"/>
        <w:ind w:firstLine="708"/>
        <w:jc w:val="center"/>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3 «Развитие лесного хозяйства Пермского края»</w:t>
      </w:r>
    </w:p>
    <w:p w:rsidR="0055684A" w:rsidRPr="0055684A" w:rsidRDefault="0055684A" w:rsidP="0055684A">
      <w:pPr>
        <w:autoSpaceDE w:val="0"/>
        <w:autoSpaceDN w:val="0"/>
        <w:adjustRightInd w:val="0"/>
        <w:spacing w:after="0" w:line="240" w:lineRule="auto"/>
        <w:ind w:firstLine="708"/>
        <w:jc w:val="center"/>
        <w:outlineLvl w:val="0"/>
        <w:rPr>
          <w:rFonts w:ascii="Times New Roman" w:eastAsia="Calibri" w:hAnsi="Times New Roman" w:cs="Times New Roman"/>
          <w:b/>
          <w:sz w:val="28"/>
          <w:szCs w:val="28"/>
        </w:rPr>
      </w:pP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bCs/>
          <w:iCs/>
          <w:sz w:val="28"/>
          <w:szCs w:val="28"/>
        </w:rPr>
      </w:pPr>
      <w:r w:rsidRPr="0055684A">
        <w:rPr>
          <w:rFonts w:ascii="Times New Roman" w:eastAsia="Calibri" w:hAnsi="Times New Roman" w:cs="Times New Roman"/>
          <w:sz w:val="28"/>
          <w:szCs w:val="28"/>
        </w:rPr>
        <w:t xml:space="preserve">Основные факторы, повлиявшие на ход реализации основного мероприятия </w:t>
      </w:r>
      <w:r w:rsidRPr="0055684A">
        <w:rPr>
          <w:rFonts w:ascii="Times New Roman" w:eastAsia="Calibri" w:hAnsi="Times New Roman" w:cs="Times New Roman"/>
          <w:bCs/>
          <w:iCs/>
          <w:sz w:val="28"/>
          <w:szCs w:val="28"/>
        </w:rPr>
        <w:t>«Лесоустройство и проектирование лесных участков, планирование в области использования, охраны, защиты и воспроизводства лесов», - срыв исполнителями государственных контрактов сроков выполнения работ.</w:t>
      </w:r>
    </w:p>
    <w:p w:rsidR="0055684A" w:rsidRPr="0055684A" w:rsidRDefault="0055684A" w:rsidP="0055684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ind w:firstLine="708"/>
        <w:jc w:val="center"/>
        <w:outlineLvl w:val="0"/>
        <w:rPr>
          <w:rFonts w:ascii="Times New Roman" w:eastAsia="Calibri" w:hAnsi="Times New Roman" w:cs="Times New Roman"/>
          <w:b/>
          <w:bCs/>
          <w:iCs/>
          <w:sz w:val="28"/>
          <w:szCs w:val="28"/>
        </w:rPr>
      </w:pPr>
      <w:r w:rsidRPr="0055684A">
        <w:rPr>
          <w:rFonts w:ascii="Times New Roman" w:eastAsia="Calibri" w:hAnsi="Times New Roman" w:cs="Times New Roman"/>
          <w:b/>
          <w:bCs/>
          <w:iCs/>
          <w:sz w:val="28"/>
          <w:szCs w:val="28"/>
        </w:rPr>
        <w:t>Подпрограмма 4 «Содействие занятости населения»</w:t>
      </w:r>
    </w:p>
    <w:p w:rsidR="0055684A" w:rsidRPr="0055684A" w:rsidRDefault="0055684A" w:rsidP="0055684A">
      <w:pPr>
        <w:autoSpaceDE w:val="0"/>
        <w:autoSpaceDN w:val="0"/>
        <w:adjustRightInd w:val="0"/>
        <w:spacing w:after="0" w:line="240" w:lineRule="auto"/>
        <w:ind w:firstLine="708"/>
        <w:jc w:val="center"/>
        <w:outlineLvl w:val="0"/>
        <w:rPr>
          <w:rFonts w:ascii="Times New Roman" w:eastAsia="Calibri" w:hAnsi="Times New Roman" w:cs="Times New Roman"/>
          <w:b/>
          <w:bCs/>
          <w:iCs/>
          <w:sz w:val="28"/>
          <w:szCs w:val="28"/>
        </w:rPr>
      </w:pPr>
    </w:p>
    <w:p w:rsidR="0055684A" w:rsidRPr="0055684A" w:rsidRDefault="0055684A" w:rsidP="0055684A">
      <w:pPr>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На ход реализации подпрограммы повлияли следующие факторы:</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снижение численности незанятого населения, обращающегося в органы службы занятости населения;</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повышение эффективности работы по трудоустройству граждан, обратившихся в поисках работы в первые 10 дней (до присвоения статуса безработного);</w:t>
      </w:r>
    </w:p>
    <w:p w:rsidR="0055684A" w:rsidRPr="0055684A" w:rsidRDefault="0055684A" w:rsidP="0055684A">
      <w:pPr>
        <w:spacing w:after="0" w:line="276" w:lineRule="auto"/>
        <w:ind w:firstLine="708"/>
        <w:jc w:val="both"/>
        <w:rPr>
          <w:rFonts w:ascii="Times New Roman" w:eastAsia="Times New Roman" w:hAnsi="Times New Roman" w:cs="Times New Roman"/>
          <w:sz w:val="28"/>
          <w:szCs w:val="28"/>
          <w:lang w:eastAsia="ru-RU"/>
        </w:rPr>
      </w:pPr>
      <w:proofErr w:type="spellStart"/>
      <w:r w:rsidRPr="0055684A">
        <w:rPr>
          <w:rFonts w:ascii="Times New Roman" w:eastAsia="Times New Roman" w:hAnsi="Times New Roman" w:cs="Times New Roman"/>
          <w:sz w:val="28"/>
          <w:szCs w:val="28"/>
          <w:lang w:eastAsia="ru-RU"/>
        </w:rPr>
        <w:t>невостребованность</w:t>
      </w:r>
      <w:proofErr w:type="spellEnd"/>
      <w:r w:rsidRPr="0055684A">
        <w:rPr>
          <w:rFonts w:ascii="Times New Roman" w:eastAsia="Times New Roman" w:hAnsi="Times New Roman" w:cs="Times New Roman"/>
          <w:sz w:val="28"/>
          <w:szCs w:val="28"/>
          <w:lang w:eastAsia="ru-RU"/>
        </w:rPr>
        <w:t xml:space="preserve"> у работодателей субсидии</w:t>
      </w:r>
      <w:r w:rsidRPr="0055684A">
        <w:rPr>
          <w:rFonts w:ascii="Calibri" w:eastAsia="Calibri" w:hAnsi="Calibri" w:cs="Times New Roman"/>
        </w:rPr>
        <w:t xml:space="preserve"> </w:t>
      </w:r>
      <w:r w:rsidRPr="0055684A">
        <w:rPr>
          <w:rFonts w:ascii="Times New Roman" w:eastAsia="Times New Roman" w:hAnsi="Times New Roman" w:cs="Times New Roman"/>
          <w:sz w:val="28"/>
          <w:szCs w:val="28"/>
          <w:lang w:eastAsia="ru-RU"/>
        </w:rPr>
        <w:t>на создание и оборудование (оснащение) рабочих мест и (или) обеспечение инфраструктурной доступностью рабочих мест для инвалидов.</w:t>
      </w:r>
    </w:p>
    <w:p w:rsidR="0055684A" w:rsidRPr="0055684A" w:rsidRDefault="0055684A" w:rsidP="0055684A">
      <w:pPr>
        <w:autoSpaceDE w:val="0"/>
        <w:autoSpaceDN w:val="0"/>
        <w:adjustRightInd w:val="0"/>
        <w:spacing w:after="0" w:line="240" w:lineRule="auto"/>
        <w:ind w:firstLine="708"/>
        <w:jc w:val="both"/>
        <w:rPr>
          <w:rFonts w:ascii="Times New Roman" w:eastAsia="Calibri" w:hAnsi="Times New Roman" w:cs="Times New Roman"/>
          <w:b/>
          <w:sz w:val="28"/>
          <w:szCs w:val="28"/>
        </w:rPr>
      </w:pP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5 «Развитие и использование природных ресурсов»</w:t>
      </w:r>
    </w:p>
    <w:p w:rsidR="0055684A" w:rsidRPr="0055684A" w:rsidRDefault="0055684A" w:rsidP="0055684A">
      <w:pPr>
        <w:autoSpaceDE w:val="0"/>
        <w:autoSpaceDN w:val="0"/>
        <w:adjustRightInd w:val="0"/>
        <w:spacing w:after="0" w:line="240" w:lineRule="auto"/>
        <w:jc w:val="both"/>
        <w:rPr>
          <w:rFonts w:ascii="Times New Roman" w:eastAsia="Calibri" w:hAnsi="Times New Roman" w:cs="Times New Roman"/>
          <w:b/>
          <w:i/>
          <w:sz w:val="28"/>
          <w:szCs w:val="28"/>
        </w:rPr>
      </w:pPr>
    </w:p>
    <w:p w:rsidR="0055684A" w:rsidRPr="0055684A" w:rsidRDefault="0055684A" w:rsidP="0055684A">
      <w:pPr>
        <w:spacing w:after="0" w:line="360" w:lineRule="exact"/>
        <w:ind w:firstLine="709"/>
        <w:jc w:val="center"/>
        <w:rPr>
          <w:rFonts w:ascii="Times New Roman" w:eastAsia="Calibri" w:hAnsi="Times New Roman" w:cs="Times New Roman"/>
          <w:sz w:val="28"/>
          <w:szCs w:val="28"/>
          <w:u w:val="single"/>
        </w:rPr>
      </w:pPr>
      <w:r w:rsidRPr="0055684A">
        <w:rPr>
          <w:rFonts w:ascii="Times New Roman" w:eastAsia="Calibri" w:hAnsi="Times New Roman" w:cs="Times New Roman"/>
          <w:sz w:val="28"/>
          <w:szCs w:val="28"/>
          <w:u w:val="single"/>
        </w:rPr>
        <w:lastRenderedPageBreak/>
        <w:t xml:space="preserve">Основные факторы, повлиявшие на ход реализации основного мероприятия «Развитие и использование минерально-сырьевой базы </w:t>
      </w:r>
    </w:p>
    <w:p w:rsidR="0055684A" w:rsidRPr="0055684A" w:rsidRDefault="0055684A" w:rsidP="0055684A">
      <w:pPr>
        <w:spacing w:after="0" w:line="360" w:lineRule="exact"/>
        <w:ind w:firstLine="709"/>
        <w:jc w:val="center"/>
        <w:rPr>
          <w:rFonts w:ascii="Times New Roman" w:eastAsia="Calibri" w:hAnsi="Times New Roman" w:cs="Times New Roman"/>
          <w:sz w:val="28"/>
          <w:szCs w:val="28"/>
          <w:u w:val="single"/>
        </w:rPr>
      </w:pPr>
      <w:r w:rsidRPr="0055684A">
        <w:rPr>
          <w:rFonts w:ascii="Times New Roman" w:eastAsia="Calibri" w:hAnsi="Times New Roman" w:cs="Times New Roman"/>
          <w:sz w:val="28"/>
          <w:szCs w:val="28"/>
          <w:u w:val="single"/>
        </w:rPr>
        <w:t>Пермского края»</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Не реализовано мероприятие «Возмещение фактически понесенных затрат, связанных с вовлечением в разработку участков недр местного значения, содержащих общераспространенные полезные ископаемые» по причине отсутствия потенциальных участников конкурса.</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Основные факторы, повлиявшие на ход реализации основного мероприятия «Использование водных ресурсов»:</w:t>
      </w:r>
    </w:p>
    <w:p w:rsidR="0055684A" w:rsidRPr="0055684A" w:rsidRDefault="0055684A" w:rsidP="0055684A">
      <w:pPr>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Не в полном объеме проведены работы по объекту «Расчистка русла р. </w:t>
      </w:r>
      <w:proofErr w:type="spellStart"/>
      <w:r w:rsidRPr="0055684A">
        <w:rPr>
          <w:rFonts w:ascii="Times New Roman" w:eastAsia="Calibri" w:hAnsi="Times New Roman" w:cs="Times New Roman"/>
          <w:sz w:val="28"/>
          <w:szCs w:val="28"/>
        </w:rPr>
        <w:t>Брюханиха</w:t>
      </w:r>
      <w:proofErr w:type="spellEnd"/>
      <w:r w:rsidRPr="0055684A">
        <w:rPr>
          <w:rFonts w:ascii="Times New Roman" w:eastAsia="Calibri" w:hAnsi="Times New Roman" w:cs="Times New Roman"/>
          <w:sz w:val="28"/>
          <w:szCs w:val="28"/>
        </w:rPr>
        <w:t xml:space="preserve"> в г. Перми Пермского края (в </w:t>
      </w:r>
      <w:proofErr w:type="spellStart"/>
      <w:r w:rsidRPr="0055684A">
        <w:rPr>
          <w:rFonts w:ascii="Times New Roman" w:eastAsia="Calibri" w:hAnsi="Times New Roman" w:cs="Times New Roman"/>
          <w:sz w:val="28"/>
          <w:szCs w:val="28"/>
        </w:rPr>
        <w:t>т.ч</w:t>
      </w:r>
      <w:proofErr w:type="spellEnd"/>
      <w:r w:rsidRPr="0055684A">
        <w:rPr>
          <w:rFonts w:ascii="Times New Roman" w:eastAsia="Calibri" w:hAnsi="Times New Roman" w:cs="Times New Roman"/>
          <w:sz w:val="28"/>
          <w:szCs w:val="28"/>
        </w:rPr>
        <w:t>. Андроновского пруда № 1, Андроновского пруда № 2)» Вследствие выхода из строя специализированной техники и сложностью с доставки комплектующих из-за пределов границ Российской Федерации работы выполнены не в полном объеме.</w:t>
      </w:r>
    </w:p>
    <w:p w:rsidR="0055684A" w:rsidRPr="0055684A" w:rsidRDefault="0055684A" w:rsidP="0055684A">
      <w:pPr>
        <w:spacing w:after="0" w:line="360" w:lineRule="exact"/>
        <w:ind w:firstLine="709"/>
        <w:jc w:val="center"/>
        <w:rPr>
          <w:rFonts w:ascii="Times New Roman" w:hAnsi="Times New Roman" w:cs="Times New Roman"/>
          <w:sz w:val="28"/>
          <w:szCs w:val="28"/>
          <w:u w:val="single"/>
        </w:rPr>
      </w:pPr>
      <w:r w:rsidRPr="0055684A">
        <w:rPr>
          <w:rFonts w:ascii="Times New Roman" w:hAnsi="Times New Roman" w:cs="Times New Roman"/>
          <w:sz w:val="28"/>
          <w:szCs w:val="28"/>
          <w:u w:val="single"/>
        </w:rPr>
        <w:t>Основные факторы, повлиявшие на ход реализации основного мероприятия «Развитие водохозяйственного комплекса Пермского края»</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В связи с нарушением подрядными организациями условий муниципальных контрактов на капитальный ремонт </w:t>
      </w:r>
      <w:proofErr w:type="spellStart"/>
      <w:r w:rsidRPr="0055684A">
        <w:rPr>
          <w:rFonts w:ascii="Times New Roman" w:eastAsia="Calibri" w:hAnsi="Times New Roman" w:cs="Times New Roman"/>
          <w:sz w:val="28"/>
          <w:szCs w:val="28"/>
        </w:rPr>
        <w:t>берегоукрепления</w:t>
      </w:r>
      <w:proofErr w:type="spellEnd"/>
      <w:r w:rsidRPr="0055684A">
        <w:rPr>
          <w:rFonts w:ascii="Times New Roman" w:eastAsia="Calibri" w:hAnsi="Times New Roman" w:cs="Times New Roman"/>
          <w:sz w:val="28"/>
          <w:szCs w:val="28"/>
        </w:rPr>
        <w:t xml:space="preserve"> </w:t>
      </w:r>
      <w:proofErr w:type="spellStart"/>
      <w:r w:rsidRPr="0055684A">
        <w:rPr>
          <w:rFonts w:ascii="Times New Roman" w:eastAsia="Calibri" w:hAnsi="Times New Roman" w:cs="Times New Roman"/>
          <w:sz w:val="28"/>
          <w:szCs w:val="28"/>
        </w:rPr>
        <w:t>Воткинского</w:t>
      </w:r>
      <w:proofErr w:type="spellEnd"/>
      <w:r w:rsidRPr="0055684A">
        <w:rPr>
          <w:rFonts w:ascii="Times New Roman" w:eastAsia="Calibri" w:hAnsi="Times New Roman" w:cs="Times New Roman"/>
          <w:sz w:val="28"/>
          <w:szCs w:val="28"/>
        </w:rPr>
        <w:t xml:space="preserve"> водохранилища в г. Краснокамске, реконструкцию участка водозащитной дамбы на левом берегу р. Сылва в г. Кунгуре, а также продолжающимися судебными процессами между заказчиками и подрядчиками по строительству ГТС пруда в с. Юрла и капитальному ремонту ГТС водохранилища на р. Кува в г. Кудымкаре не достигнуты следующие целевые показатели:</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количество построенных и приведенных к надежному уровню эксплуатации гидротехнических сооружений (план – 18 шт., факт – 14 шт.)</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количество потенциально опасных ГТС прудов и водохранилищ с пониженным уровнем безопасности, приведенных к безопасному техническому состоянию (план – 8 шт., факт – 7 шт.);</w:t>
      </w:r>
    </w:p>
    <w:p w:rsidR="0055684A" w:rsidRPr="0055684A" w:rsidRDefault="0055684A" w:rsidP="0055684A">
      <w:pPr>
        <w:widowControl w:val="0"/>
        <w:autoSpaceDE w:val="0"/>
        <w:autoSpaceDN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размер предотвращенного потенциального ущерба от негативного воздействия поверхностных вод и аварий на гидротехнических сооружениях (план - 3390,86 </w:t>
      </w:r>
      <w:proofErr w:type="spellStart"/>
      <w:r w:rsidRPr="0055684A">
        <w:rPr>
          <w:rFonts w:ascii="Times New Roman" w:eastAsia="Calibri" w:hAnsi="Times New Roman" w:cs="Times New Roman"/>
          <w:sz w:val="28"/>
          <w:szCs w:val="28"/>
        </w:rPr>
        <w:t>млн.рублей</w:t>
      </w:r>
      <w:proofErr w:type="spellEnd"/>
      <w:r w:rsidRPr="0055684A">
        <w:rPr>
          <w:rFonts w:ascii="Times New Roman" w:eastAsia="Calibri" w:hAnsi="Times New Roman" w:cs="Times New Roman"/>
          <w:sz w:val="28"/>
          <w:szCs w:val="28"/>
        </w:rPr>
        <w:t xml:space="preserve">, факт – 1956,5 </w:t>
      </w:r>
      <w:proofErr w:type="spellStart"/>
      <w:r w:rsidRPr="0055684A">
        <w:rPr>
          <w:rFonts w:ascii="Times New Roman" w:eastAsia="Calibri" w:hAnsi="Times New Roman" w:cs="Times New Roman"/>
          <w:sz w:val="28"/>
          <w:szCs w:val="28"/>
        </w:rPr>
        <w:t>млн.рублей</w:t>
      </w:r>
      <w:proofErr w:type="spellEnd"/>
      <w:r w:rsidRPr="0055684A">
        <w:rPr>
          <w:rFonts w:ascii="Times New Roman" w:eastAsia="Calibri" w:hAnsi="Times New Roman" w:cs="Times New Roman"/>
          <w:sz w:val="28"/>
          <w:szCs w:val="28"/>
        </w:rPr>
        <w:t>).</w:t>
      </w:r>
    </w:p>
    <w:p w:rsidR="0055684A" w:rsidRPr="0055684A" w:rsidRDefault="0055684A" w:rsidP="0055684A">
      <w:pPr>
        <w:autoSpaceDE w:val="0"/>
        <w:autoSpaceDN w:val="0"/>
        <w:adjustRightInd w:val="0"/>
        <w:spacing w:after="0" w:line="240" w:lineRule="auto"/>
        <w:jc w:val="both"/>
        <w:rPr>
          <w:rFonts w:ascii="Times New Roman" w:eastAsia="Calibri" w:hAnsi="Times New Roman" w:cs="Times New Roman"/>
          <w:b/>
          <w:i/>
          <w:sz w:val="28"/>
          <w:szCs w:val="28"/>
        </w:rPr>
      </w:pPr>
    </w:p>
    <w:p w:rsidR="0055684A" w:rsidRPr="0055684A" w:rsidRDefault="0055684A" w:rsidP="0055684A">
      <w:pPr>
        <w:autoSpaceDE w:val="0"/>
        <w:autoSpaceDN w:val="0"/>
        <w:adjustRightInd w:val="0"/>
        <w:spacing w:after="0" w:line="240" w:lineRule="auto"/>
        <w:ind w:firstLine="708"/>
        <w:jc w:val="center"/>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6 «Управление земельными ресурсами и имуществом Пермского края»</w:t>
      </w:r>
    </w:p>
    <w:p w:rsidR="0055684A" w:rsidRPr="0055684A" w:rsidRDefault="0055684A" w:rsidP="0055684A">
      <w:pPr>
        <w:autoSpaceDE w:val="0"/>
        <w:autoSpaceDN w:val="0"/>
        <w:adjustRightInd w:val="0"/>
        <w:spacing w:after="0" w:line="240" w:lineRule="auto"/>
        <w:rPr>
          <w:rFonts w:ascii="Times New Roman" w:eastAsia="Calibri" w:hAnsi="Times New Roman" w:cs="Times New Roman"/>
          <w:b/>
          <w:bCs/>
          <w:iCs/>
          <w:sz w:val="28"/>
          <w:szCs w:val="28"/>
        </w:rPr>
      </w:pP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Факторов, повлиявших на достижение ожидаемых результатов реализации подпрограммы, не выявлено.</w:t>
      </w:r>
    </w:p>
    <w:p w:rsidR="0055684A" w:rsidRPr="0055684A" w:rsidRDefault="0055684A" w:rsidP="0055684A">
      <w:pPr>
        <w:autoSpaceDE w:val="0"/>
        <w:autoSpaceDN w:val="0"/>
        <w:adjustRightInd w:val="0"/>
        <w:spacing w:after="0" w:line="240" w:lineRule="auto"/>
        <w:rPr>
          <w:rFonts w:ascii="Times New Roman" w:eastAsia="Calibri" w:hAnsi="Times New Roman" w:cs="Times New Roman"/>
          <w:b/>
          <w:bCs/>
          <w:iCs/>
          <w:sz w:val="28"/>
          <w:szCs w:val="28"/>
        </w:rPr>
      </w:pPr>
    </w:p>
    <w:p w:rsidR="0055684A" w:rsidRPr="0055684A" w:rsidRDefault="0055684A" w:rsidP="0055684A">
      <w:pPr>
        <w:autoSpaceDE w:val="0"/>
        <w:autoSpaceDN w:val="0"/>
        <w:adjustRightInd w:val="0"/>
        <w:spacing w:after="0" w:line="240" w:lineRule="auto"/>
        <w:ind w:firstLine="708"/>
        <w:jc w:val="center"/>
        <w:outlineLvl w:val="0"/>
        <w:rPr>
          <w:rFonts w:ascii="Times New Roman" w:eastAsia="Calibri" w:hAnsi="Times New Roman" w:cs="Times New Roman"/>
          <w:b/>
          <w:bCs/>
          <w:iCs/>
          <w:sz w:val="28"/>
          <w:szCs w:val="28"/>
        </w:rPr>
      </w:pPr>
      <w:r w:rsidRPr="0055684A">
        <w:rPr>
          <w:rFonts w:ascii="Times New Roman" w:eastAsia="Calibri" w:hAnsi="Times New Roman" w:cs="Times New Roman"/>
          <w:b/>
          <w:bCs/>
          <w:iCs/>
          <w:sz w:val="28"/>
          <w:szCs w:val="28"/>
        </w:rPr>
        <w:t>Подпрограмма 7 «Развитие туризма»</w:t>
      </w:r>
    </w:p>
    <w:p w:rsidR="0055684A" w:rsidRPr="0055684A" w:rsidRDefault="0055684A" w:rsidP="0055684A">
      <w:pPr>
        <w:autoSpaceDE w:val="0"/>
        <w:autoSpaceDN w:val="0"/>
        <w:adjustRightInd w:val="0"/>
        <w:spacing w:after="0" w:line="240" w:lineRule="auto"/>
        <w:ind w:firstLine="708"/>
        <w:jc w:val="center"/>
        <w:rPr>
          <w:rFonts w:ascii="Times New Roman" w:eastAsia="Calibri" w:hAnsi="Times New Roman" w:cs="Times New Roman"/>
          <w:b/>
          <w:bCs/>
          <w:iCs/>
          <w:sz w:val="28"/>
          <w:szCs w:val="28"/>
        </w:rPr>
      </w:pPr>
    </w:p>
    <w:p w:rsidR="0055684A" w:rsidRPr="0055684A" w:rsidRDefault="0055684A" w:rsidP="0055684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lastRenderedPageBreak/>
        <w:t xml:space="preserve">Причины </w:t>
      </w:r>
      <w:proofErr w:type="spellStart"/>
      <w:r w:rsidRPr="0055684A">
        <w:rPr>
          <w:rFonts w:ascii="Times New Roman" w:eastAsia="Times New Roman" w:hAnsi="Times New Roman" w:cs="Times New Roman"/>
          <w:sz w:val="28"/>
          <w:szCs w:val="28"/>
          <w:lang w:eastAsia="ru-RU"/>
        </w:rPr>
        <w:t>неосвоения</w:t>
      </w:r>
      <w:proofErr w:type="spellEnd"/>
      <w:r w:rsidRPr="0055684A">
        <w:rPr>
          <w:rFonts w:ascii="Times New Roman" w:eastAsia="Times New Roman" w:hAnsi="Times New Roman" w:cs="Times New Roman"/>
          <w:sz w:val="28"/>
          <w:szCs w:val="28"/>
          <w:lang w:eastAsia="ru-RU"/>
        </w:rPr>
        <w:t xml:space="preserve"> средств бюджета Пермского края в размере 34 821,8 тыс. руб. (</w:t>
      </w:r>
      <w:proofErr w:type="spellStart"/>
      <w:r w:rsidRPr="0055684A">
        <w:rPr>
          <w:rFonts w:ascii="Times New Roman" w:eastAsia="Times New Roman" w:hAnsi="Times New Roman" w:cs="Times New Roman"/>
          <w:sz w:val="28"/>
          <w:szCs w:val="28"/>
          <w:lang w:eastAsia="ru-RU"/>
        </w:rPr>
        <w:t>недостижения</w:t>
      </w:r>
      <w:proofErr w:type="spellEnd"/>
      <w:r w:rsidRPr="0055684A">
        <w:rPr>
          <w:rFonts w:ascii="Times New Roman" w:eastAsia="Times New Roman" w:hAnsi="Times New Roman" w:cs="Times New Roman"/>
          <w:sz w:val="28"/>
          <w:szCs w:val="28"/>
          <w:lang w:eastAsia="ru-RU"/>
        </w:rPr>
        <w:t xml:space="preserve"> ожидаемых результатов):</w:t>
      </w: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- 1 000,0 тыс. руб. - неисполнение обязательств исполнителем в установленный срок по государственному контракту на выполнение научно-исследовательской работы по разработке проекта Стратегии развития туризма в Пермском крае на период до 2035 года;</w:t>
      </w: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- 3 498,6 тыс. руб. – отмена мероприятий по организации туристических поездок для граждан пенсионного возраста в связи с введением ограничительных мер по распространению </w:t>
      </w:r>
      <w:proofErr w:type="spellStart"/>
      <w:r w:rsidRPr="0055684A">
        <w:rPr>
          <w:rFonts w:ascii="Times New Roman" w:eastAsia="Times New Roman" w:hAnsi="Times New Roman" w:cs="Times New Roman"/>
          <w:sz w:val="28"/>
          <w:szCs w:val="28"/>
          <w:lang w:eastAsia="ru-RU"/>
        </w:rPr>
        <w:t>коронавирусной</w:t>
      </w:r>
      <w:proofErr w:type="spellEnd"/>
      <w:r w:rsidRPr="0055684A">
        <w:rPr>
          <w:rFonts w:ascii="Times New Roman" w:eastAsia="Times New Roman" w:hAnsi="Times New Roman" w:cs="Times New Roman"/>
          <w:sz w:val="28"/>
          <w:szCs w:val="28"/>
          <w:lang w:eastAsia="ru-RU"/>
        </w:rPr>
        <w:t xml:space="preserve"> инфекции;</w:t>
      </w: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- 111,2 тыс. руб. – экономия по результатам проведения конкурсных отборов по предоставлению субсидий юридическим лицам и индивидуальным предпринимателям на обустройство туристской инфраструктуры и проведение рекламных туров (в рамках постановлений Правительства Пермского края </w:t>
      </w:r>
      <w:r w:rsidRPr="0055684A">
        <w:rPr>
          <w:rFonts w:ascii="Times New Roman" w:eastAsia="Times New Roman" w:hAnsi="Times New Roman" w:cs="Times New Roman"/>
          <w:sz w:val="28"/>
          <w:szCs w:val="28"/>
          <w:lang w:eastAsia="ru-RU"/>
        </w:rPr>
        <w:br/>
        <w:t>от 29 апреля 2021 г. № 262-п, от 29 апреля 2021 г. № 263-п);</w:t>
      </w: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xml:space="preserve">- 145,8 тыс. руб. – экономия при проведении закупочных процедур в рамках предоставления субсидии бюджету </w:t>
      </w:r>
      <w:proofErr w:type="spellStart"/>
      <w:r w:rsidRPr="0055684A">
        <w:rPr>
          <w:rFonts w:ascii="Times New Roman" w:eastAsia="Times New Roman" w:hAnsi="Times New Roman" w:cs="Times New Roman"/>
          <w:sz w:val="28"/>
          <w:szCs w:val="28"/>
          <w:lang w:eastAsia="ru-RU"/>
        </w:rPr>
        <w:t>Осинского</w:t>
      </w:r>
      <w:proofErr w:type="spellEnd"/>
      <w:r w:rsidRPr="0055684A">
        <w:rPr>
          <w:rFonts w:ascii="Times New Roman" w:eastAsia="Times New Roman" w:hAnsi="Times New Roman" w:cs="Times New Roman"/>
          <w:sz w:val="28"/>
          <w:szCs w:val="28"/>
          <w:lang w:eastAsia="ru-RU"/>
        </w:rPr>
        <w:t xml:space="preserve"> городского округа на обустройство набережной в городе Осе (в рамках постановления Правительства Пермского края от 10 ноября 2020 г. № 864-п);</w:t>
      </w:r>
    </w:p>
    <w:p w:rsidR="0055684A" w:rsidRPr="0055684A" w:rsidRDefault="0055684A" w:rsidP="0055684A">
      <w:pPr>
        <w:widowControl w:val="0"/>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55684A">
        <w:rPr>
          <w:rFonts w:ascii="Times New Roman" w:eastAsia="Times New Roman" w:hAnsi="Times New Roman" w:cs="Times New Roman"/>
          <w:sz w:val="28"/>
          <w:szCs w:val="28"/>
          <w:lang w:eastAsia="ru-RU"/>
        </w:rPr>
        <w:t>- 30 066,2 тыс. руб., главным распорядителем которых является Министерство природных ресурсов, лесного хозяйства и экологии Пермского края, по причине неисполнения обязательств исполнителем в установленный срок по государственному контракту на разработку проектной документации по обустройству туристской инфраструктуры на территории природного парка «Пермский».</w:t>
      </w:r>
    </w:p>
    <w:p w:rsidR="0055684A" w:rsidRPr="0055684A" w:rsidRDefault="0055684A" w:rsidP="0055684A">
      <w:pPr>
        <w:autoSpaceDE w:val="0"/>
        <w:autoSpaceDN w:val="0"/>
        <w:adjustRightInd w:val="0"/>
        <w:spacing w:after="0" w:line="240" w:lineRule="auto"/>
        <w:ind w:firstLine="708"/>
        <w:jc w:val="center"/>
        <w:rPr>
          <w:rFonts w:ascii="Times New Roman" w:eastAsia="Calibri" w:hAnsi="Times New Roman" w:cs="Times New Roman"/>
          <w:b/>
          <w:bCs/>
          <w:iCs/>
          <w:sz w:val="28"/>
          <w:szCs w:val="28"/>
        </w:rPr>
      </w:pPr>
    </w:p>
    <w:p w:rsidR="0055684A" w:rsidRPr="0055684A" w:rsidRDefault="0055684A" w:rsidP="0055684A">
      <w:pPr>
        <w:autoSpaceDE w:val="0"/>
        <w:autoSpaceDN w:val="0"/>
        <w:adjustRightInd w:val="0"/>
        <w:spacing w:after="0" w:line="240" w:lineRule="auto"/>
        <w:ind w:firstLine="708"/>
        <w:jc w:val="center"/>
        <w:rPr>
          <w:rFonts w:ascii="Times New Roman" w:eastAsia="Calibri" w:hAnsi="Times New Roman" w:cs="Times New Roman"/>
          <w:b/>
          <w:bCs/>
          <w:iCs/>
          <w:sz w:val="28"/>
          <w:szCs w:val="28"/>
        </w:rPr>
      </w:pPr>
      <w:r w:rsidRPr="0055684A">
        <w:rPr>
          <w:rFonts w:ascii="Times New Roman" w:eastAsia="Calibri" w:hAnsi="Times New Roman" w:cs="Times New Roman"/>
          <w:b/>
          <w:bCs/>
          <w:iCs/>
          <w:sz w:val="28"/>
          <w:szCs w:val="28"/>
        </w:rPr>
        <w:t>Подпрограмма 8 «Повышение эффективности управления государственной программой, развитие общественной инфраструктуры»</w:t>
      </w: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bCs/>
          <w:i/>
          <w:iCs/>
          <w:sz w:val="28"/>
          <w:szCs w:val="28"/>
        </w:rPr>
      </w:pP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Факторов, повлиявших на достижение ожидаемых результатов реализации подпрограммы, не выявлено.</w:t>
      </w: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bCs/>
          <w:i/>
          <w:iCs/>
          <w:sz w:val="28"/>
          <w:szCs w:val="28"/>
        </w:rPr>
      </w:pP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9 «Охрана окружающей среды и животного мира»</w:t>
      </w: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Факторов, повлиявших на ход реализации подпрограммы по основным мероприятиям «Совершенствование системы управления в области охраны окружающей среды и обеспечения экологической безопасности», </w:t>
      </w:r>
      <w:r w:rsidRPr="0055684A">
        <w:rPr>
          <w:rFonts w:ascii="Times New Roman" w:eastAsia="Times New Roman" w:hAnsi="Times New Roman" w:cs="Times New Roman"/>
          <w:bCs/>
          <w:snapToGrid w:val="0"/>
          <w:sz w:val="28"/>
          <w:szCs w:val="28"/>
          <w:lang w:eastAsia="ru-RU"/>
        </w:rPr>
        <w:t xml:space="preserve">«Организация и развитие системы экологического просвещения и формирования экологической культуры», </w:t>
      </w:r>
      <w:r w:rsidRPr="0055684A">
        <w:rPr>
          <w:rFonts w:ascii="Times New Roman" w:eastAsia="Times New Roman" w:hAnsi="Times New Roman" w:cs="Times New Roman"/>
          <w:snapToGrid w:val="0"/>
          <w:sz w:val="28"/>
          <w:szCs w:val="28"/>
          <w:lang w:eastAsia="ru-RU"/>
        </w:rPr>
        <w:t>«Сохранение и воспроизводство объектов животного мира»</w:t>
      </w:r>
      <w:r w:rsidRPr="0055684A">
        <w:rPr>
          <w:rFonts w:ascii="Times New Roman" w:eastAsia="Calibri" w:hAnsi="Times New Roman" w:cs="Times New Roman"/>
          <w:sz w:val="28"/>
          <w:szCs w:val="28"/>
        </w:rPr>
        <w:t xml:space="preserve"> не выявлено.</w:t>
      </w:r>
    </w:p>
    <w:p w:rsidR="0055684A" w:rsidRPr="0055684A" w:rsidRDefault="0055684A" w:rsidP="0055684A">
      <w:pPr>
        <w:autoSpaceDE w:val="0"/>
        <w:autoSpaceDN w:val="0"/>
        <w:adjustRightInd w:val="0"/>
        <w:spacing w:after="0" w:line="360" w:lineRule="exact"/>
        <w:ind w:firstLine="709"/>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 xml:space="preserve">Основным фактором, повлиявшим на ход реализации основного мероприятия «Сохранение и восстановление естественных экологических </w:t>
      </w:r>
      <w:r w:rsidRPr="0055684A">
        <w:rPr>
          <w:rFonts w:ascii="Times New Roman" w:eastAsia="Calibri" w:hAnsi="Times New Roman" w:cs="Times New Roman"/>
          <w:sz w:val="28"/>
          <w:szCs w:val="28"/>
        </w:rPr>
        <w:lastRenderedPageBreak/>
        <w:t>систем» и основного мероприятия «Ликвидация объектов накопленного вреда окружающей среде от прошлой хозяйственной и иной деятельности», явилось нарушение исполнителями государственных контрактов сроков выполнения работ.</w:t>
      </w:r>
    </w:p>
    <w:p w:rsidR="0055684A" w:rsidRPr="0055684A" w:rsidRDefault="0055684A" w:rsidP="0055684A">
      <w:pPr>
        <w:widowControl w:val="0"/>
        <w:autoSpaceDE w:val="0"/>
        <w:autoSpaceDN w:val="0"/>
        <w:spacing w:after="0" w:line="240" w:lineRule="auto"/>
        <w:rPr>
          <w:rFonts w:ascii="Times New Roman" w:hAnsi="Times New Roman" w:cs="Times New Roman"/>
          <w:sz w:val="28"/>
          <w:szCs w:val="28"/>
        </w:rPr>
      </w:pP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10 «Оказание содействия добровольному переселению в Пермский край соотечественников, проживающих за рубежом»</w:t>
      </w: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sz w:val="28"/>
          <w:szCs w:val="28"/>
        </w:rPr>
      </w:pPr>
    </w:p>
    <w:p w:rsidR="0055684A" w:rsidRPr="0055684A" w:rsidRDefault="0055684A" w:rsidP="0055684A">
      <w:pPr>
        <w:autoSpaceDE w:val="0"/>
        <w:autoSpaceDN w:val="0"/>
        <w:adjustRightInd w:val="0"/>
        <w:spacing w:after="0" w:line="240" w:lineRule="auto"/>
        <w:ind w:firstLine="708"/>
        <w:jc w:val="both"/>
        <w:rPr>
          <w:rFonts w:ascii="Times New Roman" w:eastAsia="Calibri" w:hAnsi="Times New Roman" w:cs="Times New Roman"/>
          <w:sz w:val="28"/>
          <w:szCs w:val="28"/>
        </w:rPr>
      </w:pPr>
      <w:r w:rsidRPr="0055684A">
        <w:rPr>
          <w:rFonts w:ascii="Times New Roman" w:eastAsia="Calibri" w:hAnsi="Times New Roman" w:cs="Times New Roman"/>
          <w:sz w:val="28"/>
          <w:szCs w:val="28"/>
        </w:rPr>
        <w:t>Влияние на достижение показателей подпрограммы оказал заявительный характер реализации мероприятий.</w:t>
      </w:r>
    </w:p>
    <w:p w:rsidR="0055684A" w:rsidRPr="0055684A" w:rsidRDefault="0055684A" w:rsidP="0055684A">
      <w:pPr>
        <w:spacing w:after="0" w:line="240" w:lineRule="auto"/>
        <w:jc w:val="center"/>
        <w:rPr>
          <w:rFonts w:ascii="Times New Roman" w:eastAsia="Calibri" w:hAnsi="Times New Roman" w:cs="Times New Roman"/>
          <w:b/>
          <w:i/>
          <w:sz w:val="28"/>
          <w:szCs w:val="28"/>
        </w:rPr>
      </w:pPr>
    </w:p>
    <w:p w:rsidR="0055684A" w:rsidRPr="0055684A" w:rsidRDefault="0055684A" w:rsidP="0055684A">
      <w:pPr>
        <w:spacing w:after="0" w:line="240" w:lineRule="auto"/>
        <w:jc w:val="center"/>
        <w:rPr>
          <w:rFonts w:ascii="Times New Roman" w:eastAsia="Calibri" w:hAnsi="Times New Roman" w:cs="Times New Roman"/>
          <w:b/>
          <w:sz w:val="28"/>
          <w:szCs w:val="28"/>
        </w:rPr>
      </w:pPr>
      <w:r w:rsidRPr="0055684A">
        <w:rPr>
          <w:rFonts w:ascii="Times New Roman" w:eastAsia="Calibri" w:hAnsi="Times New Roman" w:cs="Times New Roman"/>
          <w:b/>
          <w:sz w:val="28"/>
          <w:szCs w:val="28"/>
        </w:rPr>
        <w:t>Подпрограмма 11 «Повышение эффективности налоговой политики Пермского края»</w:t>
      </w: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Факторов, повлиявших на достижение ожидаемых результатов реализации подпрограммы, не выявлено.</w:t>
      </w: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jc w:val="center"/>
        <w:rPr>
          <w:rFonts w:ascii="Times New Roman" w:hAnsi="Times New Roman" w:cs="Times New Roman"/>
          <w:b/>
          <w:sz w:val="28"/>
          <w:szCs w:val="28"/>
        </w:rPr>
      </w:pPr>
      <w:r w:rsidRPr="0055684A">
        <w:rPr>
          <w:rFonts w:ascii="Times New Roman" w:eastAsia="Times New Roman" w:hAnsi="Times New Roman" w:cs="Times New Roman"/>
          <w:b/>
          <w:sz w:val="28"/>
          <w:szCs w:val="28"/>
          <w:lang w:eastAsia="ru-RU"/>
        </w:rPr>
        <w:t>Подпрограмма 12 «</w:t>
      </w:r>
      <w:r w:rsidRPr="0055684A">
        <w:rPr>
          <w:rFonts w:ascii="Times New Roman" w:hAnsi="Times New Roman" w:cs="Times New Roman"/>
          <w:b/>
          <w:sz w:val="28"/>
          <w:szCs w:val="28"/>
        </w:rPr>
        <w:t>Экологическая реабилитация территорий»</w:t>
      </w:r>
    </w:p>
    <w:p w:rsidR="0055684A" w:rsidRPr="0055684A" w:rsidRDefault="0055684A" w:rsidP="0055684A">
      <w:pPr>
        <w:autoSpaceDE w:val="0"/>
        <w:autoSpaceDN w:val="0"/>
        <w:adjustRightInd w:val="0"/>
        <w:spacing w:after="0" w:line="240" w:lineRule="auto"/>
        <w:jc w:val="center"/>
        <w:rPr>
          <w:rFonts w:ascii="Times New Roman" w:hAnsi="Times New Roman" w:cs="Times New Roman"/>
          <w:b/>
          <w:sz w:val="28"/>
          <w:szCs w:val="28"/>
        </w:rPr>
      </w:pP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Факторов, повлиявших на достижение ожидаемых результатов реализации подпрограммы, не выявлено.</w:t>
      </w: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jc w:val="center"/>
        <w:rPr>
          <w:rFonts w:ascii="Times New Roman" w:hAnsi="Times New Roman" w:cs="Times New Roman"/>
          <w:b/>
          <w:sz w:val="28"/>
          <w:szCs w:val="28"/>
        </w:rPr>
      </w:pPr>
      <w:r w:rsidRPr="0055684A">
        <w:rPr>
          <w:rFonts w:ascii="Times New Roman" w:hAnsi="Times New Roman" w:cs="Times New Roman"/>
          <w:b/>
          <w:sz w:val="28"/>
          <w:szCs w:val="28"/>
        </w:rPr>
        <w:t>Подпрограмма 13 «Экологическая реабилитация водных объектов»</w:t>
      </w:r>
    </w:p>
    <w:p w:rsidR="0055684A" w:rsidRPr="0055684A" w:rsidRDefault="0055684A" w:rsidP="0055684A">
      <w:pPr>
        <w:autoSpaceDE w:val="0"/>
        <w:autoSpaceDN w:val="0"/>
        <w:adjustRightInd w:val="0"/>
        <w:spacing w:after="0" w:line="240" w:lineRule="auto"/>
        <w:jc w:val="center"/>
        <w:rPr>
          <w:rFonts w:ascii="Times New Roman" w:hAnsi="Times New Roman" w:cs="Times New Roman"/>
          <w:b/>
          <w:sz w:val="28"/>
          <w:szCs w:val="28"/>
        </w:rPr>
      </w:pP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Факторов, повлиявших на достижение ожидаемых результатов реализации подпрограммы, не выявлено.</w:t>
      </w: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55684A">
        <w:rPr>
          <w:rFonts w:ascii="Times New Roman" w:eastAsia="Calibri" w:hAnsi="Times New Roman" w:cs="Times New Roman"/>
          <w:b/>
          <w:sz w:val="28"/>
          <w:szCs w:val="28"/>
          <w:u w:val="single"/>
        </w:rPr>
        <w:t>5. Информация о достижении целевых показателей государственной программы Пермского края</w:t>
      </w:r>
      <w:r w:rsidRPr="0055684A">
        <w:rPr>
          <w:rFonts w:ascii="Times New Roman" w:eastAsia="Calibri" w:hAnsi="Times New Roman" w:cs="Times New Roman"/>
        </w:rPr>
        <w:t xml:space="preserve"> </w:t>
      </w:r>
      <w:r w:rsidRPr="0055684A">
        <w:rPr>
          <w:rFonts w:ascii="Times New Roman" w:eastAsia="Calibri" w:hAnsi="Times New Roman" w:cs="Times New Roman"/>
          <w:b/>
          <w:sz w:val="28"/>
          <w:szCs w:val="28"/>
          <w:u w:val="single"/>
        </w:rPr>
        <w:t>«Экономическая политика и инновационное развитие», показателей подпрограмм и показателей непосредственного результата основных мероприятий государственной программы Пермского края «Экономическая политика и инновационное развитие» и причинах отклонения фактических значений показателей от прогнозных</w:t>
      </w:r>
    </w:p>
    <w:p w:rsidR="0055684A" w:rsidRPr="0055684A" w:rsidRDefault="0055684A" w:rsidP="0055684A">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sidRPr="0055684A">
        <w:rPr>
          <w:rFonts w:ascii="Times New Roman" w:eastAsia="Calibri" w:hAnsi="Times New Roman" w:cs="Times New Roman"/>
          <w:sz w:val="28"/>
          <w:szCs w:val="28"/>
        </w:rPr>
        <w:t>в Приложении 2 к настоящему годовому отчету.</w:t>
      </w:r>
    </w:p>
    <w:p w:rsidR="0055684A" w:rsidRPr="0055684A" w:rsidRDefault="0055684A" w:rsidP="0055684A">
      <w:pPr>
        <w:autoSpaceDE w:val="0"/>
        <w:autoSpaceDN w:val="0"/>
        <w:adjustRightInd w:val="0"/>
        <w:spacing w:after="0" w:line="240" w:lineRule="auto"/>
        <w:jc w:val="both"/>
        <w:outlineLvl w:val="0"/>
        <w:rPr>
          <w:rFonts w:ascii="Times New Roman" w:eastAsia="Calibri" w:hAnsi="Times New Roman" w:cs="Times New Roman"/>
          <w:sz w:val="28"/>
          <w:szCs w:val="28"/>
        </w:rPr>
      </w:pPr>
    </w:p>
    <w:p w:rsidR="0055684A" w:rsidRPr="0055684A" w:rsidRDefault="0055684A" w:rsidP="0055684A">
      <w:pPr>
        <w:autoSpaceDE w:val="0"/>
        <w:autoSpaceDN w:val="0"/>
        <w:adjustRightInd w:val="0"/>
        <w:spacing w:after="0" w:line="240" w:lineRule="auto"/>
        <w:jc w:val="center"/>
        <w:rPr>
          <w:rFonts w:ascii="Times New Roman" w:eastAsia="Calibri" w:hAnsi="Times New Roman" w:cs="Times New Roman"/>
          <w:b/>
          <w:sz w:val="28"/>
          <w:szCs w:val="28"/>
          <w:u w:val="single"/>
        </w:rPr>
      </w:pPr>
      <w:r w:rsidRPr="0055684A">
        <w:rPr>
          <w:rFonts w:ascii="Times New Roman" w:eastAsia="Calibri" w:hAnsi="Times New Roman" w:cs="Times New Roman"/>
          <w:b/>
          <w:sz w:val="28"/>
          <w:szCs w:val="28"/>
          <w:u w:val="single"/>
        </w:rPr>
        <w:t>6. Информация об освоении объемов финансового обеспечения государственной программы государственной программы Пермского края «Экономическая политика и инновационное развитие»</w:t>
      </w:r>
    </w:p>
    <w:p w:rsidR="0055684A" w:rsidRPr="0055684A" w:rsidRDefault="0055684A" w:rsidP="0055684A">
      <w:pPr>
        <w:autoSpaceDE w:val="0"/>
        <w:autoSpaceDN w:val="0"/>
        <w:adjustRightInd w:val="0"/>
        <w:spacing w:after="0" w:line="240" w:lineRule="auto"/>
        <w:ind w:firstLine="708"/>
        <w:jc w:val="both"/>
        <w:rPr>
          <w:rFonts w:ascii="Times New Roman" w:hAnsi="Times New Roman" w:cs="Times New Roman"/>
        </w:rPr>
      </w:pPr>
      <w:r w:rsidRPr="0055684A">
        <w:rPr>
          <w:rFonts w:ascii="Times New Roman" w:eastAsia="Calibri" w:hAnsi="Times New Roman" w:cs="Times New Roman"/>
          <w:sz w:val="28"/>
          <w:szCs w:val="28"/>
        </w:rPr>
        <w:t>в Приложении 3 к настоящему годовому отчету.</w:t>
      </w:r>
    </w:p>
    <w:p w:rsidR="0055684A" w:rsidRPr="0055684A" w:rsidRDefault="0055684A" w:rsidP="0055684A">
      <w:pPr>
        <w:spacing w:after="0" w:line="360" w:lineRule="exact"/>
        <w:ind w:firstLine="709"/>
        <w:jc w:val="right"/>
        <w:rPr>
          <w:rFonts w:ascii="Times New Roman" w:eastAsia="Times New Roman" w:hAnsi="Times New Roman" w:cs="Times New Roman"/>
          <w:sz w:val="24"/>
          <w:szCs w:val="24"/>
          <w:lang w:eastAsia="ru-RU"/>
        </w:rPr>
      </w:pPr>
    </w:p>
    <w:p w:rsidR="00491A64" w:rsidRDefault="00491A64"/>
    <w:sectPr w:rsidR="00491A64" w:rsidSect="002634A5">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36C3D"/>
    <w:multiLevelType w:val="hybridMultilevel"/>
    <w:tmpl w:val="40E29ED4"/>
    <w:lvl w:ilvl="0" w:tplc="9F5AE6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2716512"/>
    <w:multiLevelType w:val="hybridMultilevel"/>
    <w:tmpl w:val="1752204E"/>
    <w:lvl w:ilvl="0" w:tplc="0FAA60DA">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 w15:restartNumberingAfterBreak="0">
    <w:nsid w:val="043E658F"/>
    <w:multiLevelType w:val="multilevel"/>
    <w:tmpl w:val="D17AB0F4"/>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0BCD6908"/>
    <w:multiLevelType w:val="hybridMultilevel"/>
    <w:tmpl w:val="98381C28"/>
    <w:lvl w:ilvl="0" w:tplc="53DA3A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ADB6A1C"/>
    <w:multiLevelType w:val="hybridMultilevel"/>
    <w:tmpl w:val="A486566E"/>
    <w:lvl w:ilvl="0" w:tplc="21D43B3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236497"/>
    <w:multiLevelType w:val="hybridMultilevel"/>
    <w:tmpl w:val="E8D6EC1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4702672"/>
    <w:multiLevelType w:val="multilevel"/>
    <w:tmpl w:val="FEAA5EE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28CC6798"/>
    <w:multiLevelType w:val="hybridMultilevel"/>
    <w:tmpl w:val="33C45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2713F8"/>
    <w:multiLevelType w:val="hybridMultilevel"/>
    <w:tmpl w:val="A6EAF9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EFB7F42"/>
    <w:multiLevelType w:val="hybridMultilevel"/>
    <w:tmpl w:val="C2142D32"/>
    <w:lvl w:ilvl="0" w:tplc="53DA3A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0085824"/>
    <w:multiLevelType w:val="multilevel"/>
    <w:tmpl w:val="617E8C06"/>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31ED0780"/>
    <w:multiLevelType w:val="hybridMultilevel"/>
    <w:tmpl w:val="E9D05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103A63"/>
    <w:multiLevelType w:val="hybridMultilevel"/>
    <w:tmpl w:val="3A7638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14D3B42"/>
    <w:multiLevelType w:val="multilevel"/>
    <w:tmpl w:val="1A3E2138"/>
    <w:lvl w:ilvl="0">
      <w:start w:val="1"/>
      <w:numFmt w:val="decimal"/>
      <w:lvlText w:val="%1."/>
      <w:lvlJc w:val="left"/>
      <w:pPr>
        <w:ind w:left="870" w:hanging="870"/>
      </w:pPr>
      <w:rPr>
        <w:rFonts w:hint="default"/>
      </w:rPr>
    </w:lvl>
    <w:lvl w:ilvl="1">
      <w:start w:val="1"/>
      <w:numFmt w:val="decimal"/>
      <w:lvlText w:val="%1.%2."/>
      <w:lvlJc w:val="left"/>
      <w:pPr>
        <w:ind w:left="1140" w:hanging="870"/>
      </w:pPr>
      <w:rPr>
        <w:rFonts w:hint="default"/>
      </w:rPr>
    </w:lvl>
    <w:lvl w:ilvl="2">
      <w:start w:val="1"/>
      <w:numFmt w:val="decimal"/>
      <w:lvlText w:val="%1.%2.%3."/>
      <w:lvlJc w:val="left"/>
      <w:pPr>
        <w:ind w:left="1410" w:hanging="87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4" w15:restartNumberingAfterBreak="0">
    <w:nsid w:val="52CB7696"/>
    <w:multiLevelType w:val="hybridMultilevel"/>
    <w:tmpl w:val="ABFE9FDA"/>
    <w:lvl w:ilvl="0" w:tplc="39BC2E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BE53C5F"/>
    <w:multiLevelType w:val="hybridMultilevel"/>
    <w:tmpl w:val="690EB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8E6B5F"/>
    <w:multiLevelType w:val="hybridMultilevel"/>
    <w:tmpl w:val="F6722F80"/>
    <w:lvl w:ilvl="0" w:tplc="9B06C15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2"/>
  </w:num>
  <w:num w:numId="2">
    <w:abstractNumId w:val="8"/>
  </w:num>
  <w:num w:numId="3">
    <w:abstractNumId w:val="16"/>
  </w:num>
  <w:num w:numId="4">
    <w:abstractNumId w:val="14"/>
  </w:num>
  <w:num w:numId="5">
    <w:abstractNumId w:val="1"/>
  </w:num>
  <w:num w:numId="6">
    <w:abstractNumId w:val="10"/>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5"/>
  </w:num>
  <w:num w:numId="10">
    <w:abstractNumId w:val="2"/>
  </w:num>
  <w:num w:numId="11">
    <w:abstractNumId w:val="13"/>
  </w:num>
  <w:num w:numId="12">
    <w:abstractNumId w:val="4"/>
  </w:num>
  <w:num w:numId="13">
    <w:abstractNumId w:val="15"/>
  </w:num>
  <w:num w:numId="14">
    <w:abstractNumId w:val="11"/>
  </w:num>
  <w:num w:numId="15">
    <w:abstractNumId w:val="7"/>
  </w:num>
  <w:num w:numId="16">
    <w:abstractNumId w:val="9"/>
  </w:num>
  <w:num w:numId="17">
    <w:abstractNumId w:val="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84A"/>
    <w:rsid w:val="00397668"/>
    <w:rsid w:val="004344F7"/>
    <w:rsid w:val="00491A64"/>
    <w:rsid w:val="0055684A"/>
    <w:rsid w:val="00657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531D8D9-8C86-4AC8-858B-D1D56EDA2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55684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5684A"/>
    <w:rPr>
      <w:rFonts w:ascii="Times New Roman" w:eastAsia="Times New Roman" w:hAnsi="Times New Roman" w:cs="Times New Roman"/>
      <w:b/>
      <w:bCs/>
      <w:sz w:val="24"/>
      <w:szCs w:val="24"/>
      <w:lang w:eastAsia="ru-RU"/>
    </w:rPr>
  </w:style>
  <w:style w:type="paragraph" w:customStyle="1" w:styleId="a3">
    <w:name w:val="Заголовок к тексту"/>
    <w:basedOn w:val="a"/>
    <w:next w:val="a4"/>
    <w:rsid w:val="0055684A"/>
    <w:pPr>
      <w:suppressAutoHyphens/>
      <w:spacing w:after="240" w:line="240" w:lineRule="exact"/>
    </w:pPr>
    <w:rPr>
      <w:rFonts w:ascii="Times New Roman" w:eastAsia="Times New Roman" w:hAnsi="Times New Roman" w:cs="Times New Roman"/>
      <w:b/>
      <w:sz w:val="28"/>
      <w:szCs w:val="20"/>
      <w:lang w:eastAsia="ru-RU"/>
    </w:rPr>
  </w:style>
  <w:style w:type="paragraph" w:customStyle="1" w:styleId="a5">
    <w:name w:val="Исполнитель"/>
    <w:basedOn w:val="a4"/>
    <w:qFormat/>
    <w:rsid w:val="0055684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styleId="a4">
    <w:name w:val="Body Text"/>
    <w:basedOn w:val="a"/>
    <w:link w:val="a6"/>
    <w:unhideWhenUsed/>
    <w:rsid w:val="0055684A"/>
    <w:pPr>
      <w:spacing w:after="120"/>
    </w:pPr>
  </w:style>
  <w:style w:type="character" w:customStyle="1" w:styleId="a6">
    <w:name w:val="Основной текст Знак"/>
    <w:basedOn w:val="a0"/>
    <w:link w:val="a4"/>
    <w:rsid w:val="0055684A"/>
  </w:style>
  <w:style w:type="paragraph" w:styleId="a7">
    <w:name w:val="List Paragraph"/>
    <w:basedOn w:val="a"/>
    <w:uiPriority w:val="34"/>
    <w:qFormat/>
    <w:rsid w:val="0055684A"/>
    <w:pPr>
      <w:ind w:left="720"/>
      <w:contextualSpacing/>
    </w:pPr>
  </w:style>
  <w:style w:type="numbering" w:customStyle="1" w:styleId="1">
    <w:name w:val="Нет списка1"/>
    <w:next w:val="a2"/>
    <w:uiPriority w:val="99"/>
    <w:semiHidden/>
    <w:unhideWhenUsed/>
    <w:rsid w:val="0055684A"/>
  </w:style>
  <w:style w:type="numbering" w:customStyle="1" w:styleId="11">
    <w:name w:val="Нет списка11"/>
    <w:next w:val="a2"/>
    <w:uiPriority w:val="99"/>
    <w:semiHidden/>
    <w:unhideWhenUsed/>
    <w:rsid w:val="0055684A"/>
  </w:style>
  <w:style w:type="character" w:styleId="a8">
    <w:name w:val="annotation reference"/>
    <w:unhideWhenUsed/>
    <w:qFormat/>
    <w:rsid w:val="0055684A"/>
    <w:rPr>
      <w:sz w:val="16"/>
      <w:szCs w:val="16"/>
    </w:rPr>
  </w:style>
  <w:style w:type="paragraph" w:styleId="a9">
    <w:name w:val="annotation text"/>
    <w:basedOn w:val="a"/>
    <w:link w:val="aa"/>
    <w:unhideWhenUsed/>
    <w:qFormat/>
    <w:rsid w:val="0055684A"/>
    <w:pPr>
      <w:spacing w:line="240" w:lineRule="auto"/>
    </w:pPr>
    <w:rPr>
      <w:rFonts w:ascii="Calibri" w:eastAsia="Calibri" w:hAnsi="Calibri" w:cs="Times New Roman"/>
      <w:sz w:val="20"/>
      <w:szCs w:val="20"/>
    </w:rPr>
  </w:style>
  <w:style w:type="character" w:customStyle="1" w:styleId="aa">
    <w:name w:val="Текст примечания Знак"/>
    <w:basedOn w:val="a0"/>
    <w:link w:val="a9"/>
    <w:qFormat/>
    <w:rsid w:val="0055684A"/>
    <w:rPr>
      <w:rFonts w:ascii="Calibri" w:eastAsia="Calibri" w:hAnsi="Calibri" w:cs="Times New Roman"/>
      <w:sz w:val="20"/>
      <w:szCs w:val="20"/>
    </w:rPr>
  </w:style>
  <w:style w:type="paragraph" w:styleId="ab">
    <w:name w:val="annotation subject"/>
    <w:basedOn w:val="a9"/>
    <w:next w:val="a9"/>
    <w:link w:val="ac"/>
    <w:uiPriority w:val="99"/>
    <w:semiHidden/>
    <w:unhideWhenUsed/>
    <w:rsid w:val="0055684A"/>
    <w:rPr>
      <w:b/>
      <w:bCs/>
    </w:rPr>
  </w:style>
  <w:style w:type="character" w:customStyle="1" w:styleId="ac">
    <w:name w:val="Тема примечания Знак"/>
    <w:basedOn w:val="aa"/>
    <w:link w:val="ab"/>
    <w:uiPriority w:val="99"/>
    <w:semiHidden/>
    <w:rsid w:val="0055684A"/>
    <w:rPr>
      <w:rFonts w:ascii="Calibri" w:eastAsia="Calibri" w:hAnsi="Calibri" w:cs="Times New Roman"/>
      <w:b/>
      <w:bCs/>
      <w:sz w:val="20"/>
      <w:szCs w:val="20"/>
    </w:rPr>
  </w:style>
  <w:style w:type="paragraph" w:styleId="ad">
    <w:name w:val="Balloon Text"/>
    <w:basedOn w:val="a"/>
    <w:link w:val="ae"/>
    <w:uiPriority w:val="99"/>
    <w:semiHidden/>
    <w:unhideWhenUsed/>
    <w:rsid w:val="0055684A"/>
    <w:pPr>
      <w:spacing w:after="0" w:line="240" w:lineRule="auto"/>
    </w:pPr>
    <w:rPr>
      <w:rFonts w:ascii="Segoe UI" w:eastAsia="Calibri" w:hAnsi="Segoe UI" w:cs="Segoe UI"/>
      <w:sz w:val="18"/>
      <w:szCs w:val="18"/>
    </w:rPr>
  </w:style>
  <w:style w:type="character" w:customStyle="1" w:styleId="ae">
    <w:name w:val="Текст выноски Знак"/>
    <w:basedOn w:val="a0"/>
    <w:link w:val="ad"/>
    <w:uiPriority w:val="99"/>
    <w:semiHidden/>
    <w:rsid w:val="0055684A"/>
    <w:rPr>
      <w:rFonts w:ascii="Segoe UI" w:eastAsia="Calibri" w:hAnsi="Segoe UI" w:cs="Segoe UI"/>
      <w:sz w:val="18"/>
      <w:szCs w:val="18"/>
    </w:rPr>
  </w:style>
  <w:style w:type="paragraph" w:customStyle="1" w:styleId="ConsPlusNormal">
    <w:name w:val="ConsPlusNormal"/>
    <w:rsid w:val="0055684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numbering" w:customStyle="1" w:styleId="111">
    <w:name w:val="Нет списка111"/>
    <w:next w:val="a2"/>
    <w:uiPriority w:val="99"/>
    <w:semiHidden/>
    <w:unhideWhenUsed/>
    <w:rsid w:val="0055684A"/>
  </w:style>
  <w:style w:type="numbering" w:customStyle="1" w:styleId="2">
    <w:name w:val="Нет списка2"/>
    <w:next w:val="a2"/>
    <w:uiPriority w:val="99"/>
    <w:semiHidden/>
    <w:unhideWhenUsed/>
    <w:rsid w:val="0055684A"/>
  </w:style>
  <w:style w:type="numbering" w:customStyle="1" w:styleId="1111">
    <w:name w:val="Нет списка1111"/>
    <w:next w:val="a2"/>
    <w:uiPriority w:val="99"/>
    <w:semiHidden/>
    <w:unhideWhenUsed/>
    <w:rsid w:val="0055684A"/>
  </w:style>
  <w:style w:type="paragraph" w:customStyle="1" w:styleId="10">
    <w:name w:val="Обычный1"/>
    <w:basedOn w:val="a"/>
    <w:rsid w:val="005568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char">
    <w:name w:val="normal__char"/>
    <w:basedOn w:val="a0"/>
    <w:rsid w:val="0055684A"/>
  </w:style>
  <w:style w:type="paragraph" w:customStyle="1" w:styleId="consplusnonformat">
    <w:name w:val="consplusnonformat"/>
    <w:basedOn w:val="a"/>
    <w:rsid w:val="005568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nformatchar">
    <w:name w:val="consplusnonformat__char"/>
    <w:basedOn w:val="a0"/>
    <w:rsid w:val="0055684A"/>
  </w:style>
  <w:style w:type="paragraph" w:styleId="af">
    <w:name w:val="Document Map"/>
    <w:basedOn w:val="a"/>
    <w:link w:val="af0"/>
    <w:uiPriority w:val="99"/>
    <w:semiHidden/>
    <w:unhideWhenUsed/>
    <w:rsid w:val="0055684A"/>
    <w:pPr>
      <w:spacing w:after="0" w:line="240" w:lineRule="auto"/>
    </w:pPr>
    <w:rPr>
      <w:rFonts w:ascii="Tahoma" w:eastAsia="Calibri" w:hAnsi="Tahoma" w:cs="Tahoma"/>
      <w:sz w:val="16"/>
      <w:szCs w:val="16"/>
    </w:rPr>
  </w:style>
  <w:style w:type="character" w:customStyle="1" w:styleId="af0">
    <w:name w:val="Схема документа Знак"/>
    <w:basedOn w:val="a0"/>
    <w:link w:val="af"/>
    <w:uiPriority w:val="99"/>
    <w:semiHidden/>
    <w:rsid w:val="0055684A"/>
    <w:rPr>
      <w:rFonts w:ascii="Tahoma" w:eastAsia="Calibri" w:hAnsi="Tahoma" w:cs="Tahoma"/>
      <w:sz w:val="16"/>
      <w:szCs w:val="16"/>
    </w:rPr>
  </w:style>
  <w:style w:type="table" w:styleId="af1">
    <w:name w:val="Table Grid"/>
    <w:basedOn w:val="a1"/>
    <w:uiPriority w:val="39"/>
    <w:rsid w:val="00556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55684A"/>
  </w:style>
  <w:style w:type="table" w:customStyle="1" w:styleId="12">
    <w:name w:val="Сетка таблицы1"/>
    <w:basedOn w:val="a1"/>
    <w:next w:val="af1"/>
    <w:uiPriority w:val="39"/>
    <w:rsid w:val="00556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55684A"/>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55684A"/>
  </w:style>
  <w:style w:type="paragraph" w:styleId="af4">
    <w:name w:val="footer"/>
    <w:basedOn w:val="a"/>
    <w:link w:val="af5"/>
    <w:uiPriority w:val="99"/>
    <w:unhideWhenUsed/>
    <w:rsid w:val="0055684A"/>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55684A"/>
  </w:style>
  <w:style w:type="character" w:styleId="af6">
    <w:name w:val="Hyperlink"/>
    <w:basedOn w:val="a0"/>
    <w:uiPriority w:val="99"/>
    <w:unhideWhenUsed/>
    <w:rsid w:val="005568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88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6E8F2A6750E8288D982292BD57F3797A1C221F4E822C5EEFFDD8B8513CE6CF" TargetMode="External"/><Relationship Id="rId5" Type="http://schemas.openxmlformats.org/officeDocument/2006/relationships/hyperlink" Target="http://b17550.vr.mirapolis.ru/mira/s/IY4Wh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84</Pages>
  <Words>28696</Words>
  <Characters>163571</Characters>
  <Application>Microsoft Office Word</Application>
  <DocSecurity>0</DocSecurity>
  <Lines>1363</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Корнилова Ксения Юрьевна</dc:creator>
  <cp:keywords/>
  <dc:description/>
  <cp:lastModifiedBy>Корнилова Ксения Юрьевна</cp:lastModifiedBy>
  <cp:revision>3</cp:revision>
  <dcterms:created xsi:type="dcterms:W3CDTF">2022-04-19T05:55:00Z</dcterms:created>
  <dcterms:modified xsi:type="dcterms:W3CDTF">2022-05-24T05:21:00Z</dcterms:modified>
</cp:coreProperties>
</file>